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CD3CF"/>
  <w:body>
    <w:p w14:paraId="5082B81C" w14:textId="1F5EB9A7" w:rsidR="004C5F8F" w:rsidRDefault="0089360B">
      <w:pPr>
        <w:rPr>
          <w:lang w:val="en-US"/>
        </w:rPr>
      </w:pPr>
      <w:r>
        <w:rPr>
          <w:noProof/>
          <w:lang w:val="en-US"/>
        </w:rPr>
        <w:drawing>
          <wp:anchor distT="0" distB="0" distL="114300" distR="114300" simplePos="0" relativeHeight="251654140" behindDoc="0" locked="0" layoutInCell="1" allowOverlap="1" wp14:anchorId="72A71317" wp14:editId="6BC6F17F">
            <wp:simplePos x="0" y="0"/>
            <wp:positionH relativeFrom="page">
              <wp:posOffset>-47625</wp:posOffset>
            </wp:positionH>
            <wp:positionV relativeFrom="paragraph">
              <wp:posOffset>-1857375</wp:posOffset>
            </wp:positionV>
            <wp:extent cx="7639685" cy="1072451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39685" cy="1072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D2615" w:rsidRPr="004C5F8F">
        <w:rPr>
          <w:noProof/>
          <w:lang w:val="en-US"/>
        </w:rPr>
        <mc:AlternateContent>
          <mc:Choice Requires="wps">
            <w:drawing>
              <wp:anchor distT="45720" distB="45720" distL="114300" distR="114300" simplePos="0" relativeHeight="251683840" behindDoc="0" locked="0" layoutInCell="1" allowOverlap="1" wp14:anchorId="190F0A3B" wp14:editId="5D8F79B8">
                <wp:simplePos x="0" y="0"/>
                <wp:positionH relativeFrom="margin">
                  <wp:posOffset>-143620</wp:posOffset>
                </wp:positionH>
                <wp:positionV relativeFrom="paragraph">
                  <wp:posOffset>6061627</wp:posOffset>
                </wp:positionV>
                <wp:extent cx="2097156" cy="9955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156" cy="995570"/>
                        </a:xfrm>
                        <a:prstGeom prst="rect">
                          <a:avLst/>
                        </a:prstGeom>
                        <a:noFill/>
                        <a:ln w="9525">
                          <a:noFill/>
                          <a:miter lim="800000"/>
                          <a:headEnd/>
                          <a:tailEnd/>
                        </a:ln>
                      </wps:spPr>
                      <wps:txbx>
                        <w:txbxContent>
                          <w:p w14:paraId="489B6571" w14:textId="77777777" w:rsidR="00BD2615" w:rsidRDefault="00CE42B5" w:rsidP="00BD2615">
                            <w:pPr>
                              <w:spacing w:after="0"/>
                              <w:jc w:val="right"/>
                              <w:rPr>
                                <w:rFonts w:ascii="Poppins Medium" w:hAnsi="Poppins Medium" w:cs="Poppins Medium"/>
                                <w:color w:val="970E48"/>
                                <w:sz w:val="22"/>
                                <w:lang w:val="en-US"/>
                              </w:rPr>
                            </w:pPr>
                            <w:r w:rsidRPr="00003CC4">
                              <w:rPr>
                                <w:rFonts w:ascii="Poppins Medium" w:hAnsi="Poppins Medium" w:cs="Poppins Medium"/>
                                <w:color w:val="970E48"/>
                                <w:sz w:val="22"/>
                                <w:lang w:val="en-US"/>
                              </w:rPr>
                              <w:t>Worship</w:t>
                            </w:r>
                            <w:r w:rsidR="000F07B1" w:rsidRPr="00003CC4">
                              <w:rPr>
                                <w:rFonts w:ascii="Poppins Medium" w:hAnsi="Poppins Medium" w:cs="Poppins Medium"/>
                                <w:color w:val="970E48"/>
                                <w:sz w:val="22"/>
                                <w:lang w:val="en-US"/>
                              </w:rPr>
                              <w:t xml:space="preserve"> </w:t>
                            </w:r>
                            <w:proofErr w:type="spellStart"/>
                            <w:r w:rsidR="000F07B1" w:rsidRPr="00003CC4">
                              <w:rPr>
                                <w:rFonts w:ascii="Poppins Medium" w:hAnsi="Poppins Medium" w:cs="Poppins Medium"/>
                                <w:color w:val="970E48"/>
                                <w:sz w:val="22"/>
                                <w:lang w:val="en-US"/>
                              </w:rPr>
                              <w:t>B’day</w:t>
                            </w:r>
                            <w:proofErr w:type="spellEnd"/>
                            <w:r w:rsidR="009E66E7" w:rsidRPr="00003CC4">
                              <w:rPr>
                                <w:rFonts w:ascii="Poppins Medium" w:hAnsi="Poppins Medium" w:cs="Poppins Medium"/>
                                <w:color w:val="970E48"/>
                                <w:sz w:val="22"/>
                                <w:lang w:val="en-US"/>
                              </w:rPr>
                              <w:t>,</w:t>
                            </w:r>
                            <w:r w:rsidR="000F07B1" w:rsidRPr="00003CC4">
                              <w:rPr>
                                <w:rFonts w:ascii="Poppins Medium" w:hAnsi="Poppins Medium" w:cs="Poppins Medium"/>
                                <w:color w:val="970E48"/>
                                <w:sz w:val="22"/>
                                <w:lang w:val="en-US"/>
                              </w:rPr>
                              <w:t xml:space="preserve"> </w:t>
                            </w:r>
                          </w:p>
                          <w:p w14:paraId="061DA904" w14:textId="39690D01" w:rsidR="006362EE" w:rsidRDefault="000F07B1" w:rsidP="00BD2615">
                            <w:pPr>
                              <w:spacing w:after="0"/>
                              <w:rPr>
                                <w:rFonts w:ascii="Poppins Medium" w:hAnsi="Poppins Medium" w:cs="Poppins Medium"/>
                                <w:color w:val="970E48"/>
                                <w:sz w:val="22"/>
                                <w:lang w:val="en-US"/>
                              </w:rPr>
                            </w:pPr>
                            <w:r w:rsidRPr="00003CC4">
                              <w:rPr>
                                <w:rFonts w:ascii="Poppins Medium" w:hAnsi="Poppins Medium" w:cs="Poppins Medium"/>
                                <w:color w:val="970E48"/>
                                <w:sz w:val="22"/>
                                <w:lang w:val="en-US"/>
                              </w:rPr>
                              <w:t>Workship</w:t>
                            </w:r>
                            <w:r w:rsidR="00CE42B5" w:rsidRPr="00003CC4">
                              <w:rPr>
                                <w:rFonts w:ascii="Poppins Medium" w:hAnsi="Poppins Medium" w:cs="Poppins Medium"/>
                                <w:color w:val="970E48"/>
                                <w:sz w:val="22"/>
                                <w:lang w:val="en-US"/>
                              </w:rPr>
                              <w:t xml:space="preserve"> Queer </w:t>
                            </w:r>
                            <w:r w:rsidR="00BD2615">
                              <w:rPr>
                                <w:rFonts w:ascii="Poppins Medium" w:hAnsi="Poppins Medium" w:cs="Poppins Medium"/>
                                <w:color w:val="970E48"/>
                                <w:sz w:val="22"/>
                                <w:lang w:val="en-US"/>
                              </w:rPr>
                              <w:t>C</w:t>
                            </w:r>
                            <w:r w:rsidR="00CE42B5" w:rsidRPr="00003CC4">
                              <w:rPr>
                                <w:rFonts w:ascii="Poppins Medium" w:hAnsi="Poppins Medium" w:cs="Poppins Medium"/>
                                <w:color w:val="970E48"/>
                                <w:sz w:val="22"/>
                                <w:lang w:val="en-US"/>
                              </w:rPr>
                              <w:t>ollective</w:t>
                            </w:r>
                            <w:r w:rsidR="009E66E7" w:rsidRPr="00003CC4">
                              <w:rPr>
                                <w:rFonts w:ascii="Poppins Medium" w:hAnsi="Poppins Medium" w:cs="Poppins Medium"/>
                                <w:color w:val="970E48"/>
                                <w:sz w:val="22"/>
                                <w:lang w:val="en-US"/>
                              </w:rPr>
                              <w:t>,</w:t>
                            </w:r>
                            <w:r w:rsidR="00CE42B5" w:rsidRPr="00003CC4">
                              <w:rPr>
                                <w:rFonts w:ascii="Poppins Medium" w:hAnsi="Poppins Medium" w:cs="Poppins Medium"/>
                                <w:color w:val="970E48"/>
                                <w:sz w:val="22"/>
                                <w:lang w:val="en-US"/>
                              </w:rPr>
                              <w:t xml:space="preserve"> </w:t>
                            </w:r>
                          </w:p>
                          <w:p w14:paraId="2E3D1EEB" w14:textId="1B32C78A" w:rsidR="009778E7" w:rsidRPr="00003CC4" w:rsidRDefault="000F07B1" w:rsidP="00BD2615">
                            <w:pPr>
                              <w:spacing w:after="0"/>
                              <w:jc w:val="right"/>
                              <w:rPr>
                                <w:color w:val="970E48"/>
                                <w:sz w:val="22"/>
                              </w:rPr>
                            </w:pPr>
                            <w:r w:rsidRPr="00003CC4">
                              <w:rPr>
                                <w:rFonts w:ascii="Poppins Medium" w:hAnsi="Poppins Medium" w:cs="Poppins Medium"/>
                                <w:color w:val="970E48"/>
                                <w:sz w:val="22"/>
                                <w:lang w:val="en-US"/>
                              </w:rPr>
                              <w:t>photo by Rhiannon Hopley</w:t>
                            </w:r>
                            <w:r w:rsidR="009E66E7" w:rsidRPr="00003CC4">
                              <w:rPr>
                                <w:rFonts w:ascii="Poppins Medium" w:hAnsi="Poppins Medium" w:cs="Poppins Medium"/>
                                <w:color w:val="970E48"/>
                                <w:sz w:val="22"/>
                                <w:lang w:val="en-US"/>
                              </w:rPr>
                              <w:t xml:space="preserve"> (detail)</w:t>
                            </w:r>
                            <w:r w:rsidRPr="00003CC4">
                              <w:rPr>
                                <w:rFonts w:ascii="Poppins Medium" w:hAnsi="Poppins Medium" w:cs="Poppins Medium"/>
                                <w:color w:val="970E48"/>
                                <w:sz w:val="22"/>
                                <w:lang w:val="en-US"/>
                              </w:rPr>
                              <w:t xml:space="preserve"> 2025</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90F0A3B" id="_x0000_t202" coordsize="21600,21600" o:spt="202" path="m,l,21600r21600,l21600,xe">
                <v:stroke joinstyle="miter"/>
                <v:path gradientshapeok="t" o:connecttype="rect"/>
              </v:shapetype>
              <v:shape id="Text Box 2" o:spid="_x0000_s1026" type="#_x0000_t202" style="position:absolute;margin-left:-11.3pt;margin-top:477.3pt;width:165.15pt;height:78.4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" filled="f" stroked="f">
                <v:textbox>
                  <w:txbxContent>
                    <w:p w14:paraId="489B6571" w14:textId="77777777" w:rsidR="00BD2615" w:rsidRDefault="00CE42B5" w:rsidP="00BD2615">
                      <w:pPr>
                        <w:spacing w:after="0"/>
                        <w:jc w:val="right"/>
                        <w:rPr>
                          <w:rFonts w:ascii="Poppins Medium" w:hAnsi="Poppins Medium" w:cs="Poppins Medium"/>
                          <w:color w:val="970E48"/>
                          <w:sz w:val="22"/>
                          <w:lang w:val="en-US"/>
                        </w:rPr>
                      </w:pPr>
                      <w:r w:rsidRPr="00003CC4">
                        <w:rPr>
                          <w:rFonts w:ascii="Poppins Medium" w:hAnsi="Poppins Medium" w:cs="Poppins Medium"/>
                          <w:color w:val="970E48"/>
                          <w:sz w:val="22"/>
                          <w:lang w:val="en-US"/>
                        </w:rPr>
                        <w:t>Worship</w:t>
                      </w:r>
                      <w:r w:rsidR="000F07B1" w:rsidRPr="00003CC4">
                        <w:rPr>
                          <w:rFonts w:ascii="Poppins Medium" w:hAnsi="Poppins Medium" w:cs="Poppins Medium"/>
                          <w:color w:val="970E48"/>
                          <w:sz w:val="22"/>
                          <w:lang w:val="en-US"/>
                        </w:rPr>
                        <w:t xml:space="preserve"> </w:t>
                      </w:r>
                      <w:proofErr w:type="spellStart"/>
                      <w:r w:rsidR="000F07B1" w:rsidRPr="00003CC4">
                        <w:rPr>
                          <w:rFonts w:ascii="Poppins Medium" w:hAnsi="Poppins Medium" w:cs="Poppins Medium"/>
                          <w:color w:val="970E48"/>
                          <w:sz w:val="22"/>
                          <w:lang w:val="en-US"/>
                        </w:rPr>
                        <w:t>B’day</w:t>
                      </w:r>
                      <w:proofErr w:type="spellEnd"/>
                      <w:r w:rsidR="009E66E7" w:rsidRPr="00003CC4">
                        <w:rPr>
                          <w:rFonts w:ascii="Poppins Medium" w:hAnsi="Poppins Medium" w:cs="Poppins Medium"/>
                          <w:color w:val="970E48"/>
                          <w:sz w:val="22"/>
                          <w:lang w:val="en-US"/>
                        </w:rPr>
                        <w:t>,</w:t>
                      </w:r>
                      <w:r w:rsidR="000F07B1" w:rsidRPr="00003CC4">
                        <w:rPr>
                          <w:rFonts w:ascii="Poppins Medium" w:hAnsi="Poppins Medium" w:cs="Poppins Medium"/>
                          <w:color w:val="970E48"/>
                          <w:sz w:val="22"/>
                          <w:lang w:val="en-US"/>
                        </w:rPr>
                        <w:t xml:space="preserve"> </w:t>
                      </w:r>
                    </w:p>
                    <w:p w14:paraId="061DA904" w14:textId="39690D01" w:rsidR="006362EE" w:rsidRDefault="000F07B1" w:rsidP="00BD2615">
                      <w:pPr>
                        <w:spacing w:after="0"/>
                        <w:rPr>
                          <w:rFonts w:ascii="Poppins Medium" w:hAnsi="Poppins Medium" w:cs="Poppins Medium"/>
                          <w:color w:val="970E48"/>
                          <w:sz w:val="22"/>
                          <w:lang w:val="en-US"/>
                        </w:rPr>
                      </w:pPr>
                      <w:r w:rsidRPr="00003CC4">
                        <w:rPr>
                          <w:rFonts w:ascii="Poppins Medium" w:hAnsi="Poppins Medium" w:cs="Poppins Medium"/>
                          <w:color w:val="970E48"/>
                          <w:sz w:val="22"/>
                          <w:lang w:val="en-US"/>
                        </w:rPr>
                        <w:t>Workship</w:t>
                      </w:r>
                      <w:r w:rsidR="00CE42B5" w:rsidRPr="00003CC4">
                        <w:rPr>
                          <w:rFonts w:ascii="Poppins Medium" w:hAnsi="Poppins Medium" w:cs="Poppins Medium"/>
                          <w:color w:val="970E48"/>
                          <w:sz w:val="22"/>
                          <w:lang w:val="en-US"/>
                        </w:rPr>
                        <w:t xml:space="preserve"> Queer </w:t>
                      </w:r>
                      <w:r w:rsidR="00BD2615">
                        <w:rPr>
                          <w:rFonts w:ascii="Poppins Medium" w:hAnsi="Poppins Medium" w:cs="Poppins Medium"/>
                          <w:color w:val="970E48"/>
                          <w:sz w:val="22"/>
                          <w:lang w:val="en-US"/>
                        </w:rPr>
                        <w:t>C</w:t>
                      </w:r>
                      <w:r w:rsidR="00CE42B5" w:rsidRPr="00003CC4">
                        <w:rPr>
                          <w:rFonts w:ascii="Poppins Medium" w:hAnsi="Poppins Medium" w:cs="Poppins Medium"/>
                          <w:color w:val="970E48"/>
                          <w:sz w:val="22"/>
                          <w:lang w:val="en-US"/>
                        </w:rPr>
                        <w:t>ollective</w:t>
                      </w:r>
                      <w:r w:rsidR="009E66E7" w:rsidRPr="00003CC4">
                        <w:rPr>
                          <w:rFonts w:ascii="Poppins Medium" w:hAnsi="Poppins Medium" w:cs="Poppins Medium"/>
                          <w:color w:val="970E48"/>
                          <w:sz w:val="22"/>
                          <w:lang w:val="en-US"/>
                        </w:rPr>
                        <w:t>,</w:t>
                      </w:r>
                      <w:r w:rsidR="00CE42B5" w:rsidRPr="00003CC4">
                        <w:rPr>
                          <w:rFonts w:ascii="Poppins Medium" w:hAnsi="Poppins Medium" w:cs="Poppins Medium"/>
                          <w:color w:val="970E48"/>
                          <w:sz w:val="22"/>
                          <w:lang w:val="en-US"/>
                        </w:rPr>
                        <w:t xml:space="preserve"> </w:t>
                      </w:r>
                    </w:p>
                    <w:p w14:paraId="2E3D1EEB" w14:textId="1B32C78A" w:rsidR="009778E7" w:rsidRPr="00003CC4" w:rsidRDefault="000F07B1" w:rsidP="00BD2615">
                      <w:pPr>
                        <w:spacing w:after="0"/>
                        <w:jc w:val="right"/>
                        <w:rPr>
                          <w:color w:val="970E48"/>
                          <w:sz w:val="22"/>
                        </w:rPr>
                      </w:pPr>
                      <w:r w:rsidRPr="00003CC4">
                        <w:rPr>
                          <w:rFonts w:ascii="Poppins Medium" w:hAnsi="Poppins Medium" w:cs="Poppins Medium"/>
                          <w:color w:val="970E48"/>
                          <w:sz w:val="22"/>
                          <w:lang w:val="en-US"/>
                        </w:rPr>
                        <w:t>photo by Rhiannon Hopley</w:t>
                      </w:r>
                      <w:r w:rsidR="009E66E7" w:rsidRPr="00003CC4">
                        <w:rPr>
                          <w:rFonts w:ascii="Poppins Medium" w:hAnsi="Poppins Medium" w:cs="Poppins Medium"/>
                          <w:color w:val="970E48"/>
                          <w:sz w:val="22"/>
                          <w:lang w:val="en-US"/>
                        </w:rPr>
                        <w:t xml:space="preserve"> (detail)</w:t>
                      </w:r>
                      <w:r w:rsidRPr="00003CC4">
                        <w:rPr>
                          <w:rFonts w:ascii="Poppins Medium" w:hAnsi="Poppins Medium" w:cs="Poppins Medium"/>
                          <w:color w:val="970E48"/>
                          <w:sz w:val="22"/>
                          <w:lang w:val="en-US"/>
                        </w:rPr>
                        <w:t xml:space="preserve"> 2025</w:t>
                      </w:r>
                    </w:p>
                  </w:txbxContent>
                </v:textbox>
                <w10:wrap anchorx="margin"/>
              </v:shape>
            </w:pict>
          </mc:Fallback>
        </mc:AlternateContent>
      </w:r>
      <w:r w:rsidR="00691DD9">
        <w:rPr>
          <w:rFonts w:ascii="Calibri" w:eastAsia="Calibri" w:hAnsi="Calibri" w:cs="Calibri"/>
          <w:noProof/>
          <w:sz w:val="22"/>
        </w:rPr>
        <w:drawing>
          <wp:anchor distT="0" distB="0" distL="114300" distR="114300" simplePos="0" relativeHeight="251653115" behindDoc="0" locked="0" layoutInCell="1" allowOverlap="1" wp14:anchorId="1B67C574" wp14:editId="1F2BD0C3">
            <wp:simplePos x="0" y="0"/>
            <wp:positionH relativeFrom="page">
              <wp:posOffset>2671561</wp:posOffset>
            </wp:positionH>
            <wp:positionV relativeFrom="paragraph">
              <wp:posOffset>228601</wp:posOffset>
            </wp:positionV>
            <wp:extent cx="10264660" cy="6829262"/>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67756" cy="6831322"/>
                    </a:xfrm>
                    <a:prstGeom prst="rect">
                      <a:avLst/>
                    </a:prstGeom>
                  </pic:spPr>
                </pic:pic>
              </a:graphicData>
            </a:graphic>
            <wp14:sizeRelH relativeFrom="margin">
              <wp14:pctWidth>0</wp14:pctWidth>
            </wp14:sizeRelH>
            <wp14:sizeRelV relativeFrom="margin">
              <wp14:pctHeight>0</wp14:pctHeight>
            </wp14:sizeRelV>
          </wp:anchor>
        </w:drawing>
      </w:r>
      <w:r w:rsidR="00787E6F" w:rsidRPr="004C5F8F">
        <w:rPr>
          <w:noProof/>
          <w:lang w:val="en-US"/>
        </w:rPr>
        <mc:AlternateContent>
          <mc:Choice Requires="wps">
            <w:drawing>
              <wp:anchor distT="45720" distB="45720" distL="114300" distR="114300" simplePos="0" relativeHeight="251658240" behindDoc="0" locked="0" layoutInCell="1" allowOverlap="1" wp14:anchorId="2BDE3789" wp14:editId="511D346B">
                <wp:simplePos x="0" y="0"/>
                <wp:positionH relativeFrom="margin">
                  <wp:posOffset>-148590</wp:posOffset>
                </wp:positionH>
                <wp:positionV relativeFrom="paragraph">
                  <wp:posOffset>-1332865</wp:posOffset>
                </wp:positionV>
                <wp:extent cx="6305550" cy="13335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333500"/>
                        </a:xfrm>
                        <a:prstGeom prst="rect">
                          <a:avLst/>
                        </a:prstGeom>
                        <a:solidFill>
                          <a:srgbClr val="FCD3CF"/>
                        </a:solidFill>
                        <a:ln w="9525">
                          <a:noFill/>
                          <a:miter lim="800000"/>
                          <a:headEnd/>
                          <a:tailEnd/>
                        </a:ln>
                      </wps:spPr>
                      <wps:txbx>
                        <w:txbxContent>
                          <w:p w14:paraId="65A6BAEB" w14:textId="4A90E940" w:rsidR="004C5F8F" w:rsidRPr="004C5F8F" w:rsidRDefault="00EA5568" w:rsidP="004C5F8F">
                            <w:pPr>
                              <w:pStyle w:val="Header"/>
                              <w:jc w:val="right"/>
                              <w:rPr>
                                <w:rFonts w:ascii="Poppins Medium" w:hAnsi="Poppins Medium" w:cs="Poppins Medium"/>
                                <w:color w:val="EF373E"/>
                                <w:sz w:val="72"/>
                                <w:szCs w:val="72"/>
                                <w:lang w:val="en-US"/>
                              </w:rPr>
                            </w:pPr>
                            <w:r>
                              <w:rPr>
                                <w:rFonts w:ascii="Poppins Medium" w:hAnsi="Poppins Medium" w:cs="Poppins Medium"/>
                                <w:color w:val="EF373E"/>
                                <w:sz w:val="72"/>
                                <w:szCs w:val="72"/>
                                <w:lang w:val="en-US"/>
                              </w:rPr>
                              <w:t>Cultural Connections EOI</w:t>
                            </w:r>
                          </w:p>
                          <w:p w14:paraId="485DC7B3" w14:textId="03F5BA72" w:rsidR="004C5F8F" w:rsidRPr="004C5F8F" w:rsidRDefault="00EA5568" w:rsidP="004C5F8F">
                            <w:pPr>
                              <w:pStyle w:val="Header"/>
                              <w:jc w:val="right"/>
                              <w:rPr>
                                <w:rFonts w:ascii="Poppins Medium" w:hAnsi="Poppins Medium" w:cs="Poppins Medium"/>
                                <w:color w:val="970E48"/>
                                <w:sz w:val="48"/>
                                <w:szCs w:val="48"/>
                                <w:lang w:val="en-US"/>
                              </w:rPr>
                            </w:pPr>
                            <w:r>
                              <w:rPr>
                                <w:rFonts w:ascii="Poppins Medium" w:hAnsi="Poppins Medium" w:cs="Poppins Medium"/>
                                <w:color w:val="970E48"/>
                                <w:sz w:val="48"/>
                                <w:szCs w:val="48"/>
                                <w:lang w:val="en-US"/>
                              </w:rPr>
                              <w:t xml:space="preserve">OPEN: </w:t>
                            </w:r>
                            <w:r w:rsidR="002570C3">
                              <w:rPr>
                                <w:rFonts w:ascii="Poppins Medium" w:hAnsi="Poppins Medium" w:cs="Poppins Medium"/>
                                <w:color w:val="970E48"/>
                                <w:sz w:val="48"/>
                                <w:szCs w:val="48"/>
                                <w:lang w:val="en-US"/>
                              </w:rPr>
                              <w:t>7</w:t>
                            </w:r>
                            <w:r>
                              <w:rPr>
                                <w:rFonts w:ascii="Poppins Medium" w:hAnsi="Poppins Medium" w:cs="Poppins Medium"/>
                                <w:color w:val="970E48"/>
                                <w:sz w:val="48"/>
                                <w:szCs w:val="48"/>
                                <w:lang w:val="en-US"/>
                              </w:rPr>
                              <w:t xml:space="preserve"> July, 9am – </w:t>
                            </w:r>
                            <w:r w:rsidR="002570C3">
                              <w:rPr>
                                <w:rFonts w:ascii="Poppins Medium" w:hAnsi="Poppins Medium" w:cs="Poppins Medium"/>
                                <w:color w:val="970E48"/>
                                <w:sz w:val="48"/>
                                <w:szCs w:val="48"/>
                                <w:lang w:val="en-US"/>
                              </w:rPr>
                              <w:t>4</w:t>
                            </w:r>
                            <w:r>
                              <w:rPr>
                                <w:rFonts w:ascii="Poppins Medium" w:hAnsi="Poppins Medium" w:cs="Poppins Medium"/>
                                <w:color w:val="970E48"/>
                                <w:sz w:val="48"/>
                                <w:szCs w:val="48"/>
                                <w:lang w:val="en-US"/>
                              </w:rPr>
                              <w:t xml:space="preserve"> August, 3pm</w:t>
                            </w:r>
                            <w:r w:rsidR="004C5F8F" w:rsidRPr="004C5F8F">
                              <w:rPr>
                                <w:rFonts w:ascii="Poppins Medium" w:hAnsi="Poppins Medium" w:cs="Poppins Medium"/>
                                <w:color w:val="970E48"/>
                                <w:sz w:val="48"/>
                                <w:szCs w:val="48"/>
                                <w:lang w:val="en-US"/>
                              </w:rPr>
                              <w:t xml:space="preserve"> </w:t>
                            </w:r>
                            <w:r w:rsidRPr="00003CC4">
                              <w:rPr>
                                <w:rFonts w:ascii="Poppins Medium" w:hAnsi="Poppins Medium" w:cs="Poppins Medium"/>
                                <w:color w:val="970E48"/>
                                <w:sz w:val="48"/>
                                <w:szCs w:val="48"/>
                                <w:lang w:val="en-US"/>
                              </w:rPr>
                              <w:t>202</w:t>
                            </w:r>
                            <w:r w:rsidR="001F2254" w:rsidRPr="00003CC4">
                              <w:rPr>
                                <w:rFonts w:ascii="Poppins Medium" w:hAnsi="Poppins Medium" w:cs="Poppins Medium"/>
                                <w:color w:val="970E48"/>
                                <w:sz w:val="48"/>
                                <w:szCs w:val="48"/>
                                <w:lang w:val="en-US"/>
                              </w:rPr>
                              <w:t>5</w:t>
                            </w:r>
                          </w:p>
                          <w:p w14:paraId="27BF2352" w14:textId="68CB9883" w:rsidR="004C5F8F" w:rsidRDefault="004C5F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E3789" id="_x0000_s1027" type="#_x0000_t202" style="position:absolute;margin-left:-11.7pt;margin-top:-104.95pt;width:496.5pt;height:10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" fillcolor="#fcd3cf" stroked="f">
                <v:textbox>
                  <w:txbxContent>
                    <w:p w14:paraId="65A6BAEB" w14:textId="4A90E940" w:rsidR="004C5F8F" w:rsidRPr="004C5F8F" w:rsidRDefault="00EA5568" w:rsidP="004C5F8F">
                      <w:pPr>
                        <w:pStyle w:val="Header"/>
                        <w:jc w:val="right"/>
                        <w:rPr>
                          <w:rFonts w:ascii="Poppins Medium" w:hAnsi="Poppins Medium" w:cs="Poppins Medium"/>
                          <w:color w:val="EF373E"/>
                          <w:sz w:val="72"/>
                          <w:szCs w:val="72"/>
                          <w:lang w:val="en-US"/>
                        </w:rPr>
                      </w:pPr>
                      <w:r>
                        <w:rPr>
                          <w:rFonts w:ascii="Poppins Medium" w:hAnsi="Poppins Medium" w:cs="Poppins Medium"/>
                          <w:color w:val="EF373E"/>
                          <w:sz w:val="72"/>
                          <w:szCs w:val="72"/>
                          <w:lang w:val="en-US"/>
                        </w:rPr>
                        <w:t>Cultural Connections EOI</w:t>
                      </w:r>
                    </w:p>
                    <w:p w14:paraId="485DC7B3" w14:textId="03F5BA72" w:rsidR="004C5F8F" w:rsidRPr="004C5F8F" w:rsidRDefault="00EA5568" w:rsidP="004C5F8F">
                      <w:pPr>
                        <w:pStyle w:val="Header"/>
                        <w:jc w:val="right"/>
                        <w:rPr>
                          <w:rFonts w:ascii="Poppins Medium" w:hAnsi="Poppins Medium" w:cs="Poppins Medium"/>
                          <w:color w:val="970E48"/>
                          <w:sz w:val="48"/>
                          <w:szCs w:val="48"/>
                          <w:lang w:val="en-US"/>
                        </w:rPr>
                      </w:pPr>
                      <w:r>
                        <w:rPr>
                          <w:rFonts w:ascii="Poppins Medium" w:hAnsi="Poppins Medium" w:cs="Poppins Medium"/>
                          <w:color w:val="970E48"/>
                          <w:sz w:val="48"/>
                          <w:szCs w:val="48"/>
                          <w:lang w:val="en-US"/>
                        </w:rPr>
                        <w:t xml:space="preserve">OPEN: </w:t>
                      </w:r>
                      <w:r w:rsidR="002570C3">
                        <w:rPr>
                          <w:rFonts w:ascii="Poppins Medium" w:hAnsi="Poppins Medium" w:cs="Poppins Medium"/>
                          <w:color w:val="970E48"/>
                          <w:sz w:val="48"/>
                          <w:szCs w:val="48"/>
                          <w:lang w:val="en-US"/>
                        </w:rPr>
                        <w:t>7</w:t>
                      </w:r>
                      <w:r>
                        <w:rPr>
                          <w:rFonts w:ascii="Poppins Medium" w:hAnsi="Poppins Medium" w:cs="Poppins Medium"/>
                          <w:color w:val="970E48"/>
                          <w:sz w:val="48"/>
                          <w:szCs w:val="48"/>
                          <w:lang w:val="en-US"/>
                        </w:rPr>
                        <w:t xml:space="preserve"> July, 9am – </w:t>
                      </w:r>
                      <w:r w:rsidR="002570C3">
                        <w:rPr>
                          <w:rFonts w:ascii="Poppins Medium" w:hAnsi="Poppins Medium" w:cs="Poppins Medium"/>
                          <w:color w:val="970E48"/>
                          <w:sz w:val="48"/>
                          <w:szCs w:val="48"/>
                          <w:lang w:val="en-US"/>
                        </w:rPr>
                        <w:t>4</w:t>
                      </w:r>
                      <w:r>
                        <w:rPr>
                          <w:rFonts w:ascii="Poppins Medium" w:hAnsi="Poppins Medium" w:cs="Poppins Medium"/>
                          <w:color w:val="970E48"/>
                          <w:sz w:val="48"/>
                          <w:szCs w:val="48"/>
                          <w:lang w:val="en-US"/>
                        </w:rPr>
                        <w:t xml:space="preserve"> August, 3pm</w:t>
                      </w:r>
                      <w:r w:rsidR="004C5F8F" w:rsidRPr="004C5F8F">
                        <w:rPr>
                          <w:rFonts w:ascii="Poppins Medium" w:hAnsi="Poppins Medium" w:cs="Poppins Medium"/>
                          <w:color w:val="970E48"/>
                          <w:sz w:val="48"/>
                          <w:szCs w:val="48"/>
                          <w:lang w:val="en-US"/>
                        </w:rPr>
                        <w:t xml:space="preserve"> </w:t>
                      </w:r>
                      <w:r w:rsidRPr="00003CC4">
                        <w:rPr>
                          <w:rFonts w:ascii="Poppins Medium" w:hAnsi="Poppins Medium" w:cs="Poppins Medium"/>
                          <w:color w:val="970E48"/>
                          <w:sz w:val="48"/>
                          <w:szCs w:val="48"/>
                          <w:lang w:val="en-US"/>
                        </w:rPr>
                        <w:t>202</w:t>
                      </w:r>
                      <w:r w:rsidR="001F2254" w:rsidRPr="00003CC4">
                        <w:rPr>
                          <w:rFonts w:ascii="Poppins Medium" w:hAnsi="Poppins Medium" w:cs="Poppins Medium"/>
                          <w:color w:val="970E48"/>
                          <w:sz w:val="48"/>
                          <w:szCs w:val="48"/>
                          <w:lang w:val="en-US"/>
                        </w:rPr>
                        <w:t>5</w:t>
                      </w:r>
                    </w:p>
                    <w:p w14:paraId="27BF2352" w14:textId="68CB9883" w:rsidR="004C5F8F" w:rsidRDefault="004C5F8F"/>
                  </w:txbxContent>
                </v:textbox>
                <w10:wrap anchorx="margin"/>
              </v:shape>
            </w:pict>
          </mc:Fallback>
        </mc:AlternateContent>
      </w:r>
      <w:r w:rsidR="004C5F8F">
        <w:rPr>
          <w:lang w:val="en-US"/>
        </w:rPr>
        <w:br w:type="page"/>
      </w:r>
    </w:p>
    <w:p w14:paraId="6A7A5DE5" w14:textId="6E2A4ED6" w:rsidR="00EA5568" w:rsidRPr="00003CC4" w:rsidRDefault="00EA5568" w:rsidP="00AA2A1F">
      <w:pPr>
        <w:jc w:val="center"/>
        <w:rPr>
          <w:b/>
          <w:bCs/>
          <w:color w:val="970E48"/>
          <w:sz w:val="32"/>
          <w:szCs w:val="32"/>
        </w:rPr>
      </w:pPr>
      <w:r w:rsidRPr="4484A364">
        <w:rPr>
          <w:b/>
          <w:bCs/>
          <w:color w:val="970E48"/>
          <w:sz w:val="32"/>
          <w:szCs w:val="32"/>
        </w:rPr>
        <w:lastRenderedPageBreak/>
        <w:t>T</w:t>
      </w:r>
      <w:r w:rsidR="003C45AD" w:rsidRPr="4484A364">
        <w:rPr>
          <w:b/>
          <w:bCs/>
          <w:color w:val="970E48"/>
          <w:sz w:val="32"/>
          <w:szCs w:val="32"/>
        </w:rPr>
        <w:t>he</w:t>
      </w:r>
      <w:r w:rsidRPr="4484A364">
        <w:rPr>
          <w:b/>
          <w:bCs/>
          <w:color w:val="970E48"/>
          <w:sz w:val="32"/>
          <w:szCs w:val="32"/>
        </w:rPr>
        <w:t xml:space="preserve"> Cultural Connections </w:t>
      </w:r>
      <w:r w:rsidR="62C6E834" w:rsidRPr="4484A364">
        <w:rPr>
          <w:b/>
          <w:bCs/>
          <w:color w:val="970E48"/>
          <w:sz w:val="32"/>
          <w:szCs w:val="32"/>
        </w:rPr>
        <w:t xml:space="preserve">program </w:t>
      </w:r>
      <w:r w:rsidRPr="4484A364">
        <w:rPr>
          <w:b/>
          <w:bCs/>
          <w:color w:val="970E48"/>
          <w:sz w:val="32"/>
          <w:szCs w:val="32"/>
        </w:rPr>
        <w:t xml:space="preserve">provides </w:t>
      </w:r>
      <w:r w:rsidR="00E731B3" w:rsidRPr="4484A364">
        <w:rPr>
          <w:b/>
          <w:bCs/>
          <w:color w:val="970E48"/>
          <w:sz w:val="32"/>
          <w:szCs w:val="32"/>
        </w:rPr>
        <w:t>funding to</w:t>
      </w:r>
      <w:r w:rsidRPr="4484A364">
        <w:rPr>
          <w:b/>
          <w:bCs/>
          <w:color w:val="970E48"/>
          <w:sz w:val="32"/>
          <w:szCs w:val="32"/>
        </w:rPr>
        <w:t xml:space="preserve"> artists and community leaders from Aboriginal and Torres Strait Islander background, People of Colour and people who identify as culturally diverse</w:t>
      </w:r>
      <w:r w:rsidR="00F925C1" w:rsidRPr="4484A364">
        <w:rPr>
          <w:b/>
          <w:bCs/>
          <w:color w:val="970E48"/>
          <w:sz w:val="32"/>
          <w:szCs w:val="32"/>
        </w:rPr>
        <w:t xml:space="preserve"> for creative projects</w:t>
      </w:r>
      <w:r w:rsidRPr="4484A364">
        <w:rPr>
          <w:b/>
          <w:bCs/>
          <w:color w:val="970E48"/>
          <w:sz w:val="32"/>
          <w:szCs w:val="32"/>
        </w:rPr>
        <w:t>.</w:t>
      </w:r>
    </w:p>
    <w:p w14:paraId="4CE93CEC" w14:textId="1F82E94D" w:rsidR="00EA5568" w:rsidRPr="00003CC4" w:rsidRDefault="00BF0F5E" w:rsidP="0077487E">
      <w:pPr>
        <w:rPr>
          <w:color w:val="970E48"/>
        </w:rPr>
      </w:pPr>
      <w:r w:rsidRPr="00003CC4">
        <w:rPr>
          <w:b/>
          <w:noProof/>
          <w:color w:val="970E48"/>
        </w:rPr>
        <mc:AlternateContent>
          <mc:Choice Requires="wps">
            <w:drawing>
              <wp:anchor distT="45720" distB="45720" distL="114300" distR="114300" simplePos="0" relativeHeight="251663360" behindDoc="0" locked="0" layoutInCell="1" allowOverlap="1" wp14:anchorId="1BB1E01E" wp14:editId="3AF6B25B">
                <wp:simplePos x="0" y="0"/>
                <wp:positionH relativeFrom="margin">
                  <wp:posOffset>-110490</wp:posOffset>
                </wp:positionH>
                <wp:positionV relativeFrom="paragraph">
                  <wp:posOffset>97253</wp:posOffset>
                </wp:positionV>
                <wp:extent cx="6276975" cy="8096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809625"/>
                        </a:xfrm>
                        <a:prstGeom prst="rect">
                          <a:avLst/>
                        </a:prstGeom>
                        <a:noFill/>
                        <a:ln w="9525">
                          <a:noFill/>
                          <a:miter lim="800000"/>
                          <a:headEnd/>
                          <a:tailEnd/>
                        </a:ln>
                      </wps:spPr>
                      <wps:txbx>
                        <w:txbxContent>
                          <w:p w14:paraId="2DD953A8" w14:textId="77777777" w:rsidR="005100AA" w:rsidRPr="00003CC4" w:rsidRDefault="005100AA" w:rsidP="009C7916">
                            <w:pPr>
                              <w:spacing w:after="0"/>
                              <w:rPr>
                                <w:b/>
                                <w:color w:val="970E48"/>
                                <w:sz w:val="22"/>
                              </w:rPr>
                            </w:pPr>
                            <w:r w:rsidRPr="00003CC4">
                              <w:rPr>
                                <w:b/>
                                <w:color w:val="970E48"/>
                                <w:sz w:val="22"/>
                              </w:rPr>
                              <w:t>Arabic</w:t>
                            </w:r>
                          </w:p>
                          <w:p w14:paraId="056B2B41" w14:textId="095D6079" w:rsidR="005100AA" w:rsidRPr="00003CC4" w:rsidRDefault="005100AA" w:rsidP="009C7916">
                            <w:pPr>
                              <w:spacing w:after="0"/>
                              <w:rPr>
                                <w:color w:val="970E48"/>
                                <w:sz w:val="22"/>
                              </w:rPr>
                            </w:pPr>
                            <w:proofErr w:type="gramStart"/>
                            <w:r w:rsidRPr="00003CC4">
                              <w:rPr>
                                <w:b/>
                                <w:color w:val="970E48"/>
                                <w:sz w:val="22"/>
                              </w:rPr>
                              <w:t>.</w:t>
                            </w:r>
                            <w:proofErr w:type="spellStart"/>
                            <w:r w:rsidRPr="00003CC4">
                              <w:rPr>
                                <w:color w:val="970E48"/>
                                <w:sz w:val="22"/>
                              </w:rPr>
                              <w:t>نحن</w:t>
                            </w:r>
                            <w:proofErr w:type="spellEnd"/>
                            <w:proofErr w:type="gramEnd"/>
                            <w:r w:rsidRPr="00003CC4">
                              <w:rPr>
                                <w:color w:val="970E48"/>
                                <w:sz w:val="22"/>
                              </w:rPr>
                              <w:t xml:space="preserve"> </w:t>
                            </w:r>
                            <w:proofErr w:type="spellStart"/>
                            <w:r w:rsidRPr="00003CC4">
                              <w:rPr>
                                <w:color w:val="970E48"/>
                                <w:sz w:val="22"/>
                              </w:rPr>
                              <w:t>نتكلم</w:t>
                            </w:r>
                            <w:proofErr w:type="spellEnd"/>
                            <w:r w:rsidRPr="00003CC4">
                              <w:rPr>
                                <w:color w:val="970E48"/>
                                <w:sz w:val="22"/>
                              </w:rPr>
                              <w:t xml:space="preserve"> </w:t>
                            </w:r>
                            <w:proofErr w:type="spellStart"/>
                            <w:r w:rsidRPr="00003CC4">
                              <w:rPr>
                                <w:color w:val="970E48"/>
                                <w:sz w:val="22"/>
                              </w:rPr>
                              <w:t>لغتك</w:t>
                            </w:r>
                            <w:proofErr w:type="spellEnd"/>
                            <w:r w:rsidRPr="00003CC4">
                              <w:rPr>
                                <w:color w:val="970E48"/>
                                <w:sz w:val="22"/>
                              </w:rPr>
                              <w:t xml:space="preserve"> .</w:t>
                            </w:r>
                            <w:proofErr w:type="spellStart"/>
                            <w:r w:rsidRPr="00003CC4">
                              <w:rPr>
                                <w:color w:val="970E48"/>
                                <w:sz w:val="22"/>
                              </w:rPr>
                              <w:t>للتحدث</w:t>
                            </w:r>
                            <w:proofErr w:type="spellEnd"/>
                            <w:r w:rsidRPr="00003CC4">
                              <w:rPr>
                                <w:color w:val="970E48"/>
                                <w:sz w:val="22"/>
                              </w:rPr>
                              <w:t xml:space="preserve"> </w:t>
                            </w:r>
                            <w:proofErr w:type="spellStart"/>
                            <w:r w:rsidRPr="00003CC4">
                              <w:rPr>
                                <w:color w:val="970E48"/>
                                <w:sz w:val="22"/>
                              </w:rPr>
                              <w:t>مع</w:t>
                            </w:r>
                            <w:proofErr w:type="spellEnd"/>
                            <w:r w:rsidRPr="00003CC4">
                              <w:rPr>
                                <w:color w:val="970E48"/>
                                <w:sz w:val="22"/>
                              </w:rPr>
                              <w:t xml:space="preserve"> </w:t>
                            </w:r>
                            <w:proofErr w:type="spellStart"/>
                            <w:r w:rsidRPr="00003CC4">
                              <w:rPr>
                                <w:color w:val="970E48"/>
                                <w:sz w:val="22"/>
                              </w:rPr>
                              <w:t>مترجم</w:t>
                            </w:r>
                            <w:proofErr w:type="spellEnd"/>
                            <w:r w:rsidRPr="00003CC4">
                              <w:rPr>
                                <w:color w:val="970E48"/>
                                <w:sz w:val="22"/>
                              </w:rPr>
                              <w:t xml:space="preserve"> </w:t>
                            </w:r>
                            <w:proofErr w:type="spellStart"/>
                            <w:r w:rsidRPr="00003CC4">
                              <w:rPr>
                                <w:color w:val="970E48"/>
                                <w:sz w:val="22"/>
                              </w:rPr>
                              <w:t>مجاني</w:t>
                            </w:r>
                            <w:proofErr w:type="spellEnd"/>
                            <w:r w:rsidRPr="00003CC4">
                              <w:rPr>
                                <w:color w:val="970E48"/>
                                <w:sz w:val="22"/>
                              </w:rPr>
                              <w:t xml:space="preserve"> </w:t>
                            </w:r>
                            <w:proofErr w:type="spellStart"/>
                            <w:r w:rsidRPr="00003CC4">
                              <w:rPr>
                                <w:color w:val="970E48"/>
                                <w:sz w:val="22"/>
                              </w:rPr>
                              <w:t>اتصل</w:t>
                            </w:r>
                            <w:proofErr w:type="spellEnd"/>
                            <w:r w:rsidRPr="00003CC4">
                              <w:rPr>
                                <w:color w:val="970E48"/>
                                <w:sz w:val="22"/>
                              </w:rPr>
                              <w:t xml:space="preserve"> </w:t>
                            </w:r>
                            <w:proofErr w:type="spellStart"/>
                            <w:r w:rsidRPr="00003CC4">
                              <w:rPr>
                                <w:color w:val="970E48"/>
                                <w:sz w:val="22"/>
                              </w:rPr>
                              <w:t>بالرقم</w:t>
                            </w:r>
                            <w:proofErr w:type="spellEnd"/>
                            <w:r w:rsidRPr="00003CC4">
                              <w:rPr>
                                <w:color w:val="970E48"/>
                                <w:sz w:val="22"/>
                              </w:rPr>
                              <w:t xml:space="preserve"> 450 131 .</w:t>
                            </w:r>
                            <w:proofErr w:type="spellStart"/>
                            <w:r w:rsidRPr="00003CC4">
                              <w:rPr>
                                <w:color w:val="970E48"/>
                                <w:sz w:val="22"/>
                              </w:rPr>
                              <w:t>اطلب</w:t>
                            </w:r>
                            <w:proofErr w:type="spellEnd"/>
                            <w:r w:rsidRPr="00003CC4">
                              <w:rPr>
                                <w:color w:val="970E48"/>
                                <w:sz w:val="22"/>
                              </w:rPr>
                              <w:t xml:space="preserve"> </w:t>
                            </w:r>
                            <w:proofErr w:type="spellStart"/>
                            <w:r w:rsidRPr="00003CC4">
                              <w:rPr>
                                <w:color w:val="970E48"/>
                                <w:sz w:val="22"/>
                              </w:rPr>
                              <w:t>منهم</w:t>
                            </w:r>
                            <w:proofErr w:type="spellEnd"/>
                            <w:r w:rsidRPr="00003CC4">
                              <w:rPr>
                                <w:color w:val="970E48"/>
                                <w:sz w:val="22"/>
                              </w:rPr>
                              <w:t xml:space="preserve"> </w:t>
                            </w:r>
                            <w:proofErr w:type="spellStart"/>
                            <w:r w:rsidRPr="00003CC4">
                              <w:rPr>
                                <w:color w:val="970E48"/>
                                <w:sz w:val="22"/>
                              </w:rPr>
                              <w:t>الاتصال</w:t>
                            </w:r>
                            <w:proofErr w:type="spellEnd"/>
                            <w:r w:rsidRPr="00003CC4">
                              <w:rPr>
                                <w:color w:val="970E48"/>
                                <w:sz w:val="22"/>
                              </w:rPr>
                              <w:t xml:space="preserve"> </w:t>
                            </w:r>
                            <w:proofErr w:type="spellStart"/>
                            <w:r w:rsidRPr="00003CC4">
                              <w:rPr>
                                <w:color w:val="970E48"/>
                                <w:sz w:val="22"/>
                              </w:rPr>
                              <w:t>بمجلس</w:t>
                            </w:r>
                            <w:proofErr w:type="spellEnd"/>
                            <w:r w:rsidRPr="00003CC4">
                              <w:rPr>
                                <w:color w:val="970E48"/>
                                <w:sz w:val="22"/>
                              </w:rPr>
                              <w:t xml:space="preserve"> </w:t>
                            </w:r>
                            <w:proofErr w:type="spellStart"/>
                            <w:r w:rsidRPr="00003CC4">
                              <w:rPr>
                                <w:color w:val="970E48"/>
                                <w:sz w:val="22"/>
                              </w:rPr>
                              <w:t>الغرب</w:t>
                            </w:r>
                            <w:proofErr w:type="spellEnd"/>
                            <w:r w:rsidRPr="00003CC4">
                              <w:rPr>
                                <w:color w:val="970E48"/>
                                <w:sz w:val="22"/>
                              </w:rPr>
                              <w:t xml:space="preserve"> </w:t>
                            </w:r>
                            <w:proofErr w:type="spellStart"/>
                            <w:r w:rsidRPr="00003CC4">
                              <w:rPr>
                                <w:color w:val="970E48"/>
                                <w:sz w:val="22"/>
                              </w:rPr>
                              <w:t>الداخلي</w:t>
                            </w:r>
                            <w:proofErr w:type="spellEnd"/>
                            <w:r w:rsidRPr="00003CC4">
                              <w:rPr>
                                <w:color w:val="970E48"/>
                                <w:sz w:val="22"/>
                              </w:rPr>
                              <w:t xml:space="preserve"> </w:t>
                            </w:r>
                            <w:proofErr w:type="spellStart"/>
                            <w:r w:rsidRPr="00003CC4">
                              <w:rPr>
                                <w:color w:val="970E48"/>
                                <w:sz w:val="22"/>
                              </w:rPr>
                              <w:t>على</w:t>
                            </w:r>
                            <w:proofErr w:type="spellEnd"/>
                            <w:r w:rsidRPr="00003CC4">
                              <w:rPr>
                                <w:color w:val="970E48"/>
                                <w:sz w:val="22"/>
                              </w:rPr>
                              <w:t xml:space="preserve"> </w:t>
                            </w:r>
                            <w:proofErr w:type="spellStart"/>
                            <w:r w:rsidRPr="00003CC4">
                              <w:rPr>
                                <w:color w:val="970E48"/>
                                <w:sz w:val="22"/>
                              </w:rPr>
                              <w:t>الرقم</w:t>
                            </w:r>
                            <w:proofErr w:type="spellEnd"/>
                            <w:r w:rsidRPr="00003CC4">
                              <w:rPr>
                                <w:color w:val="970E48"/>
                                <w:sz w:val="22"/>
                              </w:rPr>
                              <w:t xml:space="preserve"> 5000 9392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1E01E" id="_x0000_s1028" type="#_x0000_t202" style="position:absolute;margin-left:-8.7pt;margin-top:7.65pt;width:494.25pt;height:63.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" filled="f" stroked="f">
                <v:textbox>
                  <w:txbxContent>
                    <w:p w14:paraId="2DD953A8" w14:textId="77777777" w:rsidR="005100AA" w:rsidRPr="00003CC4" w:rsidRDefault="005100AA" w:rsidP="009C7916">
                      <w:pPr>
                        <w:spacing w:after="0"/>
                        <w:rPr>
                          <w:b/>
                          <w:color w:val="970E48"/>
                          <w:sz w:val="22"/>
                        </w:rPr>
                      </w:pPr>
                      <w:r w:rsidRPr="00003CC4">
                        <w:rPr>
                          <w:b/>
                          <w:color w:val="970E48"/>
                          <w:sz w:val="22"/>
                        </w:rPr>
                        <w:t>Arabic</w:t>
                      </w:r>
                    </w:p>
                    <w:p w14:paraId="056B2B41" w14:textId="095D6079" w:rsidR="005100AA" w:rsidRPr="00003CC4" w:rsidRDefault="005100AA" w:rsidP="009C7916">
                      <w:pPr>
                        <w:spacing w:after="0"/>
                        <w:rPr>
                          <w:color w:val="970E48"/>
                          <w:sz w:val="22"/>
                        </w:rPr>
                      </w:pPr>
                      <w:proofErr w:type="gramStart"/>
                      <w:r w:rsidRPr="00003CC4">
                        <w:rPr>
                          <w:b/>
                          <w:color w:val="970E48"/>
                          <w:sz w:val="22"/>
                        </w:rPr>
                        <w:t>.</w:t>
                      </w:r>
                      <w:proofErr w:type="spellStart"/>
                      <w:r w:rsidRPr="00003CC4">
                        <w:rPr>
                          <w:color w:val="970E48"/>
                          <w:sz w:val="22"/>
                        </w:rPr>
                        <w:t>نحن</w:t>
                      </w:r>
                      <w:proofErr w:type="spellEnd"/>
                      <w:proofErr w:type="gramEnd"/>
                      <w:r w:rsidRPr="00003CC4">
                        <w:rPr>
                          <w:color w:val="970E48"/>
                          <w:sz w:val="22"/>
                        </w:rPr>
                        <w:t xml:space="preserve"> </w:t>
                      </w:r>
                      <w:proofErr w:type="spellStart"/>
                      <w:r w:rsidRPr="00003CC4">
                        <w:rPr>
                          <w:color w:val="970E48"/>
                          <w:sz w:val="22"/>
                        </w:rPr>
                        <w:t>نتكلم</w:t>
                      </w:r>
                      <w:proofErr w:type="spellEnd"/>
                      <w:r w:rsidRPr="00003CC4">
                        <w:rPr>
                          <w:color w:val="970E48"/>
                          <w:sz w:val="22"/>
                        </w:rPr>
                        <w:t xml:space="preserve"> </w:t>
                      </w:r>
                      <w:proofErr w:type="spellStart"/>
                      <w:r w:rsidRPr="00003CC4">
                        <w:rPr>
                          <w:color w:val="970E48"/>
                          <w:sz w:val="22"/>
                        </w:rPr>
                        <w:t>لغتك</w:t>
                      </w:r>
                      <w:proofErr w:type="spellEnd"/>
                      <w:r w:rsidRPr="00003CC4">
                        <w:rPr>
                          <w:color w:val="970E48"/>
                          <w:sz w:val="22"/>
                        </w:rPr>
                        <w:t xml:space="preserve"> .</w:t>
                      </w:r>
                      <w:proofErr w:type="spellStart"/>
                      <w:r w:rsidRPr="00003CC4">
                        <w:rPr>
                          <w:color w:val="970E48"/>
                          <w:sz w:val="22"/>
                        </w:rPr>
                        <w:t>للتحدث</w:t>
                      </w:r>
                      <w:proofErr w:type="spellEnd"/>
                      <w:r w:rsidRPr="00003CC4">
                        <w:rPr>
                          <w:color w:val="970E48"/>
                          <w:sz w:val="22"/>
                        </w:rPr>
                        <w:t xml:space="preserve"> </w:t>
                      </w:r>
                      <w:proofErr w:type="spellStart"/>
                      <w:r w:rsidRPr="00003CC4">
                        <w:rPr>
                          <w:color w:val="970E48"/>
                          <w:sz w:val="22"/>
                        </w:rPr>
                        <w:t>مع</w:t>
                      </w:r>
                      <w:proofErr w:type="spellEnd"/>
                      <w:r w:rsidRPr="00003CC4">
                        <w:rPr>
                          <w:color w:val="970E48"/>
                          <w:sz w:val="22"/>
                        </w:rPr>
                        <w:t xml:space="preserve"> </w:t>
                      </w:r>
                      <w:proofErr w:type="spellStart"/>
                      <w:r w:rsidRPr="00003CC4">
                        <w:rPr>
                          <w:color w:val="970E48"/>
                          <w:sz w:val="22"/>
                        </w:rPr>
                        <w:t>مترجم</w:t>
                      </w:r>
                      <w:proofErr w:type="spellEnd"/>
                      <w:r w:rsidRPr="00003CC4">
                        <w:rPr>
                          <w:color w:val="970E48"/>
                          <w:sz w:val="22"/>
                        </w:rPr>
                        <w:t xml:space="preserve"> </w:t>
                      </w:r>
                      <w:proofErr w:type="spellStart"/>
                      <w:r w:rsidRPr="00003CC4">
                        <w:rPr>
                          <w:color w:val="970E48"/>
                          <w:sz w:val="22"/>
                        </w:rPr>
                        <w:t>مجاني</w:t>
                      </w:r>
                      <w:proofErr w:type="spellEnd"/>
                      <w:r w:rsidRPr="00003CC4">
                        <w:rPr>
                          <w:color w:val="970E48"/>
                          <w:sz w:val="22"/>
                        </w:rPr>
                        <w:t xml:space="preserve"> </w:t>
                      </w:r>
                      <w:proofErr w:type="spellStart"/>
                      <w:r w:rsidRPr="00003CC4">
                        <w:rPr>
                          <w:color w:val="970E48"/>
                          <w:sz w:val="22"/>
                        </w:rPr>
                        <w:t>اتصل</w:t>
                      </w:r>
                      <w:proofErr w:type="spellEnd"/>
                      <w:r w:rsidRPr="00003CC4">
                        <w:rPr>
                          <w:color w:val="970E48"/>
                          <w:sz w:val="22"/>
                        </w:rPr>
                        <w:t xml:space="preserve"> </w:t>
                      </w:r>
                      <w:proofErr w:type="spellStart"/>
                      <w:r w:rsidRPr="00003CC4">
                        <w:rPr>
                          <w:color w:val="970E48"/>
                          <w:sz w:val="22"/>
                        </w:rPr>
                        <w:t>بالرقم</w:t>
                      </w:r>
                      <w:proofErr w:type="spellEnd"/>
                      <w:r w:rsidRPr="00003CC4">
                        <w:rPr>
                          <w:color w:val="970E48"/>
                          <w:sz w:val="22"/>
                        </w:rPr>
                        <w:t xml:space="preserve"> 450 131 .</w:t>
                      </w:r>
                      <w:proofErr w:type="spellStart"/>
                      <w:r w:rsidRPr="00003CC4">
                        <w:rPr>
                          <w:color w:val="970E48"/>
                          <w:sz w:val="22"/>
                        </w:rPr>
                        <w:t>اطلب</w:t>
                      </w:r>
                      <w:proofErr w:type="spellEnd"/>
                      <w:r w:rsidRPr="00003CC4">
                        <w:rPr>
                          <w:color w:val="970E48"/>
                          <w:sz w:val="22"/>
                        </w:rPr>
                        <w:t xml:space="preserve"> </w:t>
                      </w:r>
                      <w:proofErr w:type="spellStart"/>
                      <w:r w:rsidRPr="00003CC4">
                        <w:rPr>
                          <w:color w:val="970E48"/>
                          <w:sz w:val="22"/>
                        </w:rPr>
                        <w:t>منهم</w:t>
                      </w:r>
                      <w:proofErr w:type="spellEnd"/>
                      <w:r w:rsidRPr="00003CC4">
                        <w:rPr>
                          <w:color w:val="970E48"/>
                          <w:sz w:val="22"/>
                        </w:rPr>
                        <w:t xml:space="preserve"> </w:t>
                      </w:r>
                      <w:proofErr w:type="spellStart"/>
                      <w:r w:rsidRPr="00003CC4">
                        <w:rPr>
                          <w:color w:val="970E48"/>
                          <w:sz w:val="22"/>
                        </w:rPr>
                        <w:t>الاتصال</w:t>
                      </w:r>
                      <w:proofErr w:type="spellEnd"/>
                      <w:r w:rsidRPr="00003CC4">
                        <w:rPr>
                          <w:color w:val="970E48"/>
                          <w:sz w:val="22"/>
                        </w:rPr>
                        <w:t xml:space="preserve"> </w:t>
                      </w:r>
                      <w:proofErr w:type="spellStart"/>
                      <w:r w:rsidRPr="00003CC4">
                        <w:rPr>
                          <w:color w:val="970E48"/>
                          <w:sz w:val="22"/>
                        </w:rPr>
                        <w:t>بمجلس</w:t>
                      </w:r>
                      <w:proofErr w:type="spellEnd"/>
                      <w:r w:rsidRPr="00003CC4">
                        <w:rPr>
                          <w:color w:val="970E48"/>
                          <w:sz w:val="22"/>
                        </w:rPr>
                        <w:t xml:space="preserve"> </w:t>
                      </w:r>
                      <w:proofErr w:type="spellStart"/>
                      <w:r w:rsidRPr="00003CC4">
                        <w:rPr>
                          <w:color w:val="970E48"/>
                          <w:sz w:val="22"/>
                        </w:rPr>
                        <w:t>الغرب</w:t>
                      </w:r>
                      <w:proofErr w:type="spellEnd"/>
                      <w:r w:rsidRPr="00003CC4">
                        <w:rPr>
                          <w:color w:val="970E48"/>
                          <w:sz w:val="22"/>
                        </w:rPr>
                        <w:t xml:space="preserve"> </w:t>
                      </w:r>
                      <w:proofErr w:type="spellStart"/>
                      <w:r w:rsidRPr="00003CC4">
                        <w:rPr>
                          <w:color w:val="970E48"/>
                          <w:sz w:val="22"/>
                        </w:rPr>
                        <w:t>الداخلي</w:t>
                      </w:r>
                      <w:proofErr w:type="spellEnd"/>
                      <w:r w:rsidRPr="00003CC4">
                        <w:rPr>
                          <w:color w:val="970E48"/>
                          <w:sz w:val="22"/>
                        </w:rPr>
                        <w:t xml:space="preserve"> </w:t>
                      </w:r>
                      <w:proofErr w:type="spellStart"/>
                      <w:r w:rsidRPr="00003CC4">
                        <w:rPr>
                          <w:color w:val="970E48"/>
                          <w:sz w:val="22"/>
                        </w:rPr>
                        <w:t>على</w:t>
                      </w:r>
                      <w:proofErr w:type="spellEnd"/>
                      <w:r w:rsidRPr="00003CC4">
                        <w:rPr>
                          <w:color w:val="970E48"/>
                          <w:sz w:val="22"/>
                        </w:rPr>
                        <w:t xml:space="preserve"> </w:t>
                      </w:r>
                      <w:proofErr w:type="spellStart"/>
                      <w:r w:rsidRPr="00003CC4">
                        <w:rPr>
                          <w:color w:val="970E48"/>
                          <w:sz w:val="22"/>
                        </w:rPr>
                        <w:t>الرقم</w:t>
                      </w:r>
                      <w:proofErr w:type="spellEnd"/>
                      <w:r w:rsidRPr="00003CC4">
                        <w:rPr>
                          <w:color w:val="970E48"/>
                          <w:sz w:val="22"/>
                        </w:rPr>
                        <w:t xml:space="preserve"> 5000 9392</w:t>
                      </w:r>
                    </w:p>
                  </w:txbxContent>
                </v:textbox>
                <w10:wrap anchorx="margin"/>
              </v:shape>
            </w:pict>
          </mc:Fallback>
        </mc:AlternateContent>
      </w:r>
    </w:p>
    <w:p w14:paraId="76623759" w14:textId="55999E59" w:rsidR="00EA5568" w:rsidRPr="00003CC4" w:rsidRDefault="00AC0C21" w:rsidP="0077487E">
      <w:pPr>
        <w:rPr>
          <w:color w:val="970E48"/>
        </w:rPr>
      </w:pPr>
      <w:r w:rsidRPr="00003CC4">
        <w:rPr>
          <w:noProof/>
          <w:color w:val="970E48"/>
        </w:rPr>
        <mc:AlternateContent>
          <mc:Choice Requires="wps">
            <w:drawing>
              <wp:anchor distT="45720" distB="45720" distL="114300" distR="114300" simplePos="0" relativeHeight="251665408" behindDoc="1" locked="0" layoutInCell="1" allowOverlap="1" wp14:anchorId="5174AB4D" wp14:editId="30795C34">
                <wp:simplePos x="0" y="0"/>
                <wp:positionH relativeFrom="margin">
                  <wp:posOffset>-110490</wp:posOffset>
                </wp:positionH>
                <wp:positionV relativeFrom="paragraph">
                  <wp:posOffset>330933</wp:posOffset>
                </wp:positionV>
                <wp:extent cx="6276340" cy="104394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1043940"/>
                        </a:xfrm>
                        <a:prstGeom prst="rect">
                          <a:avLst/>
                        </a:prstGeom>
                        <a:noFill/>
                        <a:ln w="9525">
                          <a:noFill/>
                          <a:miter lim="800000"/>
                          <a:headEnd/>
                          <a:tailEnd/>
                        </a:ln>
                      </wps:spPr>
                      <wps:txbx>
                        <w:txbxContent>
                          <w:p w14:paraId="59A7C1A3" w14:textId="77777777" w:rsidR="005100AA" w:rsidRPr="00724FD0" w:rsidRDefault="005100AA" w:rsidP="005100AA">
                            <w:pPr>
                              <w:spacing w:after="0"/>
                              <w:rPr>
                                <w:b/>
                                <w:bCs/>
                                <w:color w:val="970E48"/>
                                <w:sz w:val="22"/>
                              </w:rPr>
                            </w:pPr>
                            <w:r w:rsidRPr="00724FD0">
                              <w:rPr>
                                <w:b/>
                                <w:bCs/>
                                <w:color w:val="970E48"/>
                                <w:sz w:val="22"/>
                              </w:rPr>
                              <w:t>Vietnamese</w:t>
                            </w:r>
                          </w:p>
                          <w:p w14:paraId="13BC7FEE" w14:textId="77777777" w:rsidR="005100AA" w:rsidRPr="00724FD0" w:rsidRDefault="005100AA" w:rsidP="005100AA">
                            <w:pPr>
                              <w:spacing w:after="0"/>
                              <w:rPr>
                                <w:color w:val="970E48"/>
                                <w:sz w:val="22"/>
                              </w:rPr>
                            </w:pPr>
                            <w:proofErr w:type="spellStart"/>
                            <w:r w:rsidRPr="00724FD0">
                              <w:rPr>
                                <w:color w:val="970E48"/>
                                <w:sz w:val="22"/>
                              </w:rPr>
                              <w:t>Chúng</w:t>
                            </w:r>
                            <w:proofErr w:type="spellEnd"/>
                            <w:r w:rsidRPr="00724FD0">
                              <w:rPr>
                                <w:color w:val="970E48"/>
                                <w:sz w:val="22"/>
                              </w:rPr>
                              <w:t xml:space="preserve"> </w:t>
                            </w:r>
                            <w:proofErr w:type="spellStart"/>
                            <w:r w:rsidRPr="00724FD0">
                              <w:rPr>
                                <w:color w:val="970E48"/>
                                <w:sz w:val="22"/>
                              </w:rPr>
                              <w:t>tôi</w:t>
                            </w:r>
                            <w:proofErr w:type="spellEnd"/>
                            <w:r w:rsidRPr="00724FD0">
                              <w:rPr>
                                <w:color w:val="970E48"/>
                                <w:sz w:val="22"/>
                              </w:rPr>
                              <w:t xml:space="preserve"> </w:t>
                            </w:r>
                            <w:proofErr w:type="spellStart"/>
                            <w:r w:rsidRPr="00724FD0">
                              <w:rPr>
                                <w:color w:val="970E48"/>
                                <w:sz w:val="22"/>
                              </w:rPr>
                              <w:t>nói</w:t>
                            </w:r>
                            <w:proofErr w:type="spellEnd"/>
                            <w:r w:rsidRPr="00724FD0">
                              <w:rPr>
                                <w:color w:val="970E48"/>
                                <w:sz w:val="22"/>
                              </w:rPr>
                              <w:t xml:space="preserve"> </w:t>
                            </w:r>
                            <w:proofErr w:type="spellStart"/>
                            <w:r w:rsidRPr="00724FD0">
                              <w:rPr>
                                <w:color w:val="970E48"/>
                                <w:sz w:val="22"/>
                              </w:rPr>
                              <w:t>ngôn</w:t>
                            </w:r>
                            <w:proofErr w:type="spellEnd"/>
                            <w:r w:rsidRPr="00724FD0">
                              <w:rPr>
                                <w:color w:val="970E48"/>
                                <w:sz w:val="22"/>
                              </w:rPr>
                              <w:t xml:space="preserve"> </w:t>
                            </w:r>
                            <w:proofErr w:type="spellStart"/>
                            <w:r w:rsidRPr="00724FD0">
                              <w:rPr>
                                <w:color w:val="970E48"/>
                                <w:sz w:val="22"/>
                              </w:rPr>
                              <w:t>ngữ</w:t>
                            </w:r>
                            <w:proofErr w:type="spellEnd"/>
                            <w:r w:rsidRPr="00724FD0">
                              <w:rPr>
                                <w:color w:val="970E48"/>
                                <w:sz w:val="22"/>
                              </w:rPr>
                              <w:t xml:space="preserve"> </w:t>
                            </w:r>
                            <w:proofErr w:type="spellStart"/>
                            <w:r w:rsidRPr="00724FD0">
                              <w:rPr>
                                <w:color w:val="970E48"/>
                                <w:sz w:val="22"/>
                              </w:rPr>
                              <w:t>của</w:t>
                            </w:r>
                            <w:proofErr w:type="spellEnd"/>
                            <w:r w:rsidRPr="00724FD0">
                              <w:rPr>
                                <w:color w:val="970E48"/>
                                <w:sz w:val="22"/>
                              </w:rPr>
                              <w:t xml:space="preserve"> </w:t>
                            </w:r>
                            <w:proofErr w:type="spellStart"/>
                            <w:r w:rsidRPr="00724FD0">
                              <w:rPr>
                                <w:color w:val="970E48"/>
                                <w:sz w:val="22"/>
                              </w:rPr>
                              <w:t>quý</w:t>
                            </w:r>
                            <w:proofErr w:type="spellEnd"/>
                            <w:r w:rsidRPr="00724FD0">
                              <w:rPr>
                                <w:color w:val="970E48"/>
                                <w:sz w:val="22"/>
                              </w:rPr>
                              <w:t xml:space="preserve"> </w:t>
                            </w:r>
                            <w:proofErr w:type="spellStart"/>
                            <w:r w:rsidRPr="00724FD0">
                              <w:rPr>
                                <w:color w:val="970E48"/>
                                <w:sz w:val="22"/>
                              </w:rPr>
                              <w:t>vị</w:t>
                            </w:r>
                            <w:proofErr w:type="spellEnd"/>
                            <w:r w:rsidRPr="00724FD0">
                              <w:rPr>
                                <w:color w:val="970E48"/>
                                <w:sz w:val="22"/>
                              </w:rPr>
                              <w:t xml:space="preserve">. </w:t>
                            </w:r>
                            <w:proofErr w:type="spellStart"/>
                            <w:r w:rsidRPr="00724FD0">
                              <w:rPr>
                                <w:color w:val="970E48"/>
                                <w:sz w:val="22"/>
                              </w:rPr>
                              <w:t>Muốn</w:t>
                            </w:r>
                            <w:proofErr w:type="spellEnd"/>
                            <w:r w:rsidRPr="00724FD0">
                              <w:rPr>
                                <w:color w:val="970E48"/>
                                <w:sz w:val="22"/>
                              </w:rPr>
                              <w:t xml:space="preserve"> </w:t>
                            </w:r>
                            <w:proofErr w:type="spellStart"/>
                            <w:r w:rsidRPr="00724FD0">
                              <w:rPr>
                                <w:color w:val="970E48"/>
                                <w:sz w:val="22"/>
                              </w:rPr>
                              <w:t>nói</w:t>
                            </w:r>
                            <w:proofErr w:type="spellEnd"/>
                            <w:r w:rsidRPr="00724FD0">
                              <w:rPr>
                                <w:color w:val="970E48"/>
                                <w:sz w:val="22"/>
                              </w:rPr>
                              <w:t xml:space="preserve"> </w:t>
                            </w:r>
                            <w:proofErr w:type="spellStart"/>
                            <w:r w:rsidRPr="00724FD0">
                              <w:rPr>
                                <w:color w:val="970E48"/>
                                <w:sz w:val="22"/>
                              </w:rPr>
                              <w:t>chuyện</w:t>
                            </w:r>
                            <w:proofErr w:type="spellEnd"/>
                            <w:r w:rsidRPr="00724FD0">
                              <w:rPr>
                                <w:color w:val="970E48"/>
                                <w:sz w:val="22"/>
                              </w:rPr>
                              <w:t xml:space="preserve"> </w:t>
                            </w:r>
                            <w:proofErr w:type="spellStart"/>
                            <w:r w:rsidRPr="00724FD0">
                              <w:rPr>
                                <w:color w:val="970E48"/>
                                <w:sz w:val="22"/>
                              </w:rPr>
                              <w:t>có</w:t>
                            </w:r>
                            <w:proofErr w:type="spellEnd"/>
                            <w:r w:rsidRPr="00724FD0">
                              <w:rPr>
                                <w:color w:val="970E48"/>
                                <w:sz w:val="22"/>
                              </w:rPr>
                              <w:t xml:space="preserve"> </w:t>
                            </w:r>
                            <w:proofErr w:type="spellStart"/>
                            <w:r w:rsidRPr="00724FD0">
                              <w:rPr>
                                <w:color w:val="970E48"/>
                                <w:sz w:val="22"/>
                              </w:rPr>
                              <w:t>thông</w:t>
                            </w:r>
                            <w:proofErr w:type="spellEnd"/>
                            <w:r w:rsidRPr="00724FD0">
                              <w:rPr>
                                <w:color w:val="970E48"/>
                                <w:sz w:val="22"/>
                              </w:rPr>
                              <w:t xml:space="preserve"> </w:t>
                            </w:r>
                            <w:proofErr w:type="spellStart"/>
                            <w:r w:rsidRPr="00724FD0">
                              <w:rPr>
                                <w:color w:val="970E48"/>
                                <w:sz w:val="22"/>
                              </w:rPr>
                              <w:t>dịch</w:t>
                            </w:r>
                            <w:proofErr w:type="spellEnd"/>
                            <w:r w:rsidRPr="00724FD0">
                              <w:rPr>
                                <w:color w:val="970E48"/>
                                <w:sz w:val="22"/>
                              </w:rPr>
                              <w:t xml:space="preserve"> </w:t>
                            </w:r>
                            <w:proofErr w:type="spellStart"/>
                            <w:r w:rsidRPr="00724FD0">
                              <w:rPr>
                                <w:color w:val="970E48"/>
                                <w:sz w:val="22"/>
                              </w:rPr>
                              <w:t>viên</w:t>
                            </w:r>
                            <w:proofErr w:type="spellEnd"/>
                            <w:r w:rsidRPr="00724FD0">
                              <w:rPr>
                                <w:color w:val="970E48"/>
                                <w:sz w:val="22"/>
                              </w:rPr>
                              <w:t xml:space="preserve"> </w:t>
                            </w:r>
                            <w:proofErr w:type="spellStart"/>
                            <w:r w:rsidRPr="00724FD0">
                              <w:rPr>
                                <w:color w:val="970E48"/>
                                <w:sz w:val="22"/>
                              </w:rPr>
                              <w:t>miễn</w:t>
                            </w:r>
                            <w:proofErr w:type="spellEnd"/>
                            <w:r w:rsidRPr="00724FD0">
                              <w:rPr>
                                <w:color w:val="970E48"/>
                                <w:sz w:val="22"/>
                              </w:rPr>
                              <w:t xml:space="preserve"> </w:t>
                            </w:r>
                            <w:proofErr w:type="spellStart"/>
                            <w:r w:rsidRPr="00724FD0">
                              <w:rPr>
                                <w:color w:val="970E48"/>
                                <w:sz w:val="22"/>
                              </w:rPr>
                              <w:t>phí</w:t>
                            </w:r>
                            <w:proofErr w:type="spellEnd"/>
                            <w:r w:rsidRPr="00724FD0">
                              <w:rPr>
                                <w:color w:val="970E48"/>
                                <w:sz w:val="22"/>
                              </w:rPr>
                              <w:t xml:space="preserve">, </w:t>
                            </w:r>
                            <w:proofErr w:type="spellStart"/>
                            <w:r w:rsidRPr="00724FD0">
                              <w:rPr>
                                <w:color w:val="970E48"/>
                                <w:sz w:val="22"/>
                              </w:rPr>
                              <w:t>hãy</w:t>
                            </w:r>
                            <w:proofErr w:type="spellEnd"/>
                            <w:r w:rsidRPr="00724FD0">
                              <w:rPr>
                                <w:color w:val="970E48"/>
                                <w:sz w:val="22"/>
                              </w:rPr>
                              <w:t xml:space="preserve"> </w:t>
                            </w:r>
                            <w:proofErr w:type="spellStart"/>
                            <w:r w:rsidRPr="00724FD0">
                              <w:rPr>
                                <w:color w:val="970E48"/>
                                <w:sz w:val="22"/>
                              </w:rPr>
                              <w:t>gọi</w:t>
                            </w:r>
                            <w:proofErr w:type="spellEnd"/>
                            <w:r w:rsidRPr="00724FD0">
                              <w:rPr>
                                <w:color w:val="970E48"/>
                                <w:sz w:val="22"/>
                              </w:rPr>
                              <w:t xml:space="preserve"> </w:t>
                            </w:r>
                            <w:proofErr w:type="spellStart"/>
                            <w:r w:rsidRPr="00724FD0">
                              <w:rPr>
                                <w:color w:val="970E48"/>
                                <w:sz w:val="22"/>
                              </w:rPr>
                              <w:t>số</w:t>
                            </w:r>
                            <w:proofErr w:type="spellEnd"/>
                            <w:r w:rsidRPr="00724FD0">
                              <w:rPr>
                                <w:color w:val="970E48"/>
                                <w:sz w:val="22"/>
                              </w:rPr>
                              <w:t xml:space="preserve"> 131 450. </w:t>
                            </w:r>
                            <w:proofErr w:type="spellStart"/>
                            <w:r w:rsidRPr="00724FD0">
                              <w:rPr>
                                <w:color w:val="970E48"/>
                                <w:sz w:val="22"/>
                              </w:rPr>
                              <w:t>Yêu</w:t>
                            </w:r>
                            <w:proofErr w:type="spellEnd"/>
                            <w:r w:rsidRPr="00724FD0">
                              <w:rPr>
                                <w:color w:val="970E48"/>
                                <w:sz w:val="22"/>
                              </w:rPr>
                              <w:t xml:space="preserve"> </w:t>
                            </w:r>
                            <w:r w:rsidRPr="00724FD0">
                              <w:rPr>
                                <w:color w:val="970E48"/>
                                <w:sz w:val="22"/>
                              </w:rPr>
                              <w:br/>
                            </w:r>
                            <w:proofErr w:type="spellStart"/>
                            <w:r w:rsidRPr="00724FD0">
                              <w:rPr>
                                <w:color w:val="970E48"/>
                                <w:sz w:val="22"/>
                              </w:rPr>
                              <w:t>cầu</w:t>
                            </w:r>
                            <w:proofErr w:type="spellEnd"/>
                            <w:r w:rsidRPr="00724FD0">
                              <w:rPr>
                                <w:color w:val="970E48"/>
                                <w:sz w:val="22"/>
                              </w:rPr>
                              <w:t xml:space="preserve"> </w:t>
                            </w:r>
                            <w:proofErr w:type="spellStart"/>
                            <w:r w:rsidRPr="00724FD0">
                              <w:rPr>
                                <w:color w:val="970E48"/>
                                <w:sz w:val="22"/>
                              </w:rPr>
                              <w:t>họ</w:t>
                            </w:r>
                            <w:proofErr w:type="spellEnd"/>
                            <w:r w:rsidRPr="00724FD0">
                              <w:rPr>
                                <w:color w:val="970E48"/>
                                <w:sz w:val="22"/>
                              </w:rPr>
                              <w:t xml:space="preserve"> </w:t>
                            </w:r>
                            <w:proofErr w:type="spellStart"/>
                            <w:r w:rsidRPr="00724FD0">
                              <w:rPr>
                                <w:color w:val="970E48"/>
                                <w:sz w:val="22"/>
                              </w:rPr>
                              <w:t>gọi</w:t>
                            </w:r>
                            <w:proofErr w:type="spellEnd"/>
                            <w:r w:rsidRPr="00724FD0">
                              <w:rPr>
                                <w:color w:val="970E48"/>
                                <w:sz w:val="22"/>
                              </w:rPr>
                              <w:t xml:space="preserve"> </w:t>
                            </w:r>
                            <w:proofErr w:type="spellStart"/>
                            <w:r w:rsidRPr="00724FD0">
                              <w:rPr>
                                <w:color w:val="970E48"/>
                                <w:sz w:val="22"/>
                              </w:rPr>
                              <w:t>cho</w:t>
                            </w:r>
                            <w:proofErr w:type="spellEnd"/>
                            <w:r w:rsidRPr="00724FD0">
                              <w:rPr>
                                <w:color w:val="970E48"/>
                                <w:sz w:val="22"/>
                              </w:rPr>
                              <w:t xml:space="preserve"> </w:t>
                            </w:r>
                            <w:proofErr w:type="spellStart"/>
                            <w:r w:rsidRPr="00724FD0">
                              <w:rPr>
                                <w:color w:val="970E48"/>
                                <w:sz w:val="22"/>
                              </w:rPr>
                              <w:t>Hội</w:t>
                            </w:r>
                            <w:proofErr w:type="spellEnd"/>
                            <w:r w:rsidRPr="00724FD0">
                              <w:rPr>
                                <w:color w:val="970E48"/>
                                <w:sz w:val="22"/>
                              </w:rPr>
                              <w:t xml:space="preserve"> </w:t>
                            </w:r>
                            <w:proofErr w:type="spellStart"/>
                            <w:r w:rsidRPr="00724FD0">
                              <w:rPr>
                                <w:color w:val="970E48"/>
                                <w:sz w:val="22"/>
                              </w:rPr>
                              <w:t>đồng</w:t>
                            </w:r>
                            <w:proofErr w:type="spellEnd"/>
                            <w:r w:rsidRPr="00724FD0">
                              <w:rPr>
                                <w:color w:val="970E48"/>
                                <w:sz w:val="22"/>
                              </w:rPr>
                              <w:t xml:space="preserve"> Thành </w:t>
                            </w:r>
                            <w:proofErr w:type="spellStart"/>
                            <w:r w:rsidRPr="00724FD0">
                              <w:rPr>
                                <w:color w:val="970E48"/>
                                <w:sz w:val="22"/>
                              </w:rPr>
                              <w:t>phố</w:t>
                            </w:r>
                            <w:proofErr w:type="spellEnd"/>
                            <w:r w:rsidRPr="00724FD0">
                              <w:rPr>
                                <w:color w:val="970E48"/>
                                <w:sz w:val="22"/>
                              </w:rPr>
                              <w:t xml:space="preserve"> Inner West qua </w:t>
                            </w:r>
                            <w:proofErr w:type="spellStart"/>
                            <w:r w:rsidRPr="00724FD0">
                              <w:rPr>
                                <w:color w:val="970E48"/>
                                <w:sz w:val="22"/>
                              </w:rPr>
                              <w:t>số</w:t>
                            </w:r>
                            <w:proofErr w:type="spellEnd"/>
                            <w:r w:rsidRPr="00724FD0">
                              <w:rPr>
                                <w:color w:val="970E48"/>
                                <w:sz w:val="22"/>
                              </w:rPr>
                              <w:t xml:space="preserve"> 9392 5000.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4AB4D" id="_x0000_s1029" type="#_x0000_t202" style="position:absolute;margin-left:-8.7pt;margin-top:26.05pt;width:494.2pt;height:82.2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" filled="f" stroked="f">
                <v:textbox>
                  <w:txbxContent>
                    <w:p w14:paraId="59A7C1A3" w14:textId="77777777" w:rsidR="005100AA" w:rsidRPr="00724FD0" w:rsidRDefault="005100AA" w:rsidP="005100AA">
                      <w:pPr>
                        <w:spacing w:after="0"/>
                        <w:rPr>
                          <w:b/>
                          <w:bCs/>
                          <w:color w:val="970E48"/>
                          <w:sz w:val="22"/>
                        </w:rPr>
                      </w:pPr>
                      <w:r w:rsidRPr="00724FD0">
                        <w:rPr>
                          <w:b/>
                          <w:bCs/>
                          <w:color w:val="970E48"/>
                          <w:sz w:val="22"/>
                        </w:rPr>
                        <w:t>Vietnamese</w:t>
                      </w:r>
                    </w:p>
                    <w:p w14:paraId="13BC7FEE" w14:textId="77777777" w:rsidR="005100AA" w:rsidRPr="00724FD0" w:rsidRDefault="005100AA" w:rsidP="005100AA">
                      <w:pPr>
                        <w:spacing w:after="0"/>
                        <w:rPr>
                          <w:color w:val="970E48"/>
                          <w:sz w:val="22"/>
                        </w:rPr>
                      </w:pPr>
                      <w:proofErr w:type="spellStart"/>
                      <w:r w:rsidRPr="00724FD0">
                        <w:rPr>
                          <w:color w:val="970E48"/>
                          <w:sz w:val="22"/>
                        </w:rPr>
                        <w:t>Chúng</w:t>
                      </w:r>
                      <w:proofErr w:type="spellEnd"/>
                      <w:r w:rsidRPr="00724FD0">
                        <w:rPr>
                          <w:color w:val="970E48"/>
                          <w:sz w:val="22"/>
                        </w:rPr>
                        <w:t xml:space="preserve"> </w:t>
                      </w:r>
                      <w:proofErr w:type="spellStart"/>
                      <w:r w:rsidRPr="00724FD0">
                        <w:rPr>
                          <w:color w:val="970E48"/>
                          <w:sz w:val="22"/>
                        </w:rPr>
                        <w:t>tôi</w:t>
                      </w:r>
                      <w:proofErr w:type="spellEnd"/>
                      <w:r w:rsidRPr="00724FD0">
                        <w:rPr>
                          <w:color w:val="970E48"/>
                          <w:sz w:val="22"/>
                        </w:rPr>
                        <w:t xml:space="preserve"> </w:t>
                      </w:r>
                      <w:proofErr w:type="spellStart"/>
                      <w:r w:rsidRPr="00724FD0">
                        <w:rPr>
                          <w:color w:val="970E48"/>
                          <w:sz w:val="22"/>
                        </w:rPr>
                        <w:t>nói</w:t>
                      </w:r>
                      <w:proofErr w:type="spellEnd"/>
                      <w:r w:rsidRPr="00724FD0">
                        <w:rPr>
                          <w:color w:val="970E48"/>
                          <w:sz w:val="22"/>
                        </w:rPr>
                        <w:t xml:space="preserve"> </w:t>
                      </w:r>
                      <w:proofErr w:type="spellStart"/>
                      <w:r w:rsidRPr="00724FD0">
                        <w:rPr>
                          <w:color w:val="970E48"/>
                          <w:sz w:val="22"/>
                        </w:rPr>
                        <w:t>ngôn</w:t>
                      </w:r>
                      <w:proofErr w:type="spellEnd"/>
                      <w:r w:rsidRPr="00724FD0">
                        <w:rPr>
                          <w:color w:val="970E48"/>
                          <w:sz w:val="22"/>
                        </w:rPr>
                        <w:t xml:space="preserve"> </w:t>
                      </w:r>
                      <w:proofErr w:type="spellStart"/>
                      <w:r w:rsidRPr="00724FD0">
                        <w:rPr>
                          <w:color w:val="970E48"/>
                          <w:sz w:val="22"/>
                        </w:rPr>
                        <w:t>ngữ</w:t>
                      </w:r>
                      <w:proofErr w:type="spellEnd"/>
                      <w:r w:rsidRPr="00724FD0">
                        <w:rPr>
                          <w:color w:val="970E48"/>
                          <w:sz w:val="22"/>
                        </w:rPr>
                        <w:t xml:space="preserve"> </w:t>
                      </w:r>
                      <w:proofErr w:type="spellStart"/>
                      <w:r w:rsidRPr="00724FD0">
                        <w:rPr>
                          <w:color w:val="970E48"/>
                          <w:sz w:val="22"/>
                        </w:rPr>
                        <w:t>của</w:t>
                      </w:r>
                      <w:proofErr w:type="spellEnd"/>
                      <w:r w:rsidRPr="00724FD0">
                        <w:rPr>
                          <w:color w:val="970E48"/>
                          <w:sz w:val="22"/>
                        </w:rPr>
                        <w:t xml:space="preserve"> </w:t>
                      </w:r>
                      <w:proofErr w:type="spellStart"/>
                      <w:r w:rsidRPr="00724FD0">
                        <w:rPr>
                          <w:color w:val="970E48"/>
                          <w:sz w:val="22"/>
                        </w:rPr>
                        <w:t>quý</w:t>
                      </w:r>
                      <w:proofErr w:type="spellEnd"/>
                      <w:r w:rsidRPr="00724FD0">
                        <w:rPr>
                          <w:color w:val="970E48"/>
                          <w:sz w:val="22"/>
                        </w:rPr>
                        <w:t xml:space="preserve"> </w:t>
                      </w:r>
                      <w:proofErr w:type="spellStart"/>
                      <w:r w:rsidRPr="00724FD0">
                        <w:rPr>
                          <w:color w:val="970E48"/>
                          <w:sz w:val="22"/>
                        </w:rPr>
                        <w:t>vị</w:t>
                      </w:r>
                      <w:proofErr w:type="spellEnd"/>
                      <w:r w:rsidRPr="00724FD0">
                        <w:rPr>
                          <w:color w:val="970E48"/>
                          <w:sz w:val="22"/>
                        </w:rPr>
                        <w:t xml:space="preserve">. </w:t>
                      </w:r>
                      <w:proofErr w:type="spellStart"/>
                      <w:r w:rsidRPr="00724FD0">
                        <w:rPr>
                          <w:color w:val="970E48"/>
                          <w:sz w:val="22"/>
                        </w:rPr>
                        <w:t>Muốn</w:t>
                      </w:r>
                      <w:proofErr w:type="spellEnd"/>
                      <w:r w:rsidRPr="00724FD0">
                        <w:rPr>
                          <w:color w:val="970E48"/>
                          <w:sz w:val="22"/>
                        </w:rPr>
                        <w:t xml:space="preserve"> </w:t>
                      </w:r>
                      <w:proofErr w:type="spellStart"/>
                      <w:r w:rsidRPr="00724FD0">
                        <w:rPr>
                          <w:color w:val="970E48"/>
                          <w:sz w:val="22"/>
                        </w:rPr>
                        <w:t>nói</w:t>
                      </w:r>
                      <w:proofErr w:type="spellEnd"/>
                      <w:r w:rsidRPr="00724FD0">
                        <w:rPr>
                          <w:color w:val="970E48"/>
                          <w:sz w:val="22"/>
                        </w:rPr>
                        <w:t xml:space="preserve"> </w:t>
                      </w:r>
                      <w:proofErr w:type="spellStart"/>
                      <w:r w:rsidRPr="00724FD0">
                        <w:rPr>
                          <w:color w:val="970E48"/>
                          <w:sz w:val="22"/>
                        </w:rPr>
                        <w:t>chuyện</w:t>
                      </w:r>
                      <w:proofErr w:type="spellEnd"/>
                      <w:r w:rsidRPr="00724FD0">
                        <w:rPr>
                          <w:color w:val="970E48"/>
                          <w:sz w:val="22"/>
                        </w:rPr>
                        <w:t xml:space="preserve"> </w:t>
                      </w:r>
                      <w:proofErr w:type="spellStart"/>
                      <w:r w:rsidRPr="00724FD0">
                        <w:rPr>
                          <w:color w:val="970E48"/>
                          <w:sz w:val="22"/>
                        </w:rPr>
                        <w:t>có</w:t>
                      </w:r>
                      <w:proofErr w:type="spellEnd"/>
                      <w:r w:rsidRPr="00724FD0">
                        <w:rPr>
                          <w:color w:val="970E48"/>
                          <w:sz w:val="22"/>
                        </w:rPr>
                        <w:t xml:space="preserve"> </w:t>
                      </w:r>
                      <w:proofErr w:type="spellStart"/>
                      <w:r w:rsidRPr="00724FD0">
                        <w:rPr>
                          <w:color w:val="970E48"/>
                          <w:sz w:val="22"/>
                        </w:rPr>
                        <w:t>thông</w:t>
                      </w:r>
                      <w:proofErr w:type="spellEnd"/>
                      <w:r w:rsidRPr="00724FD0">
                        <w:rPr>
                          <w:color w:val="970E48"/>
                          <w:sz w:val="22"/>
                        </w:rPr>
                        <w:t xml:space="preserve"> </w:t>
                      </w:r>
                      <w:proofErr w:type="spellStart"/>
                      <w:r w:rsidRPr="00724FD0">
                        <w:rPr>
                          <w:color w:val="970E48"/>
                          <w:sz w:val="22"/>
                        </w:rPr>
                        <w:t>dịch</w:t>
                      </w:r>
                      <w:proofErr w:type="spellEnd"/>
                      <w:r w:rsidRPr="00724FD0">
                        <w:rPr>
                          <w:color w:val="970E48"/>
                          <w:sz w:val="22"/>
                        </w:rPr>
                        <w:t xml:space="preserve"> </w:t>
                      </w:r>
                      <w:proofErr w:type="spellStart"/>
                      <w:r w:rsidRPr="00724FD0">
                        <w:rPr>
                          <w:color w:val="970E48"/>
                          <w:sz w:val="22"/>
                        </w:rPr>
                        <w:t>viên</w:t>
                      </w:r>
                      <w:proofErr w:type="spellEnd"/>
                      <w:r w:rsidRPr="00724FD0">
                        <w:rPr>
                          <w:color w:val="970E48"/>
                          <w:sz w:val="22"/>
                        </w:rPr>
                        <w:t xml:space="preserve"> </w:t>
                      </w:r>
                      <w:proofErr w:type="spellStart"/>
                      <w:r w:rsidRPr="00724FD0">
                        <w:rPr>
                          <w:color w:val="970E48"/>
                          <w:sz w:val="22"/>
                        </w:rPr>
                        <w:t>miễn</w:t>
                      </w:r>
                      <w:proofErr w:type="spellEnd"/>
                      <w:r w:rsidRPr="00724FD0">
                        <w:rPr>
                          <w:color w:val="970E48"/>
                          <w:sz w:val="22"/>
                        </w:rPr>
                        <w:t xml:space="preserve"> </w:t>
                      </w:r>
                      <w:proofErr w:type="spellStart"/>
                      <w:r w:rsidRPr="00724FD0">
                        <w:rPr>
                          <w:color w:val="970E48"/>
                          <w:sz w:val="22"/>
                        </w:rPr>
                        <w:t>phí</w:t>
                      </w:r>
                      <w:proofErr w:type="spellEnd"/>
                      <w:r w:rsidRPr="00724FD0">
                        <w:rPr>
                          <w:color w:val="970E48"/>
                          <w:sz w:val="22"/>
                        </w:rPr>
                        <w:t xml:space="preserve">, </w:t>
                      </w:r>
                      <w:proofErr w:type="spellStart"/>
                      <w:r w:rsidRPr="00724FD0">
                        <w:rPr>
                          <w:color w:val="970E48"/>
                          <w:sz w:val="22"/>
                        </w:rPr>
                        <w:t>hãy</w:t>
                      </w:r>
                      <w:proofErr w:type="spellEnd"/>
                      <w:r w:rsidRPr="00724FD0">
                        <w:rPr>
                          <w:color w:val="970E48"/>
                          <w:sz w:val="22"/>
                        </w:rPr>
                        <w:t xml:space="preserve"> </w:t>
                      </w:r>
                      <w:proofErr w:type="spellStart"/>
                      <w:r w:rsidRPr="00724FD0">
                        <w:rPr>
                          <w:color w:val="970E48"/>
                          <w:sz w:val="22"/>
                        </w:rPr>
                        <w:t>gọi</w:t>
                      </w:r>
                      <w:proofErr w:type="spellEnd"/>
                      <w:r w:rsidRPr="00724FD0">
                        <w:rPr>
                          <w:color w:val="970E48"/>
                          <w:sz w:val="22"/>
                        </w:rPr>
                        <w:t xml:space="preserve"> </w:t>
                      </w:r>
                      <w:proofErr w:type="spellStart"/>
                      <w:r w:rsidRPr="00724FD0">
                        <w:rPr>
                          <w:color w:val="970E48"/>
                          <w:sz w:val="22"/>
                        </w:rPr>
                        <w:t>số</w:t>
                      </w:r>
                      <w:proofErr w:type="spellEnd"/>
                      <w:r w:rsidRPr="00724FD0">
                        <w:rPr>
                          <w:color w:val="970E48"/>
                          <w:sz w:val="22"/>
                        </w:rPr>
                        <w:t xml:space="preserve"> 131 450. </w:t>
                      </w:r>
                      <w:proofErr w:type="spellStart"/>
                      <w:r w:rsidRPr="00724FD0">
                        <w:rPr>
                          <w:color w:val="970E48"/>
                          <w:sz w:val="22"/>
                        </w:rPr>
                        <w:t>Yêu</w:t>
                      </w:r>
                      <w:proofErr w:type="spellEnd"/>
                      <w:r w:rsidRPr="00724FD0">
                        <w:rPr>
                          <w:color w:val="970E48"/>
                          <w:sz w:val="22"/>
                        </w:rPr>
                        <w:t xml:space="preserve"> </w:t>
                      </w:r>
                      <w:r w:rsidRPr="00724FD0">
                        <w:rPr>
                          <w:color w:val="970E48"/>
                          <w:sz w:val="22"/>
                        </w:rPr>
                        <w:br/>
                      </w:r>
                      <w:proofErr w:type="spellStart"/>
                      <w:r w:rsidRPr="00724FD0">
                        <w:rPr>
                          <w:color w:val="970E48"/>
                          <w:sz w:val="22"/>
                        </w:rPr>
                        <w:t>cầu</w:t>
                      </w:r>
                      <w:proofErr w:type="spellEnd"/>
                      <w:r w:rsidRPr="00724FD0">
                        <w:rPr>
                          <w:color w:val="970E48"/>
                          <w:sz w:val="22"/>
                        </w:rPr>
                        <w:t xml:space="preserve"> </w:t>
                      </w:r>
                      <w:proofErr w:type="spellStart"/>
                      <w:r w:rsidRPr="00724FD0">
                        <w:rPr>
                          <w:color w:val="970E48"/>
                          <w:sz w:val="22"/>
                        </w:rPr>
                        <w:t>họ</w:t>
                      </w:r>
                      <w:proofErr w:type="spellEnd"/>
                      <w:r w:rsidRPr="00724FD0">
                        <w:rPr>
                          <w:color w:val="970E48"/>
                          <w:sz w:val="22"/>
                        </w:rPr>
                        <w:t xml:space="preserve"> </w:t>
                      </w:r>
                      <w:proofErr w:type="spellStart"/>
                      <w:r w:rsidRPr="00724FD0">
                        <w:rPr>
                          <w:color w:val="970E48"/>
                          <w:sz w:val="22"/>
                        </w:rPr>
                        <w:t>gọi</w:t>
                      </w:r>
                      <w:proofErr w:type="spellEnd"/>
                      <w:r w:rsidRPr="00724FD0">
                        <w:rPr>
                          <w:color w:val="970E48"/>
                          <w:sz w:val="22"/>
                        </w:rPr>
                        <w:t xml:space="preserve"> </w:t>
                      </w:r>
                      <w:proofErr w:type="spellStart"/>
                      <w:r w:rsidRPr="00724FD0">
                        <w:rPr>
                          <w:color w:val="970E48"/>
                          <w:sz w:val="22"/>
                        </w:rPr>
                        <w:t>cho</w:t>
                      </w:r>
                      <w:proofErr w:type="spellEnd"/>
                      <w:r w:rsidRPr="00724FD0">
                        <w:rPr>
                          <w:color w:val="970E48"/>
                          <w:sz w:val="22"/>
                        </w:rPr>
                        <w:t xml:space="preserve"> </w:t>
                      </w:r>
                      <w:proofErr w:type="spellStart"/>
                      <w:r w:rsidRPr="00724FD0">
                        <w:rPr>
                          <w:color w:val="970E48"/>
                          <w:sz w:val="22"/>
                        </w:rPr>
                        <w:t>Hội</w:t>
                      </w:r>
                      <w:proofErr w:type="spellEnd"/>
                      <w:r w:rsidRPr="00724FD0">
                        <w:rPr>
                          <w:color w:val="970E48"/>
                          <w:sz w:val="22"/>
                        </w:rPr>
                        <w:t xml:space="preserve"> </w:t>
                      </w:r>
                      <w:proofErr w:type="spellStart"/>
                      <w:r w:rsidRPr="00724FD0">
                        <w:rPr>
                          <w:color w:val="970E48"/>
                          <w:sz w:val="22"/>
                        </w:rPr>
                        <w:t>đồng</w:t>
                      </w:r>
                      <w:proofErr w:type="spellEnd"/>
                      <w:r w:rsidRPr="00724FD0">
                        <w:rPr>
                          <w:color w:val="970E48"/>
                          <w:sz w:val="22"/>
                        </w:rPr>
                        <w:t xml:space="preserve"> Thành </w:t>
                      </w:r>
                      <w:proofErr w:type="spellStart"/>
                      <w:r w:rsidRPr="00724FD0">
                        <w:rPr>
                          <w:color w:val="970E48"/>
                          <w:sz w:val="22"/>
                        </w:rPr>
                        <w:t>phố</w:t>
                      </w:r>
                      <w:proofErr w:type="spellEnd"/>
                      <w:r w:rsidRPr="00724FD0">
                        <w:rPr>
                          <w:color w:val="970E48"/>
                          <w:sz w:val="22"/>
                        </w:rPr>
                        <w:t xml:space="preserve"> Inner West qua </w:t>
                      </w:r>
                      <w:proofErr w:type="spellStart"/>
                      <w:r w:rsidRPr="00724FD0">
                        <w:rPr>
                          <w:color w:val="970E48"/>
                          <w:sz w:val="22"/>
                        </w:rPr>
                        <w:t>số</w:t>
                      </w:r>
                      <w:proofErr w:type="spellEnd"/>
                      <w:r w:rsidRPr="00724FD0">
                        <w:rPr>
                          <w:color w:val="970E48"/>
                          <w:sz w:val="22"/>
                        </w:rPr>
                        <w:t xml:space="preserve"> 9392 5000.</w:t>
                      </w:r>
                    </w:p>
                  </w:txbxContent>
                </v:textbox>
                <w10:wrap anchorx="margin"/>
              </v:shape>
            </w:pict>
          </mc:Fallback>
        </mc:AlternateContent>
      </w:r>
    </w:p>
    <w:p w14:paraId="7B73B920" w14:textId="01091C91" w:rsidR="00EA5568" w:rsidRPr="00003CC4" w:rsidRDefault="00EA5568" w:rsidP="0077487E">
      <w:pPr>
        <w:rPr>
          <w:color w:val="970E48"/>
          <w:lang w:val="en-US"/>
        </w:rPr>
      </w:pPr>
    </w:p>
    <w:p w14:paraId="4FD002C2" w14:textId="3E494F17" w:rsidR="00EA5568" w:rsidRPr="00003CC4" w:rsidRDefault="00EA5568" w:rsidP="0077487E">
      <w:pPr>
        <w:rPr>
          <w:color w:val="970E48"/>
          <w:lang w:val="en-US"/>
        </w:rPr>
      </w:pPr>
    </w:p>
    <w:p w14:paraId="6D0D38C0" w14:textId="2996E024" w:rsidR="00EA5568" w:rsidRPr="00003CC4" w:rsidRDefault="00AC0C21" w:rsidP="0077487E">
      <w:pPr>
        <w:rPr>
          <w:color w:val="970E48"/>
          <w:lang w:val="en-US"/>
        </w:rPr>
      </w:pPr>
      <w:r w:rsidRPr="00003CC4">
        <w:rPr>
          <w:rFonts w:ascii="Calibri" w:eastAsia="Calibri" w:hAnsi="Calibri" w:cs="Calibri"/>
          <w:noProof/>
          <w:color w:val="970E48"/>
          <w:sz w:val="22"/>
        </w:rPr>
        <mc:AlternateContent>
          <mc:Choice Requires="wps">
            <w:drawing>
              <wp:anchor distT="45720" distB="45720" distL="114300" distR="114300" simplePos="0" relativeHeight="251667456" behindDoc="1" locked="0" layoutInCell="1" allowOverlap="1" wp14:anchorId="60C248E2" wp14:editId="09136598">
                <wp:simplePos x="0" y="0"/>
                <wp:positionH relativeFrom="page">
                  <wp:posOffset>609600</wp:posOffset>
                </wp:positionH>
                <wp:positionV relativeFrom="paragraph">
                  <wp:posOffset>247748</wp:posOffset>
                </wp:positionV>
                <wp:extent cx="6276340" cy="928370"/>
                <wp:effectExtent l="0" t="0" r="0"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928370"/>
                        </a:xfrm>
                        <a:prstGeom prst="rect">
                          <a:avLst/>
                        </a:prstGeom>
                        <a:noFill/>
                        <a:ln w="3175">
                          <a:noFill/>
                          <a:miter lim="800000"/>
                          <a:headEnd/>
                          <a:tailEnd/>
                        </a:ln>
                      </wps:spPr>
                      <wps:txbx>
                        <w:txbxContent>
                          <w:p w14:paraId="7A7804F4" w14:textId="77777777" w:rsidR="00B55F2D" w:rsidRPr="00B55F2D" w:rsidRDefault="00B55F2D" w:rsidP="00B55F2D">
                            <w:pPr>
                              <w:rPr>
                                <w:color w:val="FFFFFF" w:themeColor="background1"/>
                                <w:sz w:val="22"/>
                              </w:rPr>
                            </w:pPr>
                            <w:r w:rsidRPr="00724FD0">
                              <w:rPr>
                                <w:rFonts w:cs="Poppins"/>
                                <w:b/>
                                <w:bCs/>
                                <w:color w:val="970E48"/>
                                <w:sz w:val="22"/>
                                <w:cs/>
                              </w:rPr>
                              <w:t>Nepali</w:t>
                            </w:r>
                            <w:r w:rsidRPr="00B55F2D">
                              <w:rPr>
                                <w:rFonts w:ascii="Nirmala UI" w:hAnsi="Nirmala UI" w:cs="Nirmala UI"/>
                                <w:color w:val="FFFFFF" w:themeColor="background1"/>
                                <w:sz w:val="22"/>
                                <w:cs/>
                              </w:rPr>
                              <w:br/>
                            </w:r>
                            <w:r w:rsidRPr="00724FD0">
                              <w:rPr>
                                <w:rFonts w:ascii="Nirmala UI" w:hAnsi="Nirmala UI" w:cs="Nirmala UI" w:hint="cs"/>
                                <w:color w:val="970E48"/>
                                <w:sz w:val="22"/>
                                <w:cs/>
                              </w:rPr>
                              <w:t>हामी</w:t>
                            </w:r>
                            <w:r w:rsidRPr="00724FD0">
                              <w:rPr>
                                <w:rFonts w:cs="Mangal" w:hint="cs"/>
                                <w:color w:val="970E48"/>
                                <w:sz w:val="22"/>
                                <w:cs/>
                              </w:rPr>
                              <w:t xml:space="preserve"> </w:t>
                            </w:r>
                            <w:r w:rsidRPr="00724FD0">
                              <w:rPr>
                                <w:rFonts w:ascii="Nirmala UI" w:hAnsi="Nirmala UI" w:cs="Nirmala UI" w:hint="cs"/>
                                <w:color w:val="970E48"/>
                                <w:sz w:val="22"/>
                                <w:cs/>
                              </w:rPr>
                              <w:t>तपाईंको</w:t>
                            </w:r>
                            <w:r w:rsidRPr="00724FD0">
                              <w:rPr>
                                <w:rFonts w:cs="Mangal" w:hint="cs"/>
                                <w:color w:val="970E48"/>
                                <w:sz w:val="22"/>
                                <w:cs/>
                              </w:rPr>
                              <w:t xml:space="preserve"> </w:t>
                            </w:r>
                            <w:r w:rsidRPr="00724FD0">
                              <w:rPr>
                                <w:rFonts w:ascii="Nirmala UI" w:hAnsi="Nirmala UI" w:cs="Nirmala UI" w:hint="cs"/>
                                <w:color w:val="970E48"/>
                                <w:sz w:val="22"/>
                                <w:cs/>
                              </w:rPr>
                              <w:t>भाषा</w:t>
                            </w:r>
                            <w:r w:rsidRPr="00724FD0">
                              <w:rPr>
                                <w:rFonts w:cs="Mangal" w:hint="cs"/>
                                <w:color w:val="970E48"/>
                                <w:sz w:val="22"/>
                                <w:cs/>
                              </w:rPr>
                              <w:t xml:space="preserve"> </w:t>
                            </w:r>
                            <w:r w:rsidRPr="00724FD0">
                              <w:rPr>
                                <w:rFonts w:ascii="Nirmala UI" w:hAnsi="Nirmala UI" w:cs="Nirmala UI" w:hint="cs"/>
                                <w:color w:val="970E48"/>
                                <w:sz w:val="22"/>
                                <w:cs/>
                              </w:rPr>
                              <w:t>बोल्छौं।</w:t>
                            </w:r>
                            <w:r w:rsidRPr="00724FD0">
                              <w:rPr>
                                <w:rFonts w:cs="Mangal" w:hint="cs"/>
                                <w:color w:val="970E48"/>
                                <w:sz w:val="22"/>
                                <w:cs/>
                              </w:rPr>
                              <w:t xml:space="preserve"> </w:t>
                            </w:r>
                            <w:r w:rsidRPr="00724FD0">
                              <w:rPr>
                                <w:rFonts w:ascii="Nirmala UI" w:hAnsi="Nirmala UI" w:cs="Nirmala UI" w:hint="cs"/>
                                <w:color w:val="970E48"/>
                                <w:sz w:val="22"/>
                                <w:cs/>
                              </w:rPr>
                              <w:t>नि</w:t>
                            </w:r>
                            <w:r w:rsidRPr="00724FD0">
                              <w:rPr>
                                <w:rFonts w:cs="Mangal" w:hint="cs"/>
                                <w:color w:val="970E48"/>
                                <w:sz w:val="22"/>
                                <w:cs/>
                              </w:rPr>
                              <w:t>:</w:t>
                            </w:r>
                            <w:r w:rsidRPr="00724FD0">
                              <w:rPr>
                                <w:rFonts w:ascii="Nirmala UI" w:hAnsi="Nirmala UI" w:cs="Nirmala UI" w:hint="cs"/>
                                <w:color w:val="970E48"/>
                                <w:sz w:val="22"/>
                                <w:cs/>
                              </w:rPr>
                              <w:t>शुल्क</w:t>
                            </w:r>
                            <w:r w:rsidRPr="00724FD0">
                              <w:rPr>
                                <w:rFonts w:cs="Mangal" w:hint="cs"/>
                                <w:color w:val="970E48"/>
                                <w:sz w:val="22"/>
                                <w:cs/>
                              </w:rPr>
                              <w:t xml:space="preserve"> </w:t>
                            </w:r>
                            <w:r w:rsidRPr="00724FD0">
                              <w:rPr>
                                <w:rFonts w:ascii="Nirmala UI" w:hAnsi="Nirmala UI" w:cs="Nirmala UI" w:hint="cs"/>
                                <w:color w:val="970E48"/>
                                <w:sz w:val="22"/>
                                <w:cs/>
                              </w:rPr>
                              <w:t>दोभाषेसँग</w:t>
                            </w:r>
                            <w:r w:rsidRPr="00724FD0">
                              <w:rPr>
                                <w:rFonts w:cs="Mangal" w:hint="cs"/>
                                <w:color w:val="970E48"/>
                                <w:sz w:val="22"/>
                                <w:cs/>
                              </w:rPr>
                              <w:t xml:space="preserve"> </w:t>
                            </w:r>
                            <w:r w:rsidRPr="00724FD0">
                              <w:rPr>
                                <w:rFonts w:ascii="Nirmala UI" w:hAnsi="Nirmala UI" w:cs="Nirmala UI" w:hint="cs"/>
                                <w:color w:val="970E48"/>
                                <w:sz w:val="22"/>
                                <w:cs/>
                              </w:rPr>
                              <w:t>कुरा</w:t>
                            </w:r>
                            <w:r w:rsidRPr="00724FD0">
                              <w:rPr>
                                <w:rFonts w:cs="Mangal" w:hint="cs"/>
                                <w:color w:val="970E48"/>
                                <w:sz w:val="22"/>
                                <w:cs/>
                              </w:rPr>
                              <w:t xml:space="preserve"> </w:t>
                            </w:r>
                            <w:r w:rsidRPr="00724FD0">
                              <w:rPr>
                                <w:rFonts w:ascii="Nirmala UI" w:hAnsi="Nirmala UI" w:cs="Nirmala UI" w:hint="cs"/>
                                <w:color w:val="970E48"/>
                                <w:sz w:val="22"/>
                                <w:cs/>
                              </w:rPr>
                              <w:t>गर्न</w:t>
                            </w:r>
                            <w:r w:rsidRPr="00724FD0">
                              <w:rPr>
                                <w:rFonts w:cs="Mangal" w:hint="cs"/>
                                <w:color w:val="970E48"/>
                                <w:sz w:val="22"/>
                                <w:cs/>
                              </w:rPr>
                              <w:t xml:space="preserve"> </w:t>
                            </w:r>
                            <w:r w:rsidRPr="00724FD0">
                              <w:rPr>
                                <w:color w:val="970E48"/>
                                <w:sz w:val="22"/>
                              </w:rPr>
                              <w:t xml:space="preserve">131 450 </w:t>
                            </w:r>
                            <w:r w:rsidRPr="00724FD0">
                              <w:rPr>
                                <w:rFonts w:ascii="Nirmala UI" w:hAnsi="Nirmala UI" w:cs="Nirmala UI" w:hint="cs"/>
                                <w:color w:val="970E48"/>
                                <w:sz w:val="22"/>
                                <w:cs/>
                              </w:rPr>
                              <w:t>मा</w:t>
                            </w:r>
                            <w:r w:rsidRPr="00724FD0">
                              <w:rPr>
                                <w:rFonts w:cs="Mangal" w:hint="cs"/>
                                <w:color w:val="970E48"/>
                                <w:sz w:val="22"/>
                                <w:cs/>
                              </w:rPr>
                              <w:t xml:space="preserve"> </w:t>
                            </w:r>
                            <w:r w:rsidRPr="00724FD0">
                              <w:rPr>
                                <w:rFonts w:ascii="Nirmala UI" w:hAnsi="Nirmala UI" w:cs="Nirmala UI" w:hint="cs"/>
                                <w:color w:val="970E48"/>
                                <w:sz w:val="22"/>
                                <w:cs/>
                              </w:rPr>
                              <w:t>फोन</w:t>
                            </w:r>
                            <w:r w:rsidRPr="00724FD0">
                              <w:rPr>
                                <w:rFonts w:cs="Mangal" w:hint="cs"/>
                                <w:color w:val="970E48"/>
                                <w:sz w:val="22"/>
                                <w:cs/>
                              </w:rPr>
                              <w:t xml:space="preserve"> </w:t>
                            </w:r>
                            <w:r w:rsidRPr="00724FD0">
                              <w:rPr>
                                <w:rFonts w:ascii="Nirmala UI" w:hAnsi="Nirmala UI" w:cs="Nirmala UI" w:hint="cs"/>
                                <w:color w:val="970E48"/>
                                <w:sz w:val="22"/>
                                <w:cs/>
                              </w:rPr>
                              <w:t>गर्नुहोस्।</w:t>
                            </w:r>
                            <w:r w:rsidRPr="00724FD0">
                              <w:rPr>
                                <w:rFonts w:cs="Mangal" w:hint="cs"/>
                                <w:color w:val="970E48"/>
                                <w:sz w:val="22"/>
                                <w:cs/>
                              </w:rPr>
                              <w:t xml:space="preserve"> </w:t>
                            </w:r>
                            <w:r w:rsidRPr="00724FD0">
                              <w:rPr>
                                <w:rFonts w:ascii="Nirmala UI" w:hAnsi="Nirmala UI" w:cs="Nirmala UI" w:hint="cs"/>
                                <w:color w:val="970E48"/>
                                <w:sz w:val="22"/>
                                <w:cs/>
                              </w:rPr>
                              <w:t>उनीहरूलाई</w:t>
                            </w:r>
                            <w:r w:rsidRPr="00724FD0">
                              <w:rPr>
                                <w:rFonts w:cs="Mangal" w:hint="cs"/>
                                <w:color w:val="970E48"/>
                                <w:sz w:val="22"/>
                                <w:cs/>
                              </w:rPr>
                              <w:t xml:space="preserve"> </w:t>
                            </w:r>
                            <w:r w:rsidRPr="00724FD0">
                              <w:rPr>
                                <w:color w:val="970E48"/>
                                <w:sz w:val="22"/>
                              </w:rPr>
                              <w:t xml:space="preserve">9392 5000 </w:t>
                            </w:r>
                            <w:r w:rsidRPr="00724FD0">
                              <w:rPr>
                                <w:rFonts w:ascii="Nirmala UI" w:hAnsi="Nirmala UI" w:cs="Nirmala UI" w:hint="cs"/>
                                <w:color w:val="970E48"/>
                                <w:sz w:val="22"/>
                                <w:cs/>
                              </w:rPr>
                              <w:t>मा</w:t>
                            </w:r>
                            <w:r w:rsidRPr="00724FD0">
                              <w:rPr>
                                <w:rFonts w:cs="Mangal" w:hint="cs"/>
                                <w:color w:val="970E48"/>
                                <w:sz w:val="22"/>
                                <w:cs/>
                              </w:rPr>
                              <w:t xml:space="preserve"> </w:t>
                            </w:r>
                            <w:r w:rsidRPr="00724FD0">
                              <w:rPr>
                                <w:rFonts w:ascii="Nirmala UI" w:hAnsi="Nirmala UI" w:cs="Nirmala UI" w:hint="cs"/>
                                <w:color w:val="970E48"/>
                                <w:sz w:val="22"/>
                                <w:cs/>
                              </w:rPr>
                              <w:t>इनर</w:t>
                            </w:r>
                            <w:r w:rsidRPr="00724FD0">
                              <w:rPr>
                                <w:rFonts w:cs="Mangal" w:hint="cs"/>
                                <w:color w:val="970E48"/>
                                <w:sz w:val="22"/>
                                <w:cs/>
                              </w:rPr>
                              <w:t xml:space="preserve"> </w:t>
                            </w:r>
                            <w:r w:rsidRPr="00724FD0">
                              <w:rPr>
                                <w:rFonts w:ascii="Nirmala UI" w:hAnsi="Nirmala UI" w:cs="Nirmala UI" w:hint="cs"/>
                                <w:color w:val="970E48"/>
                                <w:sz w:val="22"/>
                                <w:cs/>
                              </w:rPr>
                              <w:t>वेस्ट</w:t>
                            </w:r>
                            <w:r w:rsidRPr="00724FD0">
                              <w:rPr>
                                <w:rFonts w:cs="Mangal" w:hint="cs"/>
                                <w:color w:val="970E48"/>
                                <w:sz w:val="22"/>
                                <w:cs/>
                              </w:rPr>
                              <w:t xml:space="preserve"> </w:t>
                            </w:r>
                            <w:r w:rsidRPr="00724FD0">
                              <w:rPr>
                                <w:rFonts w:ascii="Nirmala UI" w:hAnsi="Nirmala UI" w:cs="Nirmala UI" w:hint="cs"/>
                                <w:color w:val="970E48"/>
                                <w:sz w:val="22"/>
                                <w:cs/>
                              </w:rPr>
                              <w:t>काउन्सिल</w:t>
                            </w:r>
                            <w:r w:rsidRPr="00724FD0">
                              <w:rPr>
                                <w:rFonts w:cs="Mangal"/>
                                <w:color w:val="970E48"/>
                                <w:sz w:val="22"/>
                              </w:rPr>
                              <w:t xml:space="preserve"> </w:t>
                            </w:r>
                            <w:r w:rsidRPr="00724FD0">
                              <w:rPr>
                                <w:rFonts w:cs="Mangal" w:hint="cs"/>
                                <w:color w:val="970E48"/>
                                <w:sz w:val="22"/>
                                <w:cs/>
                              </w:rPr>
                              <w:t>(</w:t>
                            </w:r>
                            <w:r w:rsidRPr="00724FD0">
                              <w:rPr>
                                <w:color w:val="970E48"/>
                                <w:sz w:val="22"/>
                              </w:rPr>
                              <w:t xml:space="preserve">Inner West Council) </w:t>
                            </w:r>
                            <w:r w:rsidRPr="00724FD0">
                              <w:rPr>
                                <w:rFonts w:ascii="Nirmala UI" w:hAnsi="Nirmala UI" w:cs="Nirmala UI" w:hint="cs"/>
                                <w:color w:val="970E48"/>
                                <w:sz w:val="22"/>
                                <w:cs/>
                              </w:rPr>
                              <w:t>लाई</w:t>
                            </w:r>
                            <w:r w:rsidRPr="00724FD0">
                              <w:rPr>
                                <w:rFonts w:cs="Mangal" w:hint="cs"/>
                                <w:color w:val="970E48"/>
                                <w:sz w:val="22"/>
                                <w:cs/>
                              </w:rPr>
                              <w:t xml:space="preserve"> </w:t>
                            </w:r>
                            <w:r w:rsidRPr="00724FD0">
                              <w:rPr>
                                <w:rFonts w:ascii="Nirmala UI" w:hAnsi="Nirmala UI" w:cs="Nirmala UI" w:hint="cs"/>
                                <w:color w:val="970E48"/>
                                <w:sz w:val="22"/>
                                <w:cs/>
                              </w:rPr>
                              <w:t>फोन</w:t>
                            </w:r>
                            <w:r w:rsidRPr="00724FD0">
                              <w:rPr>
                                <w:rFonts w:cs="Mangal" w:hint="cs"/>
                                <w:color w:val="970E48"/>
                                <w:sz w:val="22"/>
                                <w:cs/>
                              </w:rPr>
                              <w:t xml:space="preserve"> </w:t>
                            </w:r>
                            <w:r w:rsidRPr="00724FD0">
                              <w:rPr>
                                <w:rFonts w:ascii="Nirmala UI" w:hAnsi="Nirmala UI" w:cs="Nirmala UI" w:hint="cs"/>
                                <w:color w:val="970E48"/>
                                <w:sz w:val="22"/>
                                <w:cs/>
                              </w:rPr>
                              <w:t>गर्न</w:t>
                            </w:r>
                            <w:r w:rsidRPr="00724FD0">
                              <w:rPr>
                                <w:rFonts w:cs="Mangal" w:hint="cs"/>
                                <w:color w:val="970E48"/>
                                <w:sz w:val="22"/>
                                <w:cs/>
                              </w:rPr>
                              <w:t xml:space="preserve"> </w:t>
                            </w:r>
                            <w:r w:rsidRPr="00724FD0">
                              <w:rPr>
                                <w:rFonts w:ascii="Nirmala UI" w:hAnsi="Nirmala UI" w:cs="Nirmala UI" w:hint="cs"/>
                                <w:color w:val="970E48"/>
                                <w:sz w:val="22"/>
                                <w:cs/>
                              </w:rPr>
                              <w:t>लगाउनुहोस्।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248E2" id="_x0000_s1030" type="#_x0000_t202" style="position:absolute;margin-left:48pt;margin-top:19.5pt;width:494.2pt;height:73.1pt;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" filled="f" stroked="f" strokeweight=".25pt">
                <v:textbox>
                  <w:txbxContent>
                    <w:p w14:paraId="7A7804F4" w14:textId="77777777" w:rsidR="00B55F2D" w:rsidRPr="00B55F2D" w:rsidRDefault="00B55F2D" w:rsidP="00B55F2D">
                      <w:pPr>
                        <w:rPr>
                          <w:color w:val="FFFFFF" w:themeColor="background1"/>
                          <w:sz w:val="22"/>
                        </w:rPr>
                      </w:pPr>
                      <w:r w:rsidRPr="00724FD0">
                        <w:rPr>
                          <w:rFonts w:cs="Poppins"/>
                          <w:b/>
                          <w:bCs/>
                          <w:color w:val="970E48"/>
                          <w:sz w:val="22"/>
                          <w:cs/>
                        </w:rPr>
                        <w:t>Nepali</w:t>
                      </w:r>
                      <w:r w:rsidRPr="00B55F2D">
                        <w:rPr>
                          <w:rFonts w:ascii="Nirmala UI" w:hAnsi="Nirmala UI" w:cs="Nirmala UI"/>
                          <w:color w:val="FFFFFF" w:themeColor="background1"/>
                          <w:sz w:val="22"/>
                          <w:cs/>
                        </w:rPr>
                        <w:br/>
                      </w:r>
                      <w:r w:rsidRPr="00724FD0">
                        <w:rPr>
                          <w:rFonts w:ascii="Nirmala UI" w:hAnsi="Nirmala UI" w:cs="Nirmala UI" w:hint="cs"/>
                          <w:color w:val="970E48"/>
                          <w:sz w:val="22"/>
                          <w:cs/>
                        </w:rPr>
                        <w:t>हामी</w:t>
                      </w:r>
                      <w:r w:rsidRPr="00724FD0">
                        <w:rPr>
                          <w:rFonts w:cs="Mangal" w:hint="cs"/>
                          <w:color w:val="970E48"/>
                          <w:sz w:val="22"/>
                          <w:cs/>
                        </w:rPr>
                        <w:t xml:space="preserve"> </w:t>
                      </w:r>
                      <w:r w:rsidRPr="00724FD0">
                        <w:rPr>
                          <w:rFonts w:ascii="Nirmala UI" w:hAnsi="Nirmala UI" w:cs="Nirmala UI" w:hint="cs"/>
                          <w:color w:val="970E48"/>
                          <w:sz w:val="22"/>
                          <w:cs/>
                        </w:rPr>
                        <w:t>तपाईंको</w:t>
                      </w:r>
                      <w:r w:rsidRPr="00724FD0">
                        <w:rPr>
                          <w:rFonts w:cs="Mangal" w:hint="cs"/>
                          <w:color w:val="970E48"/>
                          <w:sz w:val="22"/>
                          <w:cs/>
                        </w:rPr>
                        <w:t xml:space="preserve"> </w:t>
                      </w:r>
                      <w:r w:rsidRPr="00724FD0">
                        <w:rPr>
                          <w:rFonts w:ascii="Nirmala UI" w:hAnsi="Nirmala UI" w:cs="Nirmala UI" w:hint="cs"/>
                          <w:color w:val="970E48"/>
                          <w:sz w:val="22"/>
                          <w:cs/>
                        </w:rPr>
                        <w:t>भाषा</w:t>
                      </w:r>
                      <w:r w:rsidRPr="00724FD0">
                        <w:rPr>
                          <w:rFonts w:cs="Mangal" w:hint="cs"/>
                          <w:color w:val="970E48"/>
                          <w:sz w:val="22"/>
                          <w:cs/>
                        </w:rPr>
                        <w:t xml:space="preserve"> </w:t>
                      </w:r>
                      <w:r w:rsidRPr="00724FD0">
                        <w:rPr>
                          <w:rFonts w:ascii="Nirmala UI" w:hAnsi="Nirmala UI" w:cs="Nirmala UI" w:hint="cs"/>
                          <w:color w:val="970E48"/>
                          <w:sz w:val="22"/>
                          <w:cs/>
                        </w:rPr>
                        <w:t>बोल्छौं।</w:t>
                      </w:r>
                      <w:r w:rsidRPr="00724FD0">
                        <w:rPr>
                          <w:rFonts w:cs="Mangal" w:hint="cs"/>
                          <w:color w:val="970E48"/>
                          <w:sz w:val="22"/>
                          <w:cs/>
                        </w:rPr>
                        <w:t xml:space="preserve"> </w:t>
                      </w:r>
                      <w:r w:rsidRPr="00724FD0">
                        <w:rPr>
                          <w:rFonts w:ascii="Nirmala UI" w:hAnsi="Nirmala UI" w:cs="Nirmala UI" w:hint="cs"/>
                          <w:color w:val="970E48"/>
                          <w:sz w:val="22"/>
                          <w:cs/>
                        </w:rPr>
                        <w:t>नि</w:t>
                      </w:r>
                      <w:r w:rsidRPr="00724FD0">
                        <w:rPr>
                          <w:rFonts w:cs="Mangal" w:hint="cs"/>
                          <w:color w:val="970E48"/>
                          <w:sz w:val="22"/>
                          <w:cs/>
                        </w:rPr>
                        <w:t>:</w:t>
                      </w:r>
                      <w:r w:rsidRPr="00724FD0">
                        <w:rPr>
                          <w:rFonts w:ascii="Nirmala UI" w:hAnsi="Nirmala UI" w:cs="Nirmala UI" w:hint="cs"/>
                          <w:color w:val="970E48"/>
                          <w:sz w:val="22"/>
                          <w:cs/>
                        </w:rPr>
                        <w:t>शुल्क</w:t>
                      </w:r>
                      <w:r w:rsidRPr="00724FD0">
                        <w:rPr>
                          <w:rFonts w:cs="Mangal" w:hint="cs"/>
                          <w:color w:val="970E48"/>
                          <w:sz w:val="22"/>
                          <w:cs/>
                        </w:rPr>
                        <w:t xml:space="preserve"> </w:t>
                      </w:r>
                      <w:r w:rsidRPr="00724FD0">
                        <w:rPr>
                          <w:rFonts w:ascii="Nirmala UI" w:hAnsi="Nirmala UI" w:cs="Nirmala UI" w:hint="cs"/>
                          <w:color w:val="970E48"/>
                          <w:sz w:val="22"/>
                          <w:cs/>
                        </w:rPr>
                        <w:t>दोभाषेसँग</w:t>
                      </w:r>
                      <w:r w:rsidRPr="00724FD0">
                        <w:rPr>
                          <w:rFonts w:cs="Mangal" w:hint="cs"/>
                          <w:color w:val="970E48"/>
                          <w:sz w:val="22"/>
                          <w:cs/>
                        </w:rPr>
                        <w:t xml:space="preserve"> </w:t>
                      </w:r>
                      <w:r w:rsidRPr="00724FD0">
                        <w:rPr>
                          <w:rFonts w:ascii="Nirmala UI" w:hAnsi="Nirmala UI" w:cs="Nirmala UI" w:hint="cs"/>
                          <w:color w:val="970E48"/>
                          <w:sz w:val="22"/>
                          <w:cs/>
                        </w:rPr>
                        <w:t>कुरा</w:t>
                      </w:r>
                      <w:r w:rsidRPr="00724FD0">
                        <w:rPr>
                          <w:rFonts w:cs="Mangal" w:hint="cs"/>
                          <w:color w:val="970E48"/>
                          <w:sz w:val="22"/>
                          <w:cs/>
                        </w:rPr>
                        <w:t xml:space="preserve"> </w:t>
                      </w:r>
                      <w:r w:rsidRPr="00724FD0">
                        <w:rPr>
                          <w:rFonts w:ascii="Nirmala UI" w:hAnsi="Nirmala UI" w:cs="Nirmala UI" w:hint="cs"/>
                          <w:color w:val="970E48"/>
                          <w:sz w:val="22"/>
                          <w:cs/>
                        </w:rPr>
                        <w:t>गर्न</w:t>
                      </w:r>
                      <w:r w:rsidRPr="00724FD0">
                        <w:rPr>
                          <w:rFonts w:cs="Mangal" w:hint="cs"/>
                          <w:color w:val="970E48"/>
                          <w:sz w:val="22"/>
                          <w:cs/>
                        </w:rPr>
                        <w:t xml:space="preserve"> </w:t>
                      </w:r>
                      <w:r w:rsidRPr="00724FD0">
                        <w:rPr>
                          <w:color w:val="970E48"/>
                          <w:sz w:val="22"/>
                        </w:rPr>
                        <w:t xml:space="preserve">131 450 </w:t>
                      </w:r>
                      <w:r w:rsidRPr="00724FD0">
                        <w:rPr>
                          <w:rFonts w:ascii="Nirmala UI" w:hAnsi="Nirmala UI" w:cs="Nirmala UI" w:hint="cs"/>
                          <w:color w:val="970E48"/>
                          <w:sz w:val="22"/>
                          <w:cs/>
                        </w:rPr>
                        <w:t>मा</w:t>
                      </w:r>
                      <w:r w:rsidRPr="00724FD0">
                        <w:rPr>
                          <w:rFonts w:cs="Mangal" w:hint="cs"/>
                          <w:color w:val="970E48"/>
                          <w:sz w:val="22"/>
                          <w:cs/>
                        </w:rPr>
                        <w:t xml:space="preserve"> </w:t>
                      </w:r>
                      <w:r w:rsidRPr="00724FD0">
                        <w:rPr>
                          <w:rFonts w:ascii="Nirmala UI" w:hAnsi="Nirmala UI" w:cs="Nirmala UI" w:hint="cs"/>
                          <w:color w:val="970E48"/>
                          <w:sz w:val="22"/>
                          <w:cs/>
                        </w:rPr>
                        <w:t>फोन</w:t>
                      </w:r>
                      <w:r w:rsidRPr="00724FD0">
                        <w:rPr>
                          <w:rFonts w:cs="Mangal" w:hint="cs"/>
                          <w:color w:val="970E48"/>
                          <w:sz w:val="22"/>
                          <w:cs/>
                        </w:rPr>
                        <w:t xml:space="preserve"> </w:t>
                      </w:r>
                      <w:r w:rsidRPr="00724FD0">
                        <w:rPr>
                          <w:rFonts w:ascii="Nirmala UI" w:hAnsi="Nirmala UI" w:cs="Nirmala UI" w:hint="cs"/>
                          <w:color w:val="970E48"/>
                          <w:sz w:val="22"/>
                          <w:cs/>
                        </w:rPr>
                        <w:t>गर्नुहोस्।</w:t>
                      </w:r>
                      <w:r w:rsidRPr="00724FD0">
                        <w:rPr>
                          <w:rFonts w:cs="Mangal" w:hint="cs"/>
                          <w:color w:val="970E48"/>
                          <w:sz w:val="22"/>
                          <w:cs/>
                        </w:rPr>
                        <w:t xml:space="preserve"> </w:t>
                      </w:r>
                      <w:r w:rsidRPr="00724FD0">
                        <w:rPr>
                          <w:rFonts w:ascii="Nirmala UI" w:hAnsi="Nirmala UI" w:cs="Nirmala UI" w:hint="cs"/>
                          <w:color w:val="970E48"/>
                          <w:sz w:val="22"/>
                          <w:cs/>
                        </w:rPr>
                        <w:t>उनीहरूलाई</w:t>
                      </w:r>
                      <w:r w:rsidRPr="00724FD0">
                        <w:rPr>
                          <w:rFonts w:cs="Mangal" w:hint="cs"/>
                          <w:color w:val="970E48"/>
                          <w:sz w:val="22"/>
                          <w:cs/>
                        </w:rPr>
                        <w:t xml:space="preserve"> </w:t>
                      </w:r>
                      <w:r w:rsidRPr="00724FD0">
                        <w:rPr>
                          <w:color w:val="970E48"/>
                          <w:sz w:val="22"/>
                        </w:rPr>
                        <w:t xml:space="preserve">9392 5000 </w:t>
                      </w:r>
                      <w:r w:rsidRPr="00724FD0">
                        <w:rPr>
                          <w:rFonts w:ascii="Nirmala UI" w:hAnsi="Nirmala UI" w:cs="Nirmala UI" w:hint="cs"/>
                          <w:color w:val="970E48"/>
                          <w:sz w:val="22"/>
                          <w:cs/>
                        </w:rPr>
                        <w:t>मा</w:t>
                      </w:r>
                      <w:r w:rsidRPr="00724FD0">
                        <w:rPr>
                          <w:rFonts w:cs="Mangal" w:hint="cs"/>
                          <w:color w:val="970E48"/>
                          <w:sz w:val="22"/>
                          <w:cs/>
                        </w:rPr>
                        <w:t xml:space="preserve"> </w:t>
                      </w:r>
                      <w:r w:rsidRPr="00724FD0">
                        <w:rPr>
                          <w:rFonts w:ascii="Nirmala UI" w:hAnsi="Nirmala UI" w:cs="Nirmala UI" w:hint="cs"/>
                          <w:color w:val="970E48"/>
                          <w:sz w:val="22"/>
                          <w:cs/>
                        </w:rPr>
                        <w:t>इनर</w:t>
                      </w:r>
                      <w:r w:rsidRPr="00724FD0">
                        <w:rPr>
                          <w:rFonts w:cs="Mangal" w:hint="cs"/>
                          <w:color w:val="970E48"/>
                          <w:sz w:val="22"/>
                          <w:cs/>
                        </w:rPr>
                        <w:t xml:space="preserve"> </w:t>
                      </w:r>
                      <w:r w:rsidRPr="00724FD0">
                        <w:rPr>
                          <w:rFonts w:ascii="Nirmala UI" w:hAnsi="Nirmala UI" w:cs="Nirmala UI" w:hint="cs"/>
                          <w:color w:val="970E48"/>
                          <w:sz w:val="22"/>
                          <w:cs/>
                        </w:rPr>
                        <w:t>वेस्ट</w:t>
                      </w:r>
                      <w:r w:rsidRPr="00724FD0">
                        <w:rPr>
                          <w:rFonts w:cs="Mangal" w:hint="cs"/>
                          <w:color w:val="970E48"/>
                          <w:sz w:val="22"/>
                          <w:cs/>
                        </w:rPr>
                        <w:t xml:space="preserve"> </w:t>
                      </w:r>
                      <w:r w:rsidRPr="00724FD0">
                        <w:rPr>
                          <w:rFonts w:ascii="Nirmala UI" w:hAnsi="Nirmala UI" w:cs="Nirmala UI" w:hint="cs"/>
                          <w:color w:val="970E48"/>
                          <w:sz w:val="22"/>
                          <w:cs/>
                        </w:rPr>
                        <w:t>काउन्सिल</w:t>
                      </w:r>
                      <w:r w:rsidRPr="00724FD0">
                        <w:rPr>
                          <w:rFonts w:cs="Mangal"/>
                          <w:color w:val="970E48"/>
                          <w:sz w:val="22"/>
                        </w:rPr>
                        <w:t xml:space="preserve"> </w:t>
                      </w:r>
                      <w:r w:rsidRPr="00724FD0">
                        <w:rPr>
                          <w:rFonts w:cs="Mangal" w:hint="cs"/>
                          <w:color w:val="970E48"/>
                          <w:sz w:val="22"/>
                          <w:cs/>
                        </w:rPr>
                        <w:t>(</w:t>
                      </w:r>
                      <w:r w:rsidRPr="00724FD0">
                        <w:rPr>
                          <w:color w:val="970E48"/>
                          <w:sz w:val="22"/>
                        </w:rPr>
                        <w:t xml:space="preserve">Inner West Council) </w:t>
                      </w:r>
                      <w:r w:rsidRPr="00724FD0">
                        <w:rPr>
                          <w:rFonts w:ascii="Nirmala UI" w:hAnsi="Nirmala UI" w:cs="Nirmala UI" w:hint="cs"/>
                          <w:color w:val="970E48"/>
                          <w:sz w:val="22"/>
                          <w:cs/>
                        </w:rPr>
                        <w:t>लाई</w:t>
                      </w:r>
                      <w:r w:rsidRPr="00724FD0">
                        <w:rPr>
                          <w:rFonts w:cs="Mangal" w:hint="cs"/>
                          <w:color w:val="970E48"/>
                          <w:sz w:val="22"/>
                          <w:cs/>
                        </w:rPr>
                        <w:t xml:space="preserve"> </w:t>
                      </w:r>
                      <w:r w:rsidRPr="00724FD0">
                        <w:rPr>
                          <w:rFonts w:ascii="Nirmala UI" w:hAnsi="Nirmala UI" w:cs="Nirmala UI" w:hint="cs"/>
                          <w:color w:val="970E48"/>
                          <w:sz w:val="22"/>
                          <w:cs/>
                        </w:rPr>
                        <w:t>फोन</w:t>
                      </w:r>
                      <w:r w:rsidRPr="00724FD0">
                        <w:rPr>
                          <w:rFonts w:cs="Mangal" w:hint="cs"/>
                          <w:color w:val="970E48"/>
                          <w:sz w:val="22"/>
                          <w:cs/>
                        </w:rPr>
                        <w:t xml:space="preserve"> </w:t>
                      </w:r>
                      <w:r w:rsidRPr="00724FD0">
                        <w:rPr>
                          <w:rFonts w:ascii="Nirmala UI" w:hAnsi="Nirmala UI" w:cs="Nirmala UI" w:hint="cs"/>
                          <w:color w:val="970E48"/>
                          <w:sz w:val="22"/>
                          <w:cs/>
                        </w:rPr>
                        <w:t>गर्न</w:t>
                      </w:r>
                      <w:r w:rsidRPr="00724FD0">
                        <w:rPr>
                          <w:rFonts w:cs="Mangal" w:hint="cs"/>
                          <w:color w:val="970E48"/>
                          <w:sz w:val="22"/>
                          <w:cs/>
                        </w:rPr>
                        <w:t xml:space="preserve"> </w:t>
                      </w:r>
                      <w:r w:rsidRPr="00724FD0">
                        <w:rPr>
                          <w:rFonts w:ascii="Nirmala UI" w:hAnsi="Nirmala UI" w:cs="Nirmala UI" w:hint="cs"/>
                          <w:color w:val="970E48"/>
                          <w:sz w:val="22"/>
                          <w:cs/>
                        </w:rPr>
                        <w:t>लगाउनुहोस्।</w:t>
                      </w:r>
                    </w:p>
                  </w:txbxContent>
                </v:textbox>
                <w10:wrap anchorx="page"/>
              </v:shape>
            </w:pict>
          </mc:Fallback>
        </mc:AlternateContent>
      </w:r>
    </w:p>
    <w:p w14:paraId="52DF9338" w14:textId="22080AE6" w:rsidR="00EA5568" w:rsidRPr="00003CC4" w:rsidRDefault="00EA5568" w:rsidP="0077487E">
      <w:pPr>
        <w:rPr>
          <w:color w:val="970E48"/>
          <w:lang w:val="en-US"/>
        </w:rPr>
      </w:pPr>
    </w:p>
    <w:p w14:paraId="68895CCD" w14:textId="052B7662" w:rsidR="00EA5568" w:rsidRPr="00003CC4" w:rsidRDefault="00AC0C21" w:rsidP="0077487E">
      <w:pPr>
        <w:rPr>
          <w:color w:val="970E48"/>
          <w:lang w:val="en-US"/>
        </w:rPr>
      </w:pPr>
      <w:r w:rsidRPr="00003CC4">
        <w:rPr>
          <w:noProof/>
          <w:color w:val="970E48"/>
        </w:rPr>
        <mc:AlternateContent>
          <mc:Choice Requires="wps">
            <w:drawing>
              <wp:anchor distT="45720" distB="45720" distL="114300" distR="114300" simplePos="0" relativeHeight="251669504" behindDoc="1" locked="0" layoutInCell="1" allowOverlap="1" wp14:anchorId="13B2F33A" wp14:editId="46622F44">
                <wp:simplePos x="0" y="0"/>
                <wp:positionH relativeFrom="page">
                  <wp:posOffset>609600</wp:posOffset>
                </wp:positionH>
                <wp:positionV relativeFrom="paragraph">
                  <wp:posOffset>372208</wp:posOffset>
                </wp:positionV>
                <wp:extent cx="6276975" cy="107505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075055"/>
                        </a:xfrm>
                        <a:prstGeom prst="rect">
                          <a:avLst/>
                        </a:prstGeom>
                        <a:noFill/>
                        <a:ln w="3175">
                          <a:noFill/>
                          <a:miter lim="800000"/>
                          <a:headEnd/>
                          <a:tailEnd/>
                        </a:ln>
                      </wps:spPr>
                      <wps:txbx>
                        <w:txbxContent>
                          <w:p w14:paraId="0D101558" w14:textId="77777777" w:rsidR="00B55F2D" w:rsidRPr="00724FD0" w:rsidRDefault="00B55F2D" w:rsidP="00B55F2D">
                            <w:pPr>
                              <w:rPr>
                                <w:rFonts w:cs="Poppins"/>
                                <w:color w:val="970E48"/>
                                <w:sz w:val="22"/>
                              </w:rPr>
                            </w:pPr>
                            <w:r w:rsidRPr="00724FD0">
                              <w:rPr>
                                <w:rFonts w:eastAsia="Times New Roman" w:cs="Poppins"/>
                                <w:b/>
                                <w:bCs/>
                                <w:color w:val="970E48"/>
                                <w:sz w:val="22"/>
                                <w:cs/>
                                <w:lang w:bidi="ta-IN"/>
                              </w:rPr>
                              <w:t>Tamil</w:t>
                            </w:r>
                            <w:r w:rsidRPr="00724FD0">
                              <w:rPr>
                                <w:rFonts w:eastAsia="Times New Roman" w:cs="Poppins"/>
                                <w:color w:val="970E48"/>
                                <w:sz w:val="22"/>
                                <w:cs/>
                                <w:lang w:bidi="ta-IN"/>
                              </w:rPr>
                              <w:br/>
                            </w:r>
                            <w:r w:rsidRPr="00724FD0">
                              <w:rPr>
                                <w:rFonts w:ascii="Nirmala UI" w:eastAsia="Times New Roman" w:hAnsi="Nirmala UI" w:cs="Nirmala UI" w:hint="cs"/>
                                <w:color w:val="970E48"/>
                                <w:sz w:val="22"/>
                                <w:cs/>
                                <w:lang w:bidi="ta-IN"/>
                              </w:rPr>
                              <w:t>நாங்கள்</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உங்கள்</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மொழியில்</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பேசுகிறோம்</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எங்கள்</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மொழிபெயர்ப்</w:t>
                            </w:r>
                            <w:r w:rsidRPr="00724FD0">
                              <w:rPr>
                                <w:rFonts w:ascii="Nirmala UI" w:eastAsia="Arial Unicode MS" w:hAnsi="Nirmala UI" w:cs="Nirmala UI" w:hint="cs"/>
                                <w:color w:val="970E48"/>
                                <w:sz w:val="22"/>
                                <w:cs/>
                                <w:lang w:bidi="ta-IN"/>
                              </w:rPr>
                              <w:t>பா</w:t>
                            </w:r>
                            <w:r w:rsidRPr="00724FD0">
                              <w:rPr>
                                <w:rFonts w:ascii="Nirmala UI" w:eastAsia="Times New Roman" w:hAnsi="Nirmala UI" w:cs="Nirmala UI" w:hint="cs"/>
                                <w:color w:val="970E48"/>
                                <w:sz w:val="22"/>
                                <w:cs/>
                                <w:lang w:bidi="ta-IN"/>
                              </w:rPr>
                              <w:t>ள</w:t>
                            </w:r>
                            <w:r w:rsidRPr="00724FD0">
                              <w:rPr>
                                <w:rFonts w:ascii="Nirmala UI" w:eastAsia="Arial Unicode MS" w:hAnsi="Nirmala UI" w:cs="Nirmala UI" w:hint="cs"/>
                                <w:color w:val="970E48"/>
                                <w:sz w:val="22"/>
                                <w:cs/>
                                <w:lang w:bidi="ta-IN"/>
                              </w:rPr>
                              <w:t>ரி</w:t>
                            </w:r>
                            <w:r w:rsidRPr="00724FD0">
                              <w:rPr>
                                <w:rFonts w:ascii="Nirmala UI" w:eastAsia="Times New Roman" w:hAnsi="Nirmala UI" w:cs="Nirmala UI" w:hint="cs"/>
                                <w:color w:val="970E48"/>
                                <w:sz w:val="22"/>
                                <w:cs/>
                                <w:lang w:bidi="ta-IN"/>
                              </w:rPr>
                              <w:t>டம்</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இலவசமாக</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பேசுவதற்கு</w:t>
                            </w:r>
                            <w:r w:rsidRPr="00724FD0">
                              <w:rPr>
                                <w:rFonts w:eastAsia="Times New Roman" w:cs="Poppins"/>
                                <w:color w:val="970E48"/>
                                <w:sz w:val="22"/>
                                <w:cs/>
                                <w:lang w:bidi="ta-IN"/>
                              </w:rPr>
                              <w:t xml:space="preserve"> </w:t>
                            </w:r>
                            <w:r w:rsidRPr="00724FD0">
                              <w:rPr>
                                <w:rFonts w:eastAsia="Times New Roman" w:cs="Poppins"/>
                                <w:color w:val="970E48"/>
                                <w:sz w:val="22"/>
                                <w:lang w:bidi="ta-IN"/>
                              </w:rPr>
                              <w:t xml:space="preserve">131 450 </w:t>
                            </w:r>
                            <w:r w:rsidRPr="00724FD0">
                              <w:rPr>
                                <w:rFonts w:ascii="Nirmala UI" w:eastAsia="Times New Roman" w:hAnsi="Nirmala UI" w:cs="Nirmala UI" w:hint="cs"/>
                                <w:color w:val="970E48"/>
                                <w:sz w:val="22"/>
                                <w:cs/>
                                <w:lang w:bidi="ta-IN"/>
                              </w:rPr>
                              <w:t>என்ற</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எண்ணில்</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அழையுங்கள்</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அவர்களை</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இன்ன</w:t>
                            </w:r>
                            <w:r w:rsidRPr="00724FD0">
                              <w:rPr>
                                <w:rFonts w:ascii="Nirmala UI" w:eastAsia="Arial Unicode MS" w:hAnsi="Nirmala UI" w:cs="Nirmala UI" w:hint="cs"/>
                                <w:color w:val="970E48"/>
                                <w:sz w:val="22"/>
                                <w:cs/>
                                <w:lang w:bidi="ta-IN"/>
                              </w:rPr>
                              <w:t>ர்</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வெஸ்ட்</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கவுன்சிலை</w:t>
                            </w:r>
                            <w:r w:rsidRPr="00724FD0">
                              <w:rPr>
                                <w:rFonts w:eastAsia="Times New Roman" w:cs="Poppins"/>
                                <w:color w:val="970E48"/>
                                <w:sz w:val="22"/>
                                <w:cs/>
                                <w:lang w:bidi="ta-IN"/>
                              </w:rPr>
                              <w:t xml:space="preserve"> </w:t>
                            </w:r>
                            <w:r w:rsidRPr="00724FD0">
                              <w:rPr>
                                <w:rFonts w:eastAsia="Times New Roman" w:cs="Poppins"/>
                                <w:color w:val="970E48"/>
                                <w:sz w:val="22"/>
                                <w:lang w:bidi="ta-IN"/>
                              </w:rPr>
                              <w:t xml:space="preserve">9392 5000 </w:t>
                            </w:r>
                            <w:r w:rsidRPr="00724FD0">
                              <w:rPr>
                                <w:rFonts w:ascii="Nirmala UI" w:eastAsia="Times New Roman" w:hAnsi="Nirmala UI" w:cs="Nirmala UI" w:hint="cs"/>
                                <w:color w:val="970E48"/>
                                <w:sz w:val="22"/>
                                <w:cs/>
                                <w:lang w:bidi="ta-IN"/>
                              </w:rPr>
                              <w:t>என்ற</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எண்ணில்</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அழைக்கச்</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சொல்லுங்கள்</w:t>
                            </w:r>
                            <w:r w:rsidRPr="00724FD0">
                              <w:rPr>
                                <w:rFonts w:eastAsia="Times New Roman" w:cs="Poppins"/>
                                <w:color w:val="970E48"/>
                                <w:sz w:val="22"/>
                                <w:cs/>
                                <w:lang w:bidi="ta-I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2F33A" id="_x0000_s1031" type="#_x0000_t202" style="position:absolute;margin-left:48pt;margin-top:29.3pt;width:494.25pt;height:84.65pt;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" filled="f" stroked="f" strokeweight=".25pt">
                <v:textbox>
                  <w:txbxContent>
                    <w:p w14:paraId="0D101558" w14:textId="77777777" w:rsidR="00B55F2D" w:rsidRPr="00724FD0" w:rsidRDefault="00B55F2D" w:rsidP="00B55F2D">
                      <w:pPr>
                        <w:rPr>
                          <w:rFonts w:cs="Poppins"/>
                          <w:color w:val="970E48"/>
                          <w:sz w:val="22"/>
                        </w:rPr>
                      </w:pPr>
                      <w:r w:rsidRPr="00724FD0">
                        <w:rPr>
                          <w:rFonts w:eastAsia="Times New Roman" w:cs="Poppins"/>
                          <w:b/>
                          <w:bCs/>
                          <w:color w:val="970E48"/>
                          <w:sz w:val="22"/>
                          <w:cs/>
                          <w:lang w:bidi="ta-IN"/>
                        </w:rPr>
                        <w:t>Tamil</w:t>
                      </w:r>
                      <w:r w:rsidRPr="00724FD0">
                        <w:rPr>
                          <w:rFonts w:eastAsia="Times New Roman" w:cs="Poppins"/>
                          <w:color w:val="970E48"/>
                          <w:sz w:val="22"/>
                          <w:cs/>
                          <w:lang w:bidi="ta-IN"/>
                        </w:rPr>
                        <w:br/>
                      </w:r>
                      <w:r w:rsidRPr="00724FD0">
                        <w:rPr>
                          <w:rFonts w:ascii="Nirmala UI" w:eastAsia="Times New Roman" w:hAnsi="Nirmala UI" w:cs="Nirmala UI" w:hint="cs"/>
                          <w:color w:val="970E48"/>
                          <w:sz w:val="22"/>
                          <w:cs/>
                          <w:lang w:bidi="ta-IN"/>
                        </w:rPr>
                        <w:t>நாங்கள்</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உங்கள்</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மொழியில்</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பேசுகிறோம்</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எங்கள்</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மொழிபெயர்ப்</w:t>
                      </w:r>
                      <w:r w:rsidRPr="00724FD0">
                        <w:rPr>
                          <w:rFonts w:ascii="Nirmala UI" w:eastAsia="Arial Unicode MS" w:hAnsi="Nirmala UI" w:cs="Nirmala UI" w:hint="cs"/>
                          <w:color w:val="970E48"/>
                          <w:sz w:val="22"/>
                          <w:cs/>
                          <w:lang w:bidi="ta-IN"/>
                        </w:rPr>
                        <w:t>பா</w:t>
                      </w:r>
                      <w:r w:rsidRPr="00724FD0">
                        <w:rPr>
                          <w:rFonts w:ascii="Nirmala UI" w:eastAsia="Times New Roman" w:hAnsi="Nirmala UI" w:cs="Nirmala UI" w:hint="cs"/>
                          <w:color w:val="970E48"/>
                          <w:sz w:val="22"/>
                          <w:cs/>
                          <w:lang w:bidi="ta-IN"/>
                        </w:rPr>
                        <w:t>ள</w:t>
                      </w:r>
                      <w:r w:rsidRPr="00724FD0">
                        <w:rPr>
                          <w:rFonts w:ascii="Nirmala UI" w:eastAsia="Arial Unicode MS" w:hAnsi="Nirmala UI" w:cs="Nirmala UI" w:hint="cs"/>
                          <w:color w:val="970E48"/>
                          <w:sz w:val="22"/>
                          <w:cs/>
                          <w:lang w:bidi="ta-IN"/>
                        </w:rPr>
                        <w:t>ரி</w:t>
                      </w:r>
                      <w:r w:rsidRPr="00724FD0">
                        <w:rPr>
                          <w:rFonts w:ascii="Nirmala UI" w:eastAsia="Times New Roman" w:hAnsi="Nirmala UI" w:cs="Nirmala UI" w:hint="cs"/>
                          <w:color w:val="970E48"/>
                          <w:sz w:val="22"/>
                          <w:cs/>
                          <w:lang w:bidi="ta-IN"/>
                        </w:rPr>
                        <w:t>டம்</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இலவசமாக</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பேசுவதற்கு</w:t>
                      </w:r>
                      <w:r w:rsidRPr="00724FD0">
                        <w:rPr>
                          <w:rFonts w:eastAsia="Times New Roman" w:cs="Poppins"/>
                          <w:color w:val="970E48"/>
                          <w:sz w:val="22"/>
                          <w:cs/>
                          <w:lang w:bidi="ta-IN"/>
                        </w:rPr>
                        <w:t xml:space="preserve"> </w:t>
                      </w:r>
                      <w:r w:rsidRPr="00724FD0">
                        <w:rPr>
                          <w:rFonts w:eastAsia="Times New Roman" w:cs="Poppins"/>
                          <w:color w:val="970E48"/>
                          <w:sz w:val="22"/>
                          <w:lang w:bidi="ta-IN"/>
                        </w:rPr>
                        <w:t xml:space="preserve">131 450 </w:t>
                      </w:r>
                      <w:r w:rsidRPr="00724FD0">
                        <w:rPr>
                          <w:rFonts w:ascii="Nirmala UI" w:eastAsia="Times New Roman" w:hAnsi="Nirmala UI" w:cs="Nirmala UI" w:hint="cs"/>
                          <w:color w:val="970E48"/>
                          <w:sz w:val="22"/>
                          <w:cs/>
                          <w:lang w:bidi="ta-IN"/>
                        </w:rPr>
                        <w:t>என்ற</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எண்ணில்</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அழையுங்கள்</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அவர்களை</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இன்ன</w:t>
                      </w:r>
                      <w:r w:rsidRPr="00724FD0">
                        <w:rPr>
                          <w:rFonts w:ascii="Nirmala UI" w:eastAsia="Arial Unicode MS" w:hAnsi="Nirmala UI" w:cs="Nirmala UI" w:hint="cs"/>
                          <w:color w:val="970E48"/>
                          <w:sz w:val="22"/>
                          <w:cs/>
                          <w:lang w:bidi="ta-IN"/>
                        </w:rPr>
                        <w:t>ர்</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வெஸ்ட்</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கவுன்சிலை</w:t>
                      </w:r>
                      <w:r w:rsidRPr="00724FD0">
                        <w:rPr>
                          <w:rFonts w:eastAsia="Times New Roman" w:cs="Poppins"/>
                          <w:color w:val="970E48"/>
                          <w:sz w:val="22"/>
                          <w:cs/>
                          <w:lang w:bidi="ta-IN"/>
                        </w:rPr>
                        <w:t xml:space="preserve"> </w:t>
                      </w:r>
                      <w:r w:rsidRPr="00724FD0">
                        <w:rPr>
                          <w:rFonts w:eastAsia="Times New Roman" w:cs="Poppins"/>
                          <w:color w:val="970E48"/>
                          <w:sz w:val="22"/>
                          <w:lang w:bidi="ta-IN"/>
                        </w:rPr>
                        <w:t xml:space="preserve">9392 5000 </w:t>
                      </w:r>
                      <w:r w:rsidRPr="00724FD0">
                        <w:rPr>
                          <w:rFonts w:ascii="Nirmala UI" w:eastAsia="Times New Roman" w:hAnsi="Nirmala UI" w:cs="Nirmala UI" w:hint="cs"/>
                          <w:color w:val="970E48"/>
                          <w:sz w:val="22"/>
                          <w:cs/>
                          <w:lang w:bidi="ta-IN"/>
                        </w:rPr>
                        <w:t>என்ற</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எண்ணில்</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அழைக்கச்</w:t>
                      </w:r>
                      <w:r w:rsidRPr="00724FD0">
                        <w:rPr>
                          <w:rFonts w:eastAsia="Times New Roman" w:cs="Poppins"/>
                          <w:color w:val="970E48"/>
                          <w:sz w:val="22"/>
                          <w:cs/>
                          <w:lang w:bidi="ta-IN"/>
                        </w:rPr>
                        <w:t xml:space="preserve"> </w:t>
                      </w:r>
                      <w:r w:rsidRPr="00724FD0">
                        <w:rPr>
                          <w:rFonts w:ascii="Nirmala UI" w:eastAsia="Times New Roman" w:hAnsi="Nirmala UI" w:cs="Nirmala UI" w:hint="cs"/>
                          <w:color w:val="970E48"/>
                          <w:sz w:val="22"/>
                          <w:cs/>
                          <w:lang w:bidi="ta-IN"/>
                        </w:rPr>
                        <w:t>சொல்லுங்கள்</w:t>
                      </w:r>
                      <w:r w:rsidRPr="00724FD0">
                        <w:rPr>
                          <w:rFonts w:eastAsia="Times New Roman" w:cs="Poppins"/>
                          <w:color w:val="970E48"/>
                          <w:sz w:val="22"/>
                          <w:cs/>
                          <w:lang w:bidi="ta-IN"/>
                        </w:rPr>
                        <w:t>.</w:t>
                      </w:r>
                    </w:p>
                  </w:txbxContent>
                </v:textbox>
                <w10:wrap anchorx="page"/>
              </v:shape>
            </w:pict>
          </mc:Fallback>
        </mc:AlternateContent>
      </w:r>
    </w:p>
    <w:p w14:paraId="17A23815" w14:textId="34DFB4E5" w:rsidR="00EA5568" w:rsidRPr="00003CC4" w:rsidRDefault="00EA5568" w:rsidP="0077487E">
      <w:pPr>
        <w:rPr>
          <w:color w:val="970E48"/>
          <w:lang w:val="en-US"/>
        </w:rPr>
      </w:pPr>
    </w:p>
    <w:p w14:paraId="673F8221" w14:textId="527288BE" w:rsidR="00EA5568" w:rsidRPr="00003CC4" w:rsidRDefault="00EA5568" w:rsidP="0077487E">
      <w:pPr>
        <w:rPr>
          <w:color w:val="970E48"/>
          <w:lang w:val="en-US"/>
        </w:rPr>
      </w:pPr>
    </w:p>
    <w:p w14:paraId="09540865" w14:textId="5B45366F" w:rsidR="00EA5568" w:rsidRPr="00003CC4" w:rsidRDefault="00AC0C21" w:rsidP="0077487E">
      <w:pPr>
        <w:rPr>
          <w:color w:val="970E48"/>
          <w:lang w:val="en-US"/>
        </w:rPr>
      </w:pPr>
      <w:r w:rsidRPr="00003CC4">
        <w:rPr>
          <w:noProof/>
          <w:color w:val="970E48"/>
        </w:rPr>
        <mc:AlternateContent>
          <mc:Choice Requires="wps">
            <w:drawing>
              <wp:anchor distT="45720" distB="45720" distL="114300" distR="114300" simplePos="0" relativeHeight="251671552" behindDoc="0" locked="0" layoutInCell="1" allowOverlap="1" wp14:anchorId="28BE4691" wp14:editId="41B09AE8">
                <wp:simplePos x="0" y="0"/>
                <wp:positionH relativeFrom="margin">
                  <wp:posOffset>-110490</wp:posOffset>
                </wp:positionH>
                <wp:positionV relativeFrom="paragraph">
                  <wp:posOffset>327758</wp:posOffset>
                </wp:positionV>
                <wp:extent cx="6270625" cy="833120"/>
                <wp:effectExtent l="0" t="0" r="0" b="50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0625" cy="833120"/>
                        </a:xfrm>
                        <a:prstGeom prst="rect">
                          <a:avLst/>
                        </a:prstGeom>
                        <a:noFill/>
                        <a:ln w="3175">
                          <a:noFill/>
                          <a:miter lim="800000"/>
                          <a:headEnd/>
                          <a:tailEnd/>
                        </a:ln>
                      </wps:spPr>
                      <wps:txbx>
                        <w:txbxContent>
                          <w:p w14:paraId="238B4825" w14:textId="77777777" w:rsidR="00B55F2D" w:rsidRPr="00724FD0" w:rsidRDefault="00B55F2D" w:rsidP="00B55F2D">
                            <w:pPr>
                              <w:rPr>
                                <w:rFonts w:cs="Poppins"/>
                                <w:color w:val="970E48"/>
                                <w:sz w:val="22"/>
                              </w:rPr>
                            </w:pPr>
                            <w:r w:rsidRPr="00724FD0">
                              <w:rPr>
                                <w:rFonts w:eastAsia="Times New Roman" w:cs="Poppins"/>
                                <w:b/>
                                <w:bCs/>
                                <w:color w:val="970E48"/>
                                <w:sz w:val="22"/>
                                <w:cs/>
                                <w:lang w:bidi="hi-IN"/>
                              </w:rPr>
                              <w:t>Hindi</w:t>
                            </w:r>
                            <w:r w:rsidRPr="00724FD0">
                              <w:rPr>
                                <w:rFonts w:eastAsia="Times New Roman" w:cs="Poppins"/>
                                <w:color w:val="970E48"/>
                                <w:sz w:val="22"/>
                                <w:cs/>
                                <w:lang w:bidi="hi-IN"/>
                              </w:rPr>
                              <w:br/>
                              <w:t xml:space="preserve">हम आपकी भाषा में बात करते हैं. निःशुल्क दुभाषिया से बात करने के लिए </w:t>
                            </w:r>
                            <w:r w:rsidRPr="00724FD0">
                              <w:rPr>
                                <w:rFonts w:eastAsia="Times New Roman" w:cs="Poppins"/>
                                <w:color w:val="970E48"/>
                                <w:sz w:val="22"/>
                              </w:rPr>
                              <w:t xml:space="preserve">131450 </w:t>
                            </w:r>
                            <w:r w:rsidRPr="00724FD0">
                              <w:rPr>
                                <w:rFonts w:eastAsia="Times New Roman" w:cs="Poppins"/>
                                <w:color w:val="970E48"/>
                                <w:sz w:val="22"/>
                                <w:cs/>
                                <w:lang w:bidi="hi-IN"/>
                              </w:rPr>
                              <w:t xml:space="preserve">पर कॉल करें। उन्हें इनर वेस्ट काउंसिल को </w:t>
                            </w:r>
                            <w:r w:rsidRPr="00724FD0">
                              <w:rPr>
                                <w:rFonts w:eastAsia="Times New Roman" w:cs="Poppins"/>
                                <w:color w:val="970E48"/>
                                <w:sz w:val="22"/>
                              </w:rPr>
                              <w:t xml:space="preserve">93925000 </w:t>
                            </w:r>
                            <w:r w:rsidRPr="00724FD0">
                              <w:rPr>
                                <w:rFonts w:eastAsia="Times New Roman" w:cs="Poppins"/>
                                <w:color w:val="970E48"/>
                                <w:sz w:val="22"/>
                                <w:cs/>
                                <w:lang w:bidi="hi-IN"/>
                              </w:rPr>
                              <w:t>पर कॉल करने के लिए कहें।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E4691" id="_x0000_s1032" type="#_x0000_t202" style="position:absolute;margin-left:-8.7pt;margin-top:25.8pt;width:493.75pt;height:65.6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" filled="f" stroked="f" strokeweight=".25pt">
                <v:textbox>
                  <w:txbxContent>
                    <w:p w14:paraId="238B4825" w14:textId="77777777" w:rsidR="00B55F2D" w:rsidRPr="00724FD0" w:rsidRDefault="00B55F2D" w:rsidP="00B55F2D">
                      <w:pPr>
                        <w:rPr>
                          <w:rFonts w:cs="Poppins"/>
                          <w:color w:val="970E48"/>
                          <w:sz w:val="22"/>
                        </w:rPr>
                      </w:pPr>
                      <w:r w:rsidRPr="00724FD0">
                        <w:rPr>
                          <w:rFonts w:eastAsia="Times New Roman" w:cs="Poppins"/>
                          <w:b/>
                          <w:bCs/>
                          <w:color w:val="970E48"/>
                          <w:sz w:val="22"/>
                          <w:cs/>
                          <w:lang w:bidi="hi-IN"/>
                        </w:rPr>
                        <w:t>Hindi</w:t>
                      </w:r>
                      <w:r w:rsidRPr="00724FD0">
                        <w:rPr>
                          <w:rFonts w:eastAsia="Times New Roman" w:cs="Poppins"/>
                          <w:color w:val="970E48"/>
                          <w:sz w:val="22"/>
                          <w:cs/>
                          <w:lang w:bidi="hi-IN"/>
                        </w:rPr>
                        <w:br/>
                        <w:t xml:space="preserve">हम आपकी भाषा में बात करते हैं. निःशुल्क दुभाषिया से बात करने के लिए </w:t>
                      </w:r>
                      <w:r w:rsidRPr="00724FD0">
                        <w:rPr>
                          <w:rFonts w:eastAsia="Times New Roman" w:cs="Poppins"/>
                          <w:color w:val="970E48"/>
                          <w:sz w:val="22"/>
                        </w:rPr>
                        <w:t xml:space="preserve">131450 </w:t>
                      </w:r>
                      <w:r w:rsidRPr="00724FD0">
                        <w:rPr>
                          <w:rFonts w:eastAsia="Times New Roman" w:cs="Poppins"/>
                          <w:color w:val="970E48"/>
                          <w:sz w:val="22"/>
                          <w:cs/>
                          <w:lang w:bidi="hi-IN"/>
                        </w:rPr>
                        <w:t xml:space="preserve">पर कॉल करें। उन्हें इनर वेस्ट काउंसिल को </w:t>
                      </w:r>
                      <w:r w:rsidRPr="00724FD0">
                        <w:rPr>
                          <w:rFonts w:eastAsia="Times New Roman" w:cs="Poppins"/>
                          <w:color w:val="970E48"/>
                          <w:sz w:val="22"/>
                        </w:rPr>
                        <w:t xml:space="preserve">93925000 </w:t>
                      </w:r>
                      <w:r w:rsidRPr="00724FD0">
                        <w:rPr>
                          <w:rFonts w:eastAsia="Times New Roman" w:cs="Poppins"/>
                          <w:color w:val="970E48"/>
                          <w:sz w:val="22"/>
                          <w:cs/>
                          <w:lang w:bidi="hi-IN"/>
                        </w:rPr>
                        <w:t>पर कॉल करने के लिए कहें।</w:t>
                      </w:r>
                    </w:p>
                  </w:txbxContent>
                </v:textbox>
                <w10:wrap anchorx="margin"/>
              </v:shape>
            </w:pict>
          </mc:Fallback>
        </mc:AlternateContent>
      </w:r>
    </w:p>
    <w:p w14:paraId="6ACAC9CF" w14:textId="2DCAE1CD" w:rsidR="00EA5568" w:rsidRPr="00003CC4" w:rsidRDefault="00EA5568" w:rsidP="0077487E">
      <w:pPr>
        <w:rPr>
          <w:color w:val="970E48"/>
          <w:lang w:val="en-US"/>
        </w:rPr>
      </w:pPr>
    </w:p>
    <w:p w14:paraId="06220973" w14:textId="51E76D9D" w:rsidR="00EA5568" w:rsidRPr="00003CC4" w:rsidRDefault="00EA5568" w:rsidP="0077487E">
      <w:pPr>
        <w:rPr>
          <w:color w:val="970E48"/>
          <w:lang w:val="en-US"/>
        </w:rPr>
      </w:pPr>
    </w:p>
    <w:p w14:paraId="0E9DA0FC" w14:textId="42D7B7DF" w:rsidR="00EA5568" w:rsidRPr="00003CC4" w:rsidRDefault="00AC0C21" w:rsidP="0077487E">
      <w:pPr>
        <w:rPr>
          <w:color w:val="970E48"/>
          <w:lang w:val="en-US"/>
        </w:rPr>
      </w:pPr>
      <w:r w:rsidRPr="00003CC4">
        <w:rPr>
          <w:b/>
          <w:noProof/>
          <w:color w:val="970E48"/>
        </w:rPr>
        <mc:AlternateContent>
          <mc:Choice Requires="wps">
            <w:drawing>
              <wp:anchor distT="45720" distB="45720" distL="114300" distR="114300" simplePos="0" relativeHeight="251673600" behindDoc="0" locked="0" layoutInCell="1" allowOverlap="1" wp14:anchorId="0CBE3E77" wp14:editId="01C62FEE">
                <wp:simplePos x="0" y="0"/>
                <wp:positionH relativeFrom="margin">
                  <wp:posOffset>-111125</wp:posOffset>
                </wp:positionH>
                <wp:positionV relativeFrom="paragraph">
                  <wp:posOffset>62328</wp:posOffset>
                </wp:positionV>
                <wp:extent cx="6267450" cy="8572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57250"/>
                        </a:xfrm>
                        <a:prstGeom prst="rect">
                          <a:avLst/>
                        </a:prstGeom>
                        <a:noFill/>
                        <a:ln w="3175">
                          <a:noFill/>
                          <a:miter lim="800000"/>
                          <a:headEnd/>
                          <a:tailEnd/>
                        </a:ln>
                      </wps:spPr>
                      <wps:txbx>
                        <w:txbxContent>
                          <w:p w14:paraId="4CED5FAA" w14:textId="77777777" w:rsidR="00B55F2D" w:rsidRPr="00724FD0" w:rsidRDefault="00B55F2D" w:rsidP="00B55F2D">
                            <w:pPr>
                              <w:spacing w:after="0"/>
                              <w:rPr>
                                <w:rFonts w:cs="Poppins"/>
                                <w:b/>
                                <w:bCs/>
                                <w:color w:val="970E48"/>
                                <w:sz w:val="22"/>
                              </w:rPr>
                            </w:pPr>
                            <w:r w:rsidRPr="00724FD0">
                              <w:rPr>
                                <w:rFonts w:cs="Poppins"/>
                                <w:b/>
                                <w:bCs/>
                                <w:color w:val="970E48"/>
                                <w:sz w:val="22"/>
                              </w:rPr>
                              <w:t>Traditional Chinese</w:t>
                            </w:r>
                          </w:p>
                          <w:p w14:paraId="497BECB3" w14:textId="77777777" w:rsidR="00B55F2D" w:rsidRPr="00B55F2D" w:rsidRDefault="00B55F2D" w:rsidP="00B55F2D">
                            <w:pPr>
                              <w:spacing w:after="0"/>
                              <w:rPr>
                                <w:rFonts w:cs="Poppins"/>
                                <w:color w:val="FFFFFF" w:themeColor="background1"/>
                                <w:sz w:val="22"/>
                              </w:rPr>
                            </w:pPr>
                            <w:proofErr w:type="spellStart"/>
                            <w:r w:rsidRPr="00724FD0">
                              <w:rPr>
                                <w:rFonts w:eastAsia="MS Gothic" w:cs="Poppins"/>
                                <w:color w:val="970E48"/>
                                <w:sz w:val="22"/>
                              </w:rPr>
                              <w:t>我</w:t>
                            </w:r>
                            <w:r w:rsidRPr="00724FD0">
                              <w:rPr>
                                <w:rFonts w:eastAsia="Microsoft JhengHei" w:cs="Poppins"/>
                                <w:color w:val="970E48"/>
                                <w:sz w:val="22"/>
                              </w:rPr>
                              <w:t>们说普通话。</w:t>
                            </w:r>
                            <w:r w:rsidRPr="00724FD0">
                              <w:rPr>
                                <w:rFonts w:eastAsia="MS Gothic" w:cs="Poppins"/>
                                <w:color w:val="970E48"/>
                                <w:sz w:val="22"/>
                              </w:rPr>
                              <w:t>如需免</w:t>
                            </w:r>
                            <w:r w:rsidRPr="00724FD0">
                              <w:rPr>
                                <w:rFonts w:eastAsia="Microsoft JhengHei" w:cs="Poppins"/>
                                <w:color w:val="970E48"/>
                                <w:sz w:val="22"/>
                              </w:rPr>
                              <w:t>费传译服务，请致电</w:t>
                            </w:r>
                            <w:proofErr w:type="spellEnd"/>
                            <w:r w:rsidRPr="00724FD0">
                              <w:rPr>
                                <w:rFonts w:cs="Poppins"/>
                                <w:color w:val="970E48"/>
                                <w:sz w:val="22"/>
                              </w:rPr>
                              <w:t>131 450</w:t>
                            </w:r>
                            <w:r w:rsidRPr="00724FD0">
                              <w:rPr>
                                <w:rFonts w:eastAsia="MS Gothic" w:cs="Poppins"/>
                                <w:color w:val="970E48"/>
                                <w:sz w:val="22"/>
                              </w:rPr>
                              <w:t>，</w:t>
                            </w:r>
                            <w:proofErr w:type="spellStart"/>
                            <w:r w:rsidRPr="00724FD0">
                              <w:rPr>
                                <w:rFonts w:eastAsia="MS Gothic" w:cs="Poppins"/>
                                <w:color w:val="970E48"/>
                                <w:sz w:val="22"/>
                              </w:rPr>
                              <w:t>然后</w:t>
                            </w:r>
                            <w:r w:rsidRPr="00724FD0">
                              <w:rPr>
                                <w:rFonts w:eastAsia="Microsoft JhengHei" w:cs="Poppins"/>
                                <w:color w:val="970E48"/>
                                <w:sz w:val="22"/>
                              </w:rPr>
                              <w:t>请传译员致电</w:t>
                            </w:r>
                            <w:proofErr w:type="spellEnd"/>
                            <w:r w:rsidRPr="00724FD0">
                              <w:rPr>
                                <w:rFonts w:cs="Poppins"/>
                                <w:color w:val="970E48"/>
                                <w:sz w:val="22"/>
                              </w:rPr>
                              <w:t>9392 5000</w:t>
                            </w:r>
                            <w:proofErr w:type="spellStart"/>
                            <w:r w:rsidRPr="00724FD0">
                              <w:rPr>
                                <w:rFonts w:eastAsia="MS Gothic" w:cs="Poppins"/>
                                <w:color w:val="970E48"/>
                                <w:sz w:val="22"/>
                              </w:rPr>
                              <w:t>接通</w:t>
                            </w:r>
                            <w:proofErr w:type="spellEnd"/>
                            <w:r w:rsidRPr="00724FD0">
                              <w:rPr>
                                <w:rFonts w:eastAsia="MS Gothic" w:cs="Poppins"/>
                                <w:color w:val="970E48"/>
                                <w:sz w:val="22"/>
                              </w:rPr>
                              <w:t xml:space="preserve"> </w:t>
                            </w:r>
                            <w:r w:rsidRPr="00724FD0">
                              <w:rPr>
                                <w:rFonts w:cs="Poppins"/>
                                <w:color w:val="970E48"/>
                                <w:sz w:val="22"/>
                              </w:rPr>
                              <w:t>Inner West</w:t>
                            </w:r>
                            <w:proofErr w:type="spellStart"/>
                            <w:r w:rsidRPr="00724FD0">
                              <w:rPr>
                                <w:rFonts w:eastAsia="MS Gothic" w:cs="Poppins"/>
                                <w:color w:val="970E48"/>
                                <w:sz w:val="22"/>
                              </w:rPr>
                              <w:t>市政府</w:t>
                            </w:r>
                            <w:proofErr w:type="spellEnd"/>
                            <w:r w:rsidRPr="00B55F2D">
                              <w:rPr>
                                <w:rFonts w:eastAsia="MS Gothic" w:cs="Poppins"/>
                                <w:color w:val="FFFFFF" w:themeColor="background1"/>
                                <w:sz w:val="22"/>
                              </w:rPr>
                              <w:t>。</w:t>
                            </w:r>
                          </w:p>
                          <w:p w14:paraId="3234771B" w14:textId="77777777" w:rsidR="00B55F2D" w:rsidRPr="00B55F2D" w:rsidRDefault="00B55F2D" w:rsidP="00B55F2D">
                            <w:pPr>
                              <w:rPr>
                                <w:rFonts w:cs="Poppin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E3E77" id="Text Box 8" o:spid="_x0000_s1033" type="#_x0000_t202" style="position:absolute;margin-left:-8.75pt;margin-top:4.9pt;width:493.5pt;height:6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" filled="f" stroked="f" strokeweight=".25pt">
                <v:textbox>
                  <w:txbxContent>
                    <w:p w14:paraId="4CED5FAA" w14:textId="77777777" w:rsidR="00B55F2D" w:rsidRPr="00724FD0" w:rsidRDefault="00B55F2D" w:rsidP="00B55F2D">
                      <w:pPr>
                        <w:spacing w:after="0"/>
                        <w:rPr>
                          <w:rFonts w:cs="Poppins"/>
                          <w:b/>
                          <w:bCs/>
                          <w:color w:val="970E48"/>
                          <w:sz w:val="22"/>
                        </w:rPr>
                      </w:pPr>
                      <w:r w:rsidRPr="00724FD0">
                        <w:rPr>
                          <w:rFonts w:cs="Poppins"/>
                          <w:b/>
                          <w:bCs/>
                          <w:color w:val="970E48"/>
                          <w:sz w:val="22"/>
                        </w:rPr>
                        <w:t>Traditional Chinese</w:t>
                      </w:r>
                    </w:p>
                    <w:p w14:paraId="497BECB3" w14:textId="77777777" w:rsidR="00B55F2D" w:rsidRPr="00B55F2D" w:rsidRDefault="00B55F2D" w:rsidP="00B55F2D">
                      <w:pPr>
                        <w:spacing w:after="0"/>
                        <w:rPr>
                          <w:rFonts w:cs="Poppins"/>
                          <w:color w:val="FFFFFF" w:themeColor="background1"/>
                          <w:sz w:val="22"/>
                        </w:rPr>
                      </w:pPr>
                      <w:proofErr w:type="spellStart"/>
                      <w:r w:rsidRPr="00724FD0">
                        <w:rPr>
                          <w:rFonts w:eastAsia="MS Gothic" w:cs="Poppins"/>
                          <w:color w:val="970E48"/>
                          <w:sz w:val="22"/>
                        </w:rPr>
                        <w:t>我</w:t>
                      </w:r>
                      <w:r w:rsidRPr="00724FD0">
                        <w:rPr>
                          <w:rFonts w:eastAsia="Microsoft JhengHei" w:cs="Poppins"/>
                          <w:color w:val="970E48"/>
                          <w:sz w:val="22"/>
                        </w:rPr>
                        <w:t>们说普通话。</w:t>
                      </w:r>
                      <w:r w:rsidRPr="00724FD0">
                        <w:rPr>
                          <w:rFonts w:eastAsia="MS Gothic" w:cs="Poppins"/>
                          <w:color w:val="970E48"/>
                          <w:sz w:val="22"/>
                        </w:rPr>
                        <w:t>如需免</w:t>
                      </w:r>
                      <w:r w:rsidRPr="00724FD0">
                        <w:rPr>
                          <w:rFonts w:eastAsia="Microsoft JhengHei" w:cs="Poppins"/>
                          <w:color w:val="970E48"/>
                          <w:sz w:val="22"/>
                        </w:rPr>
                        <w:t>费传译服务，请致电</w:t>
                      </w:r>
                      <w:proofErr w:type="spellEnd"/>
                      <w:r w:rsidRPr="00724FD0">
                        <w:rPr>
                          <w:rFonts w:cs="Poppins"/>
                          <w:color w:val="970E48"/>
                          <w:sz w:val="22"/>
                        </w:rPr>
                        <w:t>131 450</w:t>
                      </w:r>
                      <w:r w:rsidRPr="00724FD0">
                        <w:rPr>
                          <w:rFonts w:eastAsia="MS Gothic" w:cs="Poppins"/>
                          <w:color w:val="970E48"/>
                          <w:sz w:val="22"/>
                        </w:rPr>
                        <w:t>，</w:t>
                      </w:r>
                      <w:proofErr w:type="spellStart"/>
                      <w:r w:rsidRPr="00724FD0">
                        <w:rPr>
                          <w:rFonts w:eastAsia="MS Gothic" w:cs="Poppins"/>
                          <w:color w:val="970E48"/>
                          <w:sz w:val="22"/>
                        </w:rPr>
                        <w:t>然后</w:t>
                      </w:r>
                      <w:r w:rsidRPr="00724FD0">
                        <w:rPr>
                          <w:rFonts w:eastAsia="Microsoft JhengHei" w:cs="Poppins"/>
                          <w:color w:val="970E48"/>
                          <w:sz w:val="22"/>
                        </w:rPr>
                        <w:t>请传译员致电</w:t>
                      </w:r>
                      <w:proofErr w:type="spellEnd"/>
                      <w:r w:rsidRPr="00724FD0">
                        <w:rPr>
                          <w:rFonts w:cs="Poppins"/>
                          <w:color w:val="970E48"/>
                          <w:sz w:val="22"/>
                        </w:rPr>
                        <w:t>9392 5000</w:t>
                      </w:r>
                      <w:proofErr w:type="spellStart"/>
                      <w:r w:rsidRPr="00724FD0">
                        <w:rPr>
                          <w:rFonts w:eastAsia="MS Gothic" w:cs="Poppins"/>
                          <w:color w:val="970E48"/>
                          <w:sz w:val="22"/>
                        </w:rPr>
                        <w:t>接通</w:t>
                      </w:r>
                      <w:proofErr w:type="spellEnd"/>
                      <w:r w:rsidRPr="00724FD0">
                        <w:rPr>
                          <w:rFonts w:eastAsia="MS Gothic" w:cs="Poppins"/>
                          <w:color w:val="970E48"/>
                          <w:sz w:val="22"/>
                        </w:rPr>
                        <w:t xml:space="preserve"> </w:t>
                      </w:r>
                      <w:r w:rsidRPr="00724FD0">
                        <w:rPr>
                          <w:rFonts w:cs="Poppins"/>
                          <w:color w:val="970E48"/>
                          <w:sz w:val="22"/>
                        </w:rPr>
                        <w:t>Inner West</w:t>
                      </w:r>
                      <w:proofErr w:type="spellStart"/>
                      <w:r w:rsidRPr="00724FD0">
                        <w:rPr>
                          <w:rFonts w:eastAsia="MS Gothic" w:cs="Poppins"/>
                          <w:color w:val="970E48"/>
                          <w:sz w:val="22"/>
                        </w:rPr>
                        <w:t>市政府</w:t>
                      </w:r>
                      <w:proofErr w:type="spellEnd"/>
                      <w:r w:rsidRPr="00B55F2D">
                        <w:rPr>
                          <w:rFonts w:eastAsia="MS Gothic" w:cs="Poppins"/>
                          <w:color w:val="FFFFFF" w:themeColor="background1"/>
                          <w:sz w:val="22"/>
                        </w:rPr>
                        <w:t>。</w:t>
                      </w:r>
                    </w:p>
                    <w:p w14:paraId="3234771B" w14:textId="77777777" w:rsidR="00B55F2D" w:rsidRPr="00B55F2D" w:rsidRDefault="00B55F2D" w:rsidP="00B55F2D">
                      <w:pPr>
                        <w:rPr>
                          <w:rFonts w:cs="Poppins"/>
                          <w:color w:val="FFFFFF" w:themeColor="background1"/>
                        </w:rPr>
                      </w:pPr>
                    </w:p>
                  </w:txbxContent>
                </v:textbox>
                <w10:wrap anchorx="margin"/>
              </v:shape>
            </w:pict>
          </mc:Fallback>
        </mc:AlternateContent>
      </w:r>
    </w:p>
    <w:p w14:paraId="32ECB2FB" w14:textId="7297C118" w:rsidR="00EA5568" w:rsidRPr="00003CC4" w:rsidRDefault="00EA5568" w:rsidP="0077487E">
      <w:pPr>
        <w:rPr>
          <w:color w:val="970E48"/>
          <w:lang w:val="en-US"/>
        </w:rPr>
      </w:pPr>
    </w:p>
    <w:p w14:paraId="03DB8E85" w14:textId="1D92A85F" w:rsidR="00EA5568" w:rsidRPr="00003CC4" w:rsidRDefault="00AC0C21" w:rsidP="0077487E">
      <w:pPr>
        <w:rPr>
          <w:color w:val="970E48"/>
          <w:lang w:val="en-US"/>
        </w:rPr>
      </w:pPr>
      <w:r w:rsidRPr="00003CC4">
        <w:rPr>
          <w:noProof/>
          <w:color w:val="970E48"/>
        </w:rPr>
        <mc:AlternateContent>
          <mc:Choice Requires="wps">
            <w:drawing>
              <wp:anchor distT="45720" distB="45720" distL="114300" distR="114300" simplePos="0" relativeHeight="251675648" behindDoc="0" locked="0" layoutInCell="1" allowOverlap="1" wp14:anchorId="382A2D66" wp14:editId="08A4F8C8">
                <wp:simplePos x="0" y="0"/>
                <wp:positionH relativeFrom="margin">
                  <wp:posOffset>-109855</wp:posOffset>
                </wp:positionH>
                <wp:positionV relativeFrom="paragraph">
                  <wp:posOffset>189328</wp:posOffset>
                </wp:positionV>
                <wp:extent cx="6267450" cy="828675"/>
                <wp:effectExtent l="0" t="0" r="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8675"/>
                        </a:xfrm>
                        <a:prstGeom prst="rect">
                          <a:avLst/>
                        </a:prstGeom>
                        <a:noFill/>
                        <a:ln w="3175">
                          <a:noFill/>
                          <a:miter lim="800000"/>
                          <a:headEnd/>
                          <a:tailEnd/>
                        </a:ln>
                      </wps:spPr>
                      <wps:txbx>
                        <w:txbxContent>
                          <w:p w14:paraId="17942C55" w14:textId="77777777" w:rsidR="00B55F2D" w:rsidRPr="00724FD0" w:rsidRDefault="00B55F2D" w:rsidP="00B55F2D">
                            <w:pPr>
                              <w:spacing w:after="0"/>
                              <w:rPr>
                                <w:rFonts w:cs="Poppins"/>
                                <w:b/>
                                <w:bCs/>
                                <w:color w:val="970E48"/>
                                <w:sz w:val="22"/>
                              </w:rPr>
                            </w:pPr>
                            <w:r w:rsidRPr="00724FD0">
                              <w:rPr>
                                <w:rFonts w:cs="Poppins"/>
                                <w:b/>
                                <w:bCs/>
                                <w:color w:val="970E48"/>
                                <w:sz w:val="22"/>
                              </w:rPr>
                              <w:t>Simplified Chinese</w:t>
                            </w:r>
                          </w:p>
                          <w:p w14:paraId="2A756ADC" w14:textId="77777777" w:rsidR="00B55F2D" w:rsidRPr="00724FD0" w:rsidRDefault="00B55F2D" w:rsidP="00B55F2D">
                            <w:pPr>
                              <w:spacing w:after="0"/>
                              <w:rPr>
                                <w:rFonts w:cs="Poppins"/>
                                <w:color w:val="970E48"/>
                                <w:sz w:val="22"/>
                              </w:rPr>
                            </w:pPr>
                            <w:proofErr w:type="spellStart"/>
                            <w:r w:rsidRPr="00724FD0">
                              <w:rPr>
                                <w:rFonts w:eastAsia="MS Gothic" w:cs="Poppins"/>
                                <w:color w:val="970E48"/>
                                <w:sz w:val="22"/>
                              </w:rPr>
                              <w:t>我</w:t>
                            </w:r>
                            <w:r w:rsidRPr="00724FD0">
                              <w:rPr>
                                <w:rFonts w:eastAsia="Microsoft JhengHei" w:cs="Poppins"/>
                                <w:color w:val="970E48"/>
                                <w:sz w:val="22"/>
                              </w:rPr>
                              <w:t>们说普通话。</w:t>
                            </w:r>
                            <w:r w:rsidRPr="00724FD0">
                              <w:rPr>
                                <w:rFonts w:eastAsia="MS Gothic" w:cs="Poppins"/>
                                <w:color w:val="970E48"/>
                                <w:sz w:val="22"/>
                              </w:rPr>
                              <w:t>如需免</w:t>
                            </w:r>
                            <w:r w:rsidRPr="00724FD0">
                              <w:rPr>
                                <w:rFonts w:eastAsia="Microsoft JhengHei" w:cs="Poppins"/>
                                <w:color w:val="970E48"/>
                                <w:sz w:val="22"/>
                              </w:rPr>
                              <w:t>费传译服务，请致电</w:t>
                            </w:r>
                            <w:proofErr w:type="spellEnd"/>
                            <w:r w:rsidRPr="00724FD0">
                              <w:rPr>
                                <w:rFonts w:cs="Poppins"/>
                                <w:color w:val="970E48"/>
                                <w:sz w:val="22"/>
                              </w:rPr>
                              <w:t>131 450</w:t>
                            </w:r>
                            <w:r w:rsidRPr="00724FD0">
                              <w:rPr>
                                <w:rFonts w:eastAsia="MS Gothic" w:cs="Poppins"/>
                                <w:color w:val="970E48"/>
                                <w:sz w:val="22"/>
                              </w:rPr>
                              <w:t>，</w:t>
                            </w:r>
                            <w:proofErr w:type="spellStart"/>
                            <w:r w:rsidRPr="00724FD0">
                              <w:rPr>
                                <w:rFonts w:eastAsia="MS Gothic" w:cs="Poppins"/>
                                <w:color w:val="970E48"/>
                                <w:sz w:val="22"/>
                              </w:rPr>
                              <w:t>然后</w:t>
                            </w:r>
                            <w:r w:rsidRPr="00724FD0">
                              <w:rPr>
                                <w:rFonts w:eastAsia="Microsoft JhengHei" w:cs="Poppins"/>
                                <w:color w:val="970E48"/>
                                <w:sz w:val="22"/>
                              </w:rPr>
                              <w:t>请传译员致电</w:t>
                            </w:r>
                            <w:proofErr w:type="spellEnd"/>
                            <w:r w:rsidRPr="00724FD0">
                              <w:rPr>
                                <w:rFonts w:cs="Poppins"/>
                                <w:color w:val="970E48"/>
                                <w:sz w:val="22"/>
                              </w:rPr>
                              <w:t>9392 5000</w:t>
                            </w:r>
                            <w:proofErr w:type="spellStart"/>
                            <w:r w:rsidRPr="00724FD0">
                              <w:rPr>
                                <w:rFonts w:eastAsia="MS Gothic" w:cs="Poppins"/>
                                <w:color w:val="970E48"/>
                                <w:sz w:val="22"/>
                              </w:rPr>
                              <w:t>接通</w:t>
                            </w:r>
                            <w:proofErr w:type="spellEnd"/>
                            <w:r w:rsidRPr="00724FD0">
                              <w:rPr>
                                <w:rFonts w:eastAsia="MS Gothic" w:cs="Poppins"/>
                                <w:color w:val="970E48"/>
                                <w:sz w:val="22"/>
                              </w:rPr>
                              <w:t xml:space="preserve"> </w:t>
                            </w:r>
                            <w:r w:rsidRPr="00724FD0">
                              <w:rPr>
                                <w:rFonts w:cs="Poppins"/>
                                <w:color w:val="970E48"/>
                                <w:sz w:val="22"/>
                              </w:rPr>
                              <w:t>Inner West</w:t>
                            </w:r>
                            <w:proofErr w:type="spellStart"/>
                            <w:r w:rsidRPr="00724FD0">
                              <w:rPr>
                                <w:rFonts w:eastAsia="MS Gothic" w:cs="Poppins"/>
                                <w:color w:val="970E48"/>
                                <w:sz w:val="22"/>
                              </w:rPr>
                              <w:t>市政府</w:t>
                            </w:r>
                            <w:proofErr w:type="spellEnd"/>
                            <w:r w:rsidRPr="00724FD0">
                              <w:rPr>
                                <w:rFonts w:eastAsia="MS Gothic" w:cs="Poppins"/>
                                <w:color w:val="970E48"/>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A2D66" id="_x0000_s1034" type="#_x0000_t202" style="position:absolute;margin-left:-8.65pt;margin-top:14.9pt;width:493.5pt;height:65.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" filled="f" stroked="f" strokeweight=".25pt">
                <v:textbox>
                  <w:txbxContent>
                    <w:p w14:paraId="17942C55" w14:textId="77777777" w:rsidR="00B55F2D" w:rsidRPr="00724FD0" w:rsidRDefault="00B55F2D" w:rsidP="00B55F2D">
                      <w:pPr>
                        <w:spacing w:after="0"/>
                        <w:rPr>
                          <w:rFonts w:cs="Poppins"/>
                          <w:b/>
                          <w:bCs/>
                          <w:color w:val="970E48"/>
                          <w:sz w:val="22"/>
                        </w:rPr>
                      </w:pPr>
                      <w:r w:rsidRPr="00724FD0">
                        <w:rPr>
                          <w:rFonts w:cs="Poppins"/>
                          <w:b/>
                          <w:bCs/>
                          <w:color w:val="970E48"/>
                          <w:sz w:val="22"/>
                        </w:rPr>
                        <w:t>Simplified Chinese</w:t>
                      </w:r>
                    </w:p>
                    <w:p w14:paraId="2A756ADC" w14:textId="77777777" w:rsidR="00B55F2D" w:rsidRPr="00724FD0" w:rsidRDefault="00B55F2D" w:rsidP="00B55F2D">
                      <w:pPr>
                        <w:spacing w:after="0"/>
                        <w:rPr>
                          <w:rFonts w:cs="Poppins"/>
                          <w:color w:val="970E48"/>
                          <w:sz w:val="22"/>
                        </w:rPr>
                      </w:pPr>
                      <w:proofErr w:type="spellStart"/>
                      <w:r w:rsidRPr="00724FD0">
                        <w:rPr>
                          <w:rFonts w:eastAsia="MS Gothic" w:cs="Poppins"/>
                          <w:color w:val="970E48"/>
                          <w:sz w:val="22"/>
                        </w:rPr>
                        <w:t>我</w:t>
                      </w:r>
                      <w:r w:rsidRPr="00724FD0">
                        <w:rPr>
                          <w:rFonts w:eastAsia="Microsoft JhengHei" w:cs="Poppins"/>
                          <w:color w:val="970E48"/>
                          <w:sz w:val="22"/>
                        </w:rPr>
                        <w:t>们说普通话。</w:t>
                      </w:r>
                      <w:r w:rsidRPr="00724FD0">
                        <w:rPr>
                          <w:rFonts w:eastAsia="MS Gothic" w:cs="Poppins"/>
                          <w:color w:val="970E48"/>
                          <w:sz w:val="22"/>
                        </w:rPr>
                        <w:t>如需免</w:t>
                      </w:r>
                      <w:r w:rsidRPr="00724FD0">
                        <w:rPr>
                          <w:rFonts w:eastAsia="Microsoft JhengHei" w:cs="Poppins"/>
                          <w:color w:val="970E48"/>
                          <w:sz w:val="22"/>
                        </w:rPr>
                        <w:t>费传译服务，请致电</w:t>
                      </w:r>
                      <w:proofErr w:type="spellEnd"/>
                      <w:r w:rsidRPr="00724FD0">
                        <w:rPr>
                          <w:rFonts w:cs="Poppins"/>
                          <w:color w:val="970E48"/>
                          <w:sz w:val="22"/>
                        </w:rPr>
                        <w:t>131 450</w:t>
                      </w:r>
                      <w:r w:rsidRPr="00724FD0">
                        <w:rPr>
                          <w:rFonts w:eastAsia="MS Gothic" w:cs="Poppins"/>
                          <w:color w:val="970E48"/>
                          <w:sz w:val="22"/>
                        </w:rPr>
                        <w:t>，</w:t>
                      </w:r>
                      <w:proofErr w:type="spellStart"/>
                      <w:r w:rsidRPr="00724FD0">
                        <w:rPr>
                          <w:rFonts w:eastAsia="MS Gothic" w:cs="Poppins"/>
                          <w:color w:val="970E48"/>
                          <w:sz w:val="22"/>
                        </w:rPr>
                        <w:t>然后</w:t>
                      </w:r>
                      <w:r w:rsidRPr="00724FD0">
                        <w:rPr>
                          <w:rFonts w:eastAsia="Microsoft JhengHei" w:cs="Poppins"/>
                          <w:color w:val="970E48"/>
                          <w:sz w:val="22"/>
                        </w:rPr>
                        <w:t>请传译员致电</w:t>
                      </w:r>
                      <w:proofErr w:type="spellEnd"/>
                      <w:r w:rsidRPr="00724FD0">
                        <w:rPr>
                          <w:rFonts w:cs="Poppins"/>
                          <w:color w:val="970E48"/>
                          <w:sz w:val="22"/>
                        </w:rPr>
                        <w:t>9392 5000</w:t>
                      </w:r>
                      <w:proofErr w:type="spellStart"/>
                      <w:r w:rsidRPr="00724FD0">
                        <w:rPr>
                          <w:rFonts w:eastAsia="MS Gothic" w:cs="Poppins"/>
                          <w:color w:val="970E48"/>
                          <w:sz w:val="22"/>
                        </w:rPr>
                        <w:t>接通</w:t>
                      </w:r>
                      <w:proofErr w:type="spellEnd"/>
                      <w:r w:rsidRPr="00724FD0">
                        <w:rPr>
                          <w:rFonts w:eastAsia="MS Gothic" w:cs="Poppins"/>
                          <w:color w:val="970E48"/>
                          <w:sz w:val="22"/>
                        </w:rPr>
                        <w:t xml:space="preserve"> </w:t>
                      </w:r>
                      <w:r w:rsidRPr="00724FD0">
                        <w:rPr>
                          <w:rFonts w:cs="Poppins"/>
                          <w:color w:val="970E48"/>
                          <w:sz w:val="22"/>
                        </w:rPr>
                        <w:t>Inner West</w:t>
                      </w:r>
                      <w:proofErr w:type="spellStart"/>
                      <w:r w:rsidRPr="00724FD0">
                        <w:rPr>
                          <w:rFonts w:eastAsia="MS Gothic" w:cs="Poppins"/>
                          <w:color w:val="970E48"/>
                          <w:sz w:val="22"/>
                        </w:rPr>
                        <w:t>市政府</w:t>
                      </w:r>
                      <w:proofErr w:type="spellEnd"/>
                      <w:r w:rsidRPr="00724FD0">
                        <w:rPr>
                          <w:rFonts w:eastAsia="MS Gothic" w:cs="Poppins"/>
                          <w:color w:val="970E48"/>
                          <w:sz w:val="22"/>
                        </w:rPr>
                        <w:t>。</w:t>
                      </w:r>
                    </w:p>
                  </w:txbxContent>
                </v:textbox>
                <w10:wrap anchorx="margin"/>
              </v:shape>
            </w:pict>
          </mc:Fallback>
        </mc:AlternateContent>
      </w:r>
    </w:p>
    <w:p w14:paraId="5D8EEAA7" w14:textId="665D1F9D" w:rsidR="00EA5568" w:rsidRDefault="00EA5568" w:rsidP="0077487E">
      <w:pPr>
        <w:rPr>
          <w:lang w:val="en-US"/>
        </w:rPr>
      </w:pPr>
    </w:p>
    <w:p w14:paraId="25E0BDFA" w14:textId="02B85663" w:rsidR="00EA5568" w:rsidRDefault="00EA5568" w:rsidP="0077487E">
      <w:pPr>
        <w:rPr>
          <w:lang w:val="en-US"/>
        </w:rPr>
      </w:pPr>
    </w:p>
    <w:p w14:paraId="1DDAD622" w14:textId="594CADCE" w:rsidR="00EA5568" w:rsidRDefault="00EA5568" w:rsidP="0077487E">
      <w:pPr>
        <w:rPr>
          <w:lang w:val="en-US"/>
        </w:rPr>
      </w:pPr>
    </w:p>
    <w:p w14:paraId="16CDAF8F" w14:textId="77777777" w:rsidR="000A1EAB" w:rsidRDefault="000A1EAB" w:rsidP="0077487E">
      <w:pPr>
        <w:rPr>
          <w:lang w:val="en-US"/>
        </w:rPr>
      </w:pPr>
    </w:p>
    <w:p w14:paraId="496FC0EA" w14:textId="77777777" w:rsidR="001E7947" w:rsidRDefault="001E7947" w:rsidP="0077487E">
      <w:pPr>
        <w:rPr>
          <w:lang w:val="en-US"/>
        </w:rPr>
      </w:pPr>
    </w:p>
    <w:p w14:paraId="5C85ABBC" w14:textId="4D50E901" w:rsidR="00C05A48" w:rsidRPr="00407DBE" w:rsidRDefault="00E731B3" w:rsidP="00980BAC">
      <w:pPr>
        <w:pStyle w:val="Title"/>
        <w:rPr>
          <w:rFonts w:eastAsiaTheme="majorEastAsia"/>
          <w:color w:val="970E48"/>
          <w:sz w:val="48"/>
          <w:szCs w:val="56"/>
        </w:rPr>
      </w:pPr>
      <w:r w:rsidRPr="00407DBE">
        <w:rPr>
          <w:rFonts w:eastAsiaTheme="majorEastAsia"/>
          <w:color w:val="970E48"/>
          <w:sz w:val="48"/>
          <w:szCs w:val="56"/>
        </w:rPr>
        <w:lastRenderedPageBreak/>
        <w:t>Introduction</w:t>
      </w:r>
    </w:p>
    <w:p w14:paraId="6737BED1" w14:textId="703CF02A" w:rsidR="00B934AF" w:rsidRPr="00B934AF" w:rsidRDefault="00B934AF" w:rsidP="00B934AF">
      <w:r>
        <w:t>Located on the unceded land of the Gadigal-</w:t>
      </w:r>
      <w:proofErr w:type="spellStart"/>
      <w:r>
        <w:t>Wangal</w:t>
      </w:r>
      <w:proofErr w:type="spellEnd"/>
      <w:r>
        <w:t xml:space="preserve"> clans of the </w:t>
      </w:r>
      <w:r w:rsidR="001E7947">
        <w:t>Sydney bas</w:t>
      </w:r>
      <w:r w:rsidR="00780DC1">
        <w:t>in</w:t>
      </w:r>
      <w:r>
        <w:t xml:space="preserve"> the </w:t>
      </w:r>
      <w:r w:rsidR="076B0885">
        <w:t>I</w:t>
      </w:r>
      <w:r>
        <w:t>nner</w:t>
      </w:r>
      <w:r w:rsidR="3D43A9B7">
        <w:t xml:space="preserve"> </w:t>
      </w:r>
      <w:r w:rsidR="67624569">
        <w:t>W</w:t>
      </w:r>
      <w:r>
        <w:t xml:space="preserve">est is framed by the Parramatta and </w:t>
      </w:r>
      <w:proofErr w:type="spellStart"/>
      <w:r w:rsidR="00D56407">
        <w:t>Gool</w:t>
      </w:r>
      <w:r w:rsidR="007606EE">
        <w:t>a</w:t>
      </w:r>
      <w:r w:rsidR="0086635E">
        <w:t>y’</w:t>
      </w:r>
      <w:r w:rsidR="00D56407">
        <w:t>yari</w:t>
      </w:r>
      <w:proofErr w:type="spellEnd"/>
      <w:r w:rsidR="00D56407">
        <w:t xml:space="preserve"> </w:t>
      </w:r>
      <w:r w:rsidR="007606EE">
        <w:t>(</w:t>
      </w:r>
      <w:r>
        <w:t>Cooks</w:t>
      </w:r>
      <w:r w:rsidR="0086635E">
        <w:t>)</w:t>
      </w:r>
      <w:r>
        <w:t xml:space="preserve"> river</w:t>
      </w:r>
      <w:r w:rsidR="0086635E">
        <w:t>s</w:t>
      </w:r>
      <w:r>
        <w:t xml:space="preserve"> and is home to over </w:t>
      </w:r>
      <w:r w:rsidR="004D45D5">
        <w:t>190</w:t>
      </w:r>
      <w:r>
        <w:t>,</w:t>
      </w:r>
      <w:r w:rsidR="002434E0">
        <w:t>939</w:t>
      </w:r>
      <w:r>
        <w:t xml:space="preserve"> residents across five wards: </w:t>
      </w:r>
      <w:proofErr w:type="spellStart"/>
      <w:r>
        <w:t>Djarrawunang</w:t>
      </w:r>
      <w:proofErr w:type="spellEnd"/>
      <w:r>
        <w:t xml:space="preserve"> (Ashfield), </w:t>
      </w:r>
      <w:proofErr w:type="spellStart"/>
      <w:r>
        <w:t>Baludarri</w:t>
      </w:r>
      <w:proofErr w:type="spellEnd"/>
      <w:r>
        <w:t xml:space="preserve"> (Balmain), </w:t>
      </w:r>
      <w:proofErr w:type="spellStart"/>
      <w:r>
        <w:t>Gulgadya</w:t>
      </w:r>
      <w:proofErr w:type="spellEnd"/>
      <w:r>
        <w:t xml:space="preserve"> (Leichhardt), </w:t>
      </w:r>
      <w:proofErr w:type="spellStart"/>
      <w:r>
        <w:t>Midjuburi</w:t>
      </w:r>
      <w:proofErr w:type="spellEnd"/>
      <w:r>
        <w:t xml:space="preserve"> (Marrickville) and </w:t>
      </w:r>
      <w:proofErr w:type="spellStart"/>
      <w:r>
        <w:t>Damun</w:t>
      </w:r>
      <w:proofErr w:type="spellEnd"/>
      <w:r>
        <w:t xml:space="preserve"> (Stanmore). </w:t>
      </w:r>
    </w:p>
    <w:p w14:paraId="0728E6CF" w14:textId="77777777" w:rsidR="007D377A" w:rsidRDefault="007D377A" w:rsidP="00AD3190">
      <w:pPr>
        <w:spacing w:after="0" w:line="240" w:lineRule="auto"/>
      </w:pPr>
    </w:p>
    <w:p w14:paraId="5C717F36" w14:textId="38F0C100" w:rsidR="007D034F" w:rsidRDefault="00B934AF" w:rsidP="00B934AF">
      <w:r w:rsidRPr="00B934AF">
        <w:t xml:space="preserve">The area continues to be home to many Aboriginal and Torres Strait Islander people and is the birthplace of the Aboriginal owned and run arts organisation, Boomalli Aboriginal Artists Cooperative. Council welcomes and embraces Aboriginal and Torres Strait Islander people’s experiences and perspectives. The Inner West has a strong history of welcoming cultural diversity with many established and emerging communities residing in the Inner West. </w:t>
      </w:r>
    </w:p>
    <w:p w14:paraId="32958DAE" w14:textId="77777777" w:rsidR="007D034F" w:rsidRPr="007D034F" w:rsidRDefault="007D034F" w:rsidP="007D377A">
      <w:pPr>
        <w:spacing w:after="0" w:line="240" w:lineRule="auto"/>
      </w:pPr>
    </w:p>
    <w:p w14:paraId="0B3D9FC9" w14:textId="1CD0CFE3" w:rsidR="007D034F" w:rsidRDefault="750D8CF9" w:rsidP="00980BAC">
      <w:pPr>
        <w:pStyle w:val="Title"/>
      </w:pPr>
      <w:r>
        <w:t xml:space="preserve">The Cultural Connections program provides opportunities to artists and community leaders from Aboriginal and Torres Strait Islander background, People of Colour and people who identify as culturally diverse. </w:t>
      </w:r>
      <w:r w:rsidR="42EBDD1A">
        <w:t xml:space="preserve">The program provides </w:t>
      </w:r>
      <w:r w:rsidR="00B934AF">
        <w:t xml:space="preserve">up to $8,000 </w:t>
      </w:r>
      <w:r w:rsidR="2E4FE4CA">
        <w:t xml:space="preserve">in funding, along with one-on-one support </w:t>
      </w:r>
      <w:r w:rsidR="00B934AF">
        <w:t xml:space="preserve">to </w:t>
      </w:r>
      <w:r w:rsidR="3C8F9D0D">
        <w:t xml:space="preserve">deliver </w:t>
      </w:r>
      <w:r w:rsidR="00B934AF">
        <w:t xml:space="preserve">a </w:t>
      </w:r>
      <w:r w:rsidR="2141E58E">
        <w:t xml:space="preserve">creative </w:t>
      </w:r>
      <w:r w:rsidR="00B934AF">
        <w:t>project</w:t>
      </w:r>
      <w:r w:rsidR="6AB869F3">
        <w:t>.</w:t>
      </w:r>
      <w:r w:rsidR="00B934AF">
        <w:t xml:space="preserve">  </w:t>
      </w:r>
    </w:p>
    <w:p w14:paraId="7BF7FCB0" w14:textId="77777777" w:rsidR="00C80A0F" w:rsidRPr="00C80A0F" w:rsidRDefault="00C80A0F" w:rsidP="00C80A0F"/>
    <w:p w14:paraId="26CD8A26" w14:textId="5B5DAB04" w:rsidR="00B934AF" w:rsidRPr="00B934AF" w:rsidRDefault="00B934AF" w:rsidP="4484A364">
      <w:r>
        <w:t>In line with Council’s Gender Equity Strategy</w:t>
      </w:r>
      <w:r w:rsidR="00CA1817">
        <w:t>,</w:t>
      </w:r>
      <w:r>
        <w:t xml:space="preserve"> proposals from women and gender diverse applicants are encouraged</w:t>
      </w:r>
      <w:r w:rsidR="00E13A73">
        <w:t xml:space="preserve">, as are </w:t>
      </w:r>
      <w:r w:rsidR="009A54CA">
        <w:t>proposals</w:t>
      </w:r>
      <w:r w:rsidR="00E13A73">
        <w:t xml:space="preserve"> from</w:t>
      </w:r>
      <w:r>
        <w:t xml:space="preserve"> people with </w:t>
      </w:r>
      <w:r w:rsidR="00C80A0F">
        <w:t>disability. Council</w:t>
      </w:r>
      <w:r>
        <w:t xml:space="preserve"> acknowledges the possible intersectionality between these groups. Funded groups will work with Council in a safe space to develop and deliver their projects.</w:t>
      </w:r>
      <w:r w:rsidR="00321A77">
        <w:t xml:space="preserve"> This unique pro</w:t>
      </w:r>
      <w:r w:rsidR="009165B8">
        <w:t xml:space="preserve">gram offers </w:t>
      </w:r>
      <w:r w:rsidR="185B50A6">
        <w:t>tailored</w:t>
      </w:r>
      <w:r w:rsidR="009165B8">
        <w:t xml:space="preserve"> support to successful applicants</w:t>
      </w:r>
      <w:r w:rsidR="008011FF">
        <w:t>.</w:t>
      </w:r>
    </w:p>
    <w:p w14:paraId="0D4162DB" w14:textId="363997D7" w:rsidR="00EA5568" w:rsidRDefault="00EA5568" w:rsidP="0077487E">
      <w:pPr>
        <w:rPr>
          <w:lang w:val="en-US"/>
        </w:rPr>
      </w:pPr>
    </w:p>
    <w:p w14:paraId="664FDD4D" w14:textId="77777777" w:rsidR="00B934AF" w:rsidRDefault="00B934AF" w:rsidP="0077487E">
      <w:pPr>
        <w:rPr>
          <w:lang w:val="en-US"/>
        </w:rPr>
      </w:pPr>
    </w:p>
    <w:p w14:paraId="4188C2DC" w14:textId="77777777" w:rsidR="00B934AF" w:rsidRDefault="00B934AF" w:rsidP="0077487E">
      <w:pPr>
        <w:rPr>
          <w:lang w:val="en-US"/>
        </w:rPr>
      </w:pPr>
    </w:p>
    <w:p w14:paraId="6DB99EB0" w14:textId="77777777" w:rsidR="00B64888" w:rsidRDefault="00B64888" w:rsidP="00980BAC">
      <w:pPr>
        <w:pStyle w:val="Title"/>
        <w:rPr>
          <w:rFonts w:eastAsiaTheme="majorEastAsia"/>
          <w:color w:val="970E48"/>
          <w:sz w:val="48"/>
          <w:szCs w:val="56"/>
        </w:rPr>
      </w:pPr>
    </w:p>
    <w:p w14:paraId="5132EDBB" w14:textId="77777777" w:rsidR="00B64888" w:rsidRDefault="00B64888" w:rsidP="00980BAC">
      <w:pPr>
        <w:pStyle w:val="Title"/>
        <w:rPr>
          <w:rFonts w:eastAsiaTheme="majorEastAsia"/>
          <w:color w:val="970E48"/>
          <w:sz w:val="48"/>
          <w:szCs w:val="56"/>
        </w:rPr>
      </w:pPr>
    </w:p>
    <w:p w14:paraId="43CA19E2" w14:textId="6E9B26F8" w:rsidR="0044039A" w:rsidRPr="00407DBE" w:rsidRDefault="0044039A" w:rsidP="00980BAC">
      <w:pPr>
        <w:pStyle w:val="Title"/>
        <w:rPr>
          <w:rFonts w:eastAsiaTheme="majorEastAsia"/>
          <w:color w:val="970E48"/>
          <w:sz w:val="48"/>
          <w:szCs w:val="56"/>
        </w:rPr>
      </w:pPr>
      <w:r w:rsidRPr="00407DBE">
        <w:rPr>
          <w:rFonts w:eastAsiaTheme="majorEastAsia"/>
          <w:color w:val="970E48"/>
          <w:sz w:val="48"/>
          <w:szCs w:val="56"/>
        </w:rPr>
        <w:lastRenderedPageBreak/>
        <w:t>Aims /objectives</w:t>
      </w:r>
    </w:p>
    <w:p w14:paraId="3B4FCAB1" w14:textId="30B68404" w:rsidR="0044039A" w:rsidRPr="007D377A" w:rsidRDefault="0044039A" w:rsidP="007D377A">
      <w:pPr>
        <w:spacing w:after="0"/>
        <w:ind w:right="-343"/>
      </w:pPr>
      <w:r>
        <w:t xml:space="preserve">This </w:t>
      </w:r>
      <w:r w:rsidR="5DFE1F85">
        <w:t xml:space="preserve">program </w:t>
      </w:r>
      <w:r>
        <w:t xml:space="preserve">is an opportunity for community to collaborate with Council and to access </w:t>
      </w:r>
      <w:r w:rsidR="00521C35">
        <w:t>resources</w:t>
      </w:r>
      <w:r>
        <w:t xml:space="preserve"> to encourage: </w:t>
      </w:r>
    </w:p>
    <w:p w14:paraId="536BFDD3" w14:textId="77777777" w:rsidR="007D377A" w:rsidRDefault="0044039A" w:rsidP="007D377A">
      <w:pPr>
        <w:pStyle w:val="ListParagraph"/>
        <w:numPr>
          <w:ilvl w:val="0"/>
          <w:numId w:val="2"/>
        </w:numPr>
        <w:spacing w:after="0"/>
        <w:ind w:left="0" w:right="-343"/>
      </w:pPr>
      <w:r w:rsidRPr="007D377A">
        <w:t>diverse representation in the arts</w:t>
      </w:r>
    </w:p>
    <w:p w14:paraId="33CEF421" w14:textId="43A4D4EB" w:rsidR="007D377A" w:rsidRDefault="0044039A" w:rsidP="007D377A">
      <w:pPr>
        <w:pStyle w:val="ListParagraph"/>
        <w:numPr>
          <w:ilvl w:val="0"/>
          <w:numId w:val="2"/>
        </w:numPr>
        <w:spacing w:after="0"/>
        <w:ind w:left="0" w:right="-343"/>
      </w:pPr>
      <w:r>
        <w:t>cross</w:t>
      </w:r>
      <w:r w:rsidR="6D6E8673">
        <w:t>-</w:t>
      </w:r>
      <w:r>
        <w:t>cultural understanding</w:t>
      </w:r>
    </w:p>
    <w:p w14:paraId="3C5C57F7" w14:textId="6F6768F2" w:rsidR="007C36B3" w:rsidRDefault="005266E8" w:rsidP="005266E8">
      <w:pPr>
        <w:pStyle w:val="ListParagraph"/>
        <w:numPr>
          <w:ilvl w:val="0"/>
          <w:numId w:val="2"/>
        </w:numPr>
        <w:spacing w:after="0"/>
        <w:ind w:left="0" w:right="-343"/>
      </w:pPr>
      <w:r>
        <w:t>a</w:t>
      </w:r>
      <w:r w:rsidR="3807D4E4">
        <w:t xml:space="preserve">rts participation for </w:t>
      </w:r>
      <w:r w:rsidR="0044039A">
        <w:t>children and young people</w:t>
      </w:r>
      <w:r>
        <w:t xml:space="preserve"> </w:t>
      </w:r>
      <w:r w:rsidR="0044039A">
        <w:t>with a cultural perspective</w:t>
      </w:r>
    </w:p>
    <w:p w14:paraId="1A744DA3" w14:textId="3563450A" w:rsidR="00910ED6" w:rsidRPr="007D377A" w:rsidRDefault="0044039A" w:rsidP="007C36B3">
      <w:pPr>
        <w:pStyle w:val="ListParagraph"/>
        <w:numPr>
          <w:ilvl w:val="0"/>
          <w:numId w:val="2"/>
        </w:numPr>
        <w:spacing w:after="0"/>
        <w:ind w:right="-343" w:hanging="705"/>
      </w:pPr>
      <w:r w:rsidRPr="007D377A">
        <w:t xml:space="preserve">recognition of cultural diversity as an asset and contributor to </w:t>
      </w:r>
    </w:p>
    <w:p w14:paraId="0FB93942" w14:textId="13A249B3" w:rsidR="0044039A" w:rsidRPr="007D377A" w:rsidRDefault="0044039A" w:rsidP="007C36B3">
      <w:pPr>
        <w:spacing w:after="0"/>
        <w:ind w:right="-343" w:firstLine="705"/>
      </w:pPr>
      <w:r>
        <w:t xml:space="preserve">innovative arts </w:t>
      </w:r>
      <w:r w:rsidR="22D4F1CD">
        <w:t>practice</w:t>
      </w:r>
    </w:p>
    <w:p w14:paraId="4FD655D1" w14:textId="5E245D4A" w:rsidR="0044039A" w:rsidRPr="007D377A" w:rsidRDefault="3E39C014" w:rsidP="007C36B3">
      <w:pPr>
        <w:pStyle w:val="ListParagraph"/>
        <w:numPr>
          <w:ilvl w:val="0"/>
          <w:numId w:val="2"/>
        </w:numPr>
        <w:spacing w:after="0"/>
        <w:ind w:right="-343" w:hanging="705"/>
      </w:pPr>
      <w:r>
        <w:t>sharing stories</w:t>
      </w:r>
      <w:r w:rsidR="0044039A">
        <w:t xml:space="preserve"> about our local area and who we are.</w:t>
      </w:r>
    </w:p>
    <w:p w14:paraId="6CA71FA5" w14:textId="77777777" w:rsidR="0044039A" w:rsidRPr="007D377A" w:rsidRDefault="0044039A" w:rsidP="00980BAC">
      <w:pPr>
        <w:pStyle w:val="Title"/>
      </w:pPr>
    </w:p>
    <w:p w14:paraId="5FE41AAD" w14:textId="658837DB" w:rsidR="00257037" w:rsidRPr="007D377A" w:rsidRDefault="0044039A" w:rsidP="00980BAC">
      <w:pPr>
        <w:pStyle w:val="Title"/>
      </w:pPr>
      <w:r>
        <w:t>This E</w:t>
      </w:r>
      <w:r w:rsidR="00B97292">
        <w:t>xpression of Interest (E</w:t>
      </w:r>
      <w:r>
        <w:t>OI</w:t>
      </w:r>
      <w:r w:rsidR="00B97292">
        <w:t>)</w:t>
      </w:r>
      <w:r>
        <w:t xml:space="preserve"> supports Council’s commitment to the Reconciliation Action Plan,</w:t>
      </w:r>
      <w:r w:rsidR="007D377A">
        <w:t xml:space="preserve"> </w:t>
      </w:r>
      <w:r>
        <w:t xml:space="preserve">Disability Inclusion Action Plan, </w:t>
      </w:r>
      <w:r w:rsidR="005A1DDD">
        <w:t xml:space="preserve">and </w:t>
      </w:r>
      <w:r>
        <w:t>Cultural Plan (see Appendix). Applicants are invited to respond to issues identified in these plans</w:t>
      </w:r>
      <w:r w:rsidR="3FFD9F39">
        <w:t>.</w:t>
      </w:r>
    </w:p>
    <w:p w14:paraId="5ED6661F" w14:textId="77777777" w:rsidR="000620C5" w:rsidRPr="00257037" w:rsidRDefault="000620C5" w:rsidP="005A1DDD">
      <w:pPr>
        <w:spacing w:after="0"/>
        <w:ind w:firstLine="720"/>
      </w:pPr>
    </w:p>
    <w:p w14:paraId="38BFA4F8" w14:textId="4F147BF4" w:rsidR="0077487E" w:rsidRPr="00407DBE" w:rsidRDefault="004D38F3" w:rsidP="00980BAC">
      <w:pPr>
        <w:pStyle w:val="Title"/>
        <w:rPr>
          <w:rFonts w:eastAsiaTheme="majorEastAsia"/>
          <w:color w:val="970E48"/>
          <w:sz w:val="48"/>
          <w:szCs w:val="56"/>
        </w:rPr>
      </w:pPr>
      <w:r w:rsidRPr="00407DBE">
        <w:rPr>
          <w:rFonts w:eastAsiaTheme="majorEastAsia"/>
          <w:color w:val="970E48"/>
          <w:sz w:val="48"/>
          <w:szCs w:val="56"/>
        </w:rPr>
        <w:t>Applications</w:t>
      </w:r>
    </w:p>
    <w:p w14:paraId="7D7CFF02" w14:textId="709B9C0F" w:rsidR="00E875C5" w:rsidRDefault="65F21FD9" w:rsidP="005A1DDD">
      <w:pPr>
        <w:spacing w:after="0"/>
      </w:pPr>
      <w:r>
        <w:t>Applicants</w:t>
      </w:r>
      <w:r w:rsidR="003B3674">
        <w:t xml:space="preserve"> can apply for up to $8,000 for proposed projects</w:t>
      </w:r>
      <w:r w:rsidR="1B078EFE">
        <w:t xml:space="preserve"> (the total available funding pool is $40,000)</w:t>
      </w:r>
      <w:r w:rsidR="003B3674">
        <w:t xml:space="preserve">. This expression of interest will be assessed by a panel of </w:t>
      </w:r>
      <w:r w:rsidR="1825874A">
        <w:t xml:space="preserve">creatives and arts sector leaders who are </w:t>
      </w:r>
      <w:r w:rsidR="003B3674">
        <w:t>Aboriginal and Torres Strait Islander, CALD</w:t>
      </w:r>
      <w:r w:rsidR="0ABD30A2">
        <w:t xml:space="preserve"> or </w:t>
      </w:r>
      <w:r w:rsidR="003B3674">
        <w:t>PoC</w:t>
      </w:r>
      <w:r w:rsidR="7F947D65">
        <w:t>, alongside Council staff.</w:t>
      </w:r>
    </w:p>
    <w:p w14:paraId="3E535A3C" w14:textId="77777777" w:rsidR="005A1DDD" w:rsidRDefault="005A1DDD" w:rsidP="005A1DDD">
      <w:pPr>
        <w:spacing w:after="0"/>
        <w:ind w:firstLine="720"/>
      </w:pPr>
    </w:p>
    <w:p w14:paraId="62AFD63F" w14:textId="1FE8CAB6" w:rsidR="00257037" w:rsidRPr="00AD3190" w:rsidRDefault="0092129C" w:rsidP="00AD3190">
      <w:pPr>
        <w:spacing w:after="0"/>
        <w:ind w:right="-343"/>
        <w:rPr>
          <w:rFonts w:eastAsiaTheme="majorEastAsia" w:cstheme="majorBidi"/>
          <w:color w:val="970E48"/>
          <w:spacing w:val="-10"/>
          <w:kern w:val="28"/>
          <w:sz w:val="48"/>
          <w:szCs w:val="56"/>
        </w:rPr>
      </w:pPr>
      <w:r w:rsidRPr="00AD3190">
        <w:rPr>
          <w:rFonts w:eastAsiaTheme="majorEastAsia" w:cstheme="majorBidi"/>
          <w:color w:val="970E48"/>
          <w:spacing w:val="-10"/>
          <w:kern w:val="28"/>
          <w:sz w:val="48"/>
          <w:szCs w:val="56"/>
        </w:rPr>
        <w:t>What your application needs to show</w:t>
      </w:r>
    </w:p>
    <w:p w14:paraId="45C49684" w14:textId="77777777" w:rsidR="0092129C" w:rsidRDefault="0092129C" w:rsidP="0092129C">
      <w:pPr>
        <w:spacing w:after="0"/>
        <w:ind w:right="-343"/>
      </w:pPr>
      <w:r>
        <w:t xml:space="preserve">Applications will be assessed against the following criteria: </w:t>
      </w:r>
    </w:p>
    <w:p w14:paraId="21CF12E8" w14:textId="59F7EA2B" w:rsidR="0092129C" w:rsidRDefault="0092129C" w:rsidP="0092129C">
      <w:pPr>
        <w:spacing w:after="0"/>
        <w:ind w:right="-343"/>
      </w:pPr>
      <w:r>
        <w:t>•</w:t>
      </w:r>
      <w:r>
        <w:tab/>
        <w:t xml:space="preserve">The individual or </w:t>
      </w:r>
      <w:r w:rsidR="004E0186">
        <w:t>groups’</w:t>
      </w:r>
      <w:r>
        <w:t xml:space="preserve"> skills and experience to deliver the project (20%)</w:t>
      </w:r>
    </w:p>
    <w:p w14:paraId="201516AA" w14:textId="353235C8" w:rsidR="0092129C" w:rsidRDefault="0092129C" w:rsidP="0092129C">
      <w:pPr>
        <w:spacing w:after="0"/>
        <w:ind w:right="-343"/>
      </w:pPr>
      <w:r>
        <w:t>•</w:t>
      </w:r>
      <w:r>
        <w:tab/>
        <w:t xml:space="preserve">How well your project meets </w:t>
      </w:r>
      <w:r w:rsidR="00C410B7">
        <w:t>two</w:t>
      </w:r>
      <w:r w:rsidR="00471CD9">
        <w:t xml:space="preserve"> or more of the </w:t>
      </w:r>
      <w:r>
        <w:t>EOI aims (</w:t>
      </w:r>
      <w:r w:rsidR="00F31CA2">
        <w:t>30</w:t>
      </w:r>
      <w:r>
        <w:t>%)</w:t>
      </w:r>
    </w:p>
    <w:p w14:paraId="64133D11" w14:textId="3026BCB4" w:rsidR="0092129C" w:rsidRDefault="0092129C" w:rsidP="0092129C">
      <w:pPr>
        <w:spacing w:after="0"/>
        <w:ind w:right="-343"/>
      </w:pPr>
      <w:r>
        <w:t>•</w:t>
      </w:r>
      <w:r>
        <w:tab/>
        <w:t>The benefits of the project to community (</w:t>
      </w:r>
      <w:r w:rsidR="00F31CA2">
        <w:t>30</w:t>
      </w:r>
      <w:r>
        <w:t>%)</w:t>
      </w:r>
    </w:p>
    <w:p w14:paraId="511A8FB0" w14:textId="28B4E201" w:rsidR="0092129C" w:rsidRDefault="0092129C" w:rsidP="00BC7B1C">
      <w:pPr>
        <w:spacing w:after="0"/>
        <w:ind w:left="720" w:right="-343" w:hanging="720"/>
      </w:pPr>
      <w:r>
        <w:t>•</w:t>
      </w:r>
      <w:r>
        <w:tab/>
        <w:t xml:space="preserve">How practical and achievable the project is within the proposed budget (this </w:t>
      </w:r>
      <w:r>
        <w:br/>
        <w:t>includes clear documentation of what you intend to spend the money on</w:t>
      </w:r>
      <w:r w:rsidR="767A128A">
        <w:t>,</w:t>
      </w:r>
      <w:r>
        <w:t xml:space="preserve"> with quotes for any items over $500) (</w:t>
      </w:r>
      <w:r w:rsidR="00F31CA2">
        <w:t>20</w:t>
      </w:r>
      <w:r>
        <w:t>%)</w:t>
      </w:r>
      <w:r w:rsidR="00BD3F57">
        <w:t>.</w:t>
      </w:r>
      <w:r>
        <w:t xml:space="preserve"> </w:t>
      </w:r>
    </w:p>
    <w:p w14:paraId="1635AB1D" w14:textId="77777777" w:rsidR="005A1DDD" w:rsidRDefault="005A1DDD" w:rsidP="00BC7B1C">
      <w:pPr>
        <w:spacing w:after="0"/>
        <w:ind w:left="720" w:right="-343" w:hanging="720"/>
      </w:pPr>
    </w:p>
    <w:p w14:paraId="5B1C0A46" w14:textId="77777777" w:rsidR="005A1DDD" w:rsidRDefault="005A1DDD" w:rsidP="00BC7B1C">
      <w:pPr>
        <w:spacing w:after="0"/>
        <w:ind w:left="720" w:right="-343" w:hanging="720"/>
      </w:pPr>
    </w:p>
    <w:p w14:paraId="03073CF7" w14:textId="77777777" w:rsidR="0092129C" w:rsidRDefault="0092129C" w:rsidP="0092129C">
      <w:pPr>
        <w:spacing w:after="0"/>
        <w:ind w:right="-343"/>
      </w:pPr>
    </w:p>
    <w:p w14:paraId="3BBC1E2A" w14:textId="3050664A" w:rsidR="0092129C" w:rsidRPr="00BB7244" w:rsidRDefault="0092129C" w:rsidP="00BB7244">
      <w:pPr>
        <w:spacing w:after="0"/>
        <w:ind w:right="-343"/>
        <w:rPr>
          <w:rFonts w:eastAsiaTheme="majorEastAsia" w:cstheme="majorBidi"/>
          <w:color w:val="970E48"/>
          <w:spacing w:val="-10"/>
          <w:kern w:val="28"/>
          <w:sz w:val="48"/>
          <w:szCs w:val="56"/>
        </w:rPr>
      </w:pPr>
      <w:r w:rsidRPr="00F31CA2">
        <w:rPr>
          <w:rFonts w:eastAsiaTheme="majorEastAsia" w:cstheme="majorBidi"/>
          <w:color w:val="970E48"/>
          <w:spacing w:val="-10"/>
          <w:kern w:val="28"/>
          <w:sz w:val="48"/>
          <w:szCs w:val="56"/>
        </w:rPr>
        <w:lastRenderedPageBreak/>
        <w:t xml:space="preserve">Eligibility Criteria / Who can apply? </w:t>
      </w:r>
      <w:r>
        <w:t xml:space="preserve"> </w:t>
      </w:r>
    </w:p>
    <w:p w14:paraId="3ADDFD76" w14:textId="3A756895" w:rsidR="0092129C" w:rsidRDefault="0092129C" w:rsidP="004069C1">
      <w:pPr>
        <w:spacing w:after="0"/>
        <w:ind w:left="720" w:right="-343" w:hanging="720"/>
      </w:pPr>
      <w:r>
        <w:t>•</w:t>
      </w:r>
      <w:r>
        <w:tab/>
        <w:t xml:space="preserve">Applicants must reside in the Inner West or be undertaking projects that </w:t>
      </w:r>
      <w:r w:rsidR="00433B57">
        <w:br/>
      </w:r>
      <w:r>
        <w:t xml:space="preserve">benefit the Inner West community </w:t>
      </w:r>
    </w:p>
    <w:p w14:paraId="5AF47067" w14:textId="6EF364B5" w:rsidR="0092129C" w:rsidRDefault="0092129C" w:rsidP="00812A2E">
      <w:pPr>
        <w:spacing w:after="0"/>
        <w:ind w:left="720" w:right="-343" w:hanging="720"/>
      </w:pPr>
      <w:r>
        <w:t>•</w:t>
      </w:r>
      <w:r>
        <w:tab/>
        <w:t>Applicants do not need to identify as a</w:t>
      </w:r>
      <w:r w:rsidR="00812A2E">
        <w:t xml:space="preserve"> </w:t>
      </w:r>
      <w:r>
        <w:t xml:space="preserve">creative, </w:t>
      </w:r>
      <w:r w:rsidR="00812A2E">
        <w:t>but</w:t>
      </w:r>
      <w:r>
        <w:t xml:space="preserve"> </w:t>
      </w:r>
      <w:r w:rsidR="00812A2E">
        <w:t>projects</w:t>
      </w:r>
      <w:r>
        <w:t xml:space="preserve"> must have a creative outcome </w:t>
      </w:r>
    </w:p>
    <w:p w14:paraId="6E88F642" w14:textId="7FC1A2DC" w:rsidR="0092129C" w:rsidRDefault="0092129C" w:rsidP="0092129C">
      <w:pPr>
        <w:spacing w:after="0"/>
        <w:ind w:right="-343"/>
      </w:pPr>
      <w:r>
        <w:t>•</w:t>
      </w:r>
      <w:r>
        <w:tab/>
        <w:t>Australian residents or permanent residents aged 18</w:t>
      </w:r>
      <w:r w:rsidR="003E26F1">
        <w:t>+</w:t>
      </w:r>
    </w:p>
    <w:p w14:paraId="64FDA02D" w14:textId="2B7DFD9D" w:rsidR="00BB7244" w:rsidRDefault="0092129C" w:rsidP="00087B9F">
      <w:pPr>
        <w:spacing w:after="0"/>
        <w:ind w:left="705" w:right="-343" w:hanging="705"/>
      </w:pPr>
      <w:r>
        <w:t>•</w:t>
      </w:r>
      <w:r>
        <w:tab/>
      </w:r>
      <w:r w:rsidR="00087B9F">
        <w:t xml:space="preserve">Unincorporated groups or non-Australian residents must be </w:t>
      </w:r>
      <w:proofErr w:type="spellStart"/>
      <w:r w:rsidR="00087B9F">
        <w:t>auspiced</w:t>
      </w:r>
      <w:proofErr w:type="spellEnd"/>
      <w:r w:rsidR="00087B9F">
        <w:t xml:space="preserve"> by an incorporated not-for-profit </w:t>
      </w:r>
      <w:r w:rsidR="00812A2E">
        <w:t xml:space="preserve">(NFP) </w:t>
      </w:r>
      <w:r w:rsidR="00087B9F">
        <w:t>organisation</w:t>
      </w:r>
    </w:p>
    <w:p w14:paraId="5ACF0613" w14:textId="6B446966" w:rsidR="00E53FDD" w:rsidRDefault="00087B9F" w:rsidP="00216B73">
      <w:pPr>
        <w:pStyle w:val="ListParagraph"/>
        <w:numPr>
          <w:ilvl w:val="0"/>
          <w:numId w:val="1"/>
        </w:numPr>
        <w:spacing w:after="0"/>
        <w:ind w:right="-343" w:hanging="705"/>
      </w:pPr>
      <w:r>
        <w:t xml:space="preserve">Legally registered, incorporated </w:t>
      </w:r>
      <w:r w:rsidR="00812A2E">
        <w:t>N</w:t>
      </w:r>
      <w:r w:rsidR="3B4AD79C">
        <w:t>ot-</w:t>
      </w:r>
      <w:r w:rsidR="00812A2E">
        <w:t>F</w:t>
      </w:r>
      <w:r w:rsidR="6EB88509">
        <w:t>or-</w:t>
      </w:r>
      <w:r w:rsidR="00812A2E">
        <w:t>P</w:t>
      </w:r>
      <w:r w:rsidR="41F37966">
        <w:t>rofit</w:t>
      </w:r>
      <w:r>
        <w:t xml:space="preserve"> organisations or groups </w:t>
      </w:r>
    </w:p>
    <w:p w14:paraId="5911B78E" w14:textId="2A511771" w:rsidR="00BB7244" w:rsidRDefault="00BB7244" w:rsidP="00812A2E">
      <w:pPr>
        <w:pStyle w:val="ListParagraph"/>
        <w:numPr>
          <w:ilvl w:val="0"/>
          <w:numId w:val="1"/>
        </w:numPr>
        <w:spacing w:after="0"/>
        <w:ind w:right="-343" w:hanging="705"/>
      </w:pPr>
      <w:r>
        <w:t>If working with children</w:t>
      </w:r>
      <w:r w:rsidR="36EE4C21">
        <w:t>,</w:t>
      </w:r>
      <w:r>
        <w:t xml:space="preserve"> a valid Working with Children Check</w:t>
      </w:r>
      <w:r w:rsidR="00812A2E">
        <w:t xml:space="preserve"> </w:t>
      </w:r>
      <w:r>
        <w:t>must be provided</w:t>
      </w:r>
    </w:p>
    <w:p w14:paraId="17BB9A8E" w14:textId="6420E434" w:rsidR="00BB7244" w:rsidRDefault="00BB7244" w:rsidP="00BB7244">
      <w:pPr>
        <w:spacing w:after="0"/>
        <w:ind w:right="-343"/>
      </w:pPr>
      <w:r>
        <w:t>•</w:t>
      </w:r>
      <w:r>
        <w:tab/>
        <w:t xml:space="preserve">All applications must be submitted online through </w:t>
      </w:r>
      <w:r w:rsidR="004E0186">
        <w:t>Smarty Grants</w:t>
      </w:r>
    </w:p>
    <w:p w14:paraId="3E6B26E3" w14:textId="77777777" w:rsidR="00216B73" w:rsidRDefault="00BB7244" w:rsidP="0092129C">
      <w:pPr>
        <w:spacing w:after="0"/>
        <w:ind w:right="-343"/>
      </w:pPr>
      <w:r>
        <w:t>•</w:t>
      </w:r>
      <w:r>
        <w:tab/>
        <w:t xml:space="preserve">Only one application per person/group is permitted </w:t>
      </w:r>
    </w:p>
    <w:p w14:paraId="15552CCB" w14:textId="09761DAE" w:rsidR="0059100C" w:rsidRDefault="004D3B83" w:rsidP="0059100C">
      <w:pPr>
        <w:pStyle w:val="ListParagraph"/>
        <w:numPr>
          <w:ilvl w:val="0"/>
          <w:numId w:val="1"/>
        </w:numPr>
        <w:spacing w:after="0"/>
        <w:ind w:right="-343" w:hanging="705"/>
      </w:pPr>
      <w:r>
        <w:t xml:space="preserve">Successful applicants will be required to enter a contract with Council and supply relevant insurances </w:t>
      </w:r>
      <w:r w:rsidR="00304A88">
        <w:t>(Public Liability Insurance</w:t>
      </w:r>
      <w:r w:rsidR="003F363A">
        <w:t xml:space="preserve"> $20mil</w:t>
      </w:r>
      <w:r w:rsidR="00304A88">
        <w:t>)</w:t>
      </w:r>
    </w:p>
    <w:p w14:paraId="7823AB06" w14:textId="24E6AE44" w:rsidR="0092129C" w:rsidRDefault="0059100C" w:rsidP="0059100C">
      <w:pPr>
        <w:pStyle w:val="ListParagraph"/>
        <w:numPr>
          <w:ilvl w:val="0"/>
          <w:numId w:val="1"/>
        </w:numPr>
        <w:spacing w:after="0"/>
        <w:ind w:right="-343" w:hanging="705"/>
      </w:pPr>
      <w:r>
        <w:t xml:space="preserve">The panel will </w:t>
      </w:r>
      <w:r w:rsidR="000E1561">
        <w:t xml:space="preserve">consider </w:t>
      </w:r>
      <w:r>
        <w:t>the</w:t>
      </w:r>
      <w:r w:rsidR="000E1561">
        <w:t xml:space="preserve"> spread of new and returning </w:t>
      </w:r>
      <w:r w:rsidR="625BED5E">
        <w:t xml:space="preserve">applicants </w:t>
      </w:r>
      <w:r w:rsidR="000E1561">
        <w:t>to the program each year</w:t>
      </w:r>
      <w:r w:rsidR="00BD3F57">
        <w:t>.</w:t>
      </w:r>
    </w:p>
    <w:p w14:paraId="480E28C7" w14:textId="77777777" w:rsidR="00BD3F57" w:rsidRPr="0059100C" w:rsidRDefault="00BD3F57" w:rsidP="00BD3F57">
      <w:pPr>
        <w:pStyle w:val="ListParagraph"/>
        <w:spacing w:after="0"/>
        <w:ind w:left="705" w:right="-343"/>
      </w:pPr>
    </w:p>
    <w:p w14:paraId="0F375495" w14:textId="77777777" w:rsidR="00827F8D" w:rsidRPr="00980BAC" w:rsidRDefault="00827F8D" w:rsidP="00980BAC">
      <w:pPr>
        <w:pStyle w:val="Title"/>
        <w:rPr>
          <w:rFonts w:eastAsiaTheme="majorEastAsia"/>
          <w:color w:val="970E48"/>
          <w:sz w:val="48"/>
          <w:szCs w:val="56"/>
        </w:rPr>
      </w:pPr>
      <w:r w:rsidRPr="00980BAC">
        <w:rPr>
          <w:rFonts w:eastAsiaTheme="majorEastAsia"/>
          <w:color w:val="970E48"/>
          <w:sz w:val="48"/>
          <w:szCs w:val="56"/>
        </w:rPr>
        <w:t xml:space="preserve">Budget </w:t>
      </w:r>
    </w:p>
    <w:p w14:paraId="2E16A07E" w14:textId="4BE8A311" w:rsidR="007A6467" w:rsidRDefault="00827F8D" w:rsidP="00980BAC">
      <w:pPr>
        <w:pStyle w:val="Title"/>
      </w:pPr>
      <w:r w:rsidRPr="00AD3190">
        <w:t>The budget must show the need for the total money asked for</w:t>
      </w:r>
      <w:r w:rsidR="00C51065">
        <w:t xml:space="preserve">. </w:t>
      </w:r>
      <w:r w:rsidR="00061B41">
        <w:t>Budgets need to include</w:t>
      </w:r>
      <w:r w:rsidRPr="00AD3190">
        <w:t xml:space="preserve"> all project income (money coming in from Council </w:t>
      </w:r>
      <w:r w:rsidR="00061B41">
        <w:t>/</w:t>
      </w:r>
      <w:r w:rsidRPr="00AD3190">
        <w:t xml:space="preserve"> other places) and expenditure (money going out). Please add any in-kind contributions (things you will do for free). </w:t>
      </w:r>
    </w:p>
    <w:p w14:paraId="58B49BDD" w14:textId="2F1FB383" w:rsidR="00827F8D" w:rsidRPr="00AD3190" w:rsidRDefault="00827F8D" w:rsidP="00980BAC">
      <w:pPr>
        <w:pStyle w:val="Title"/>
      </w:pPr>
      <w:r w:rsidRPr="00AD3190">
        <w:t>Council supports fair wages for creatives</w:t>
      </w:r>
      <w:r w:rsidR="5951271E" w:rsidRPr="00AD3190">
        <w:t>.</w:t>
      </w:r>
      <w:r w:rsidRPr="00AD3190">
        <w:t xml:space="preserve"> </w:t>
      </w:r>
      <w:r w:rsidR="627EB7F9" w:rsidRPr="00AD3190">
        <w:t>C</w:t>
      </w:r>
      <w:r w:rsidRPr="00AD3190">
        <w:t xml:space="preserve">onsider using peak body guidelines to set fees: </w:t>
      </w:r>
      <w:hyperlink r:id="rId12" w:history="1">
        <w:r w:rsidRPr="4484A364">
          <w:rPr>
            <w:rStyle w:val="Hyperlink"/>
            <w:rFonts w:cstheme="minorBidi"/>
            <w:spacing w:val="0"/>
            <w:kern w:val="0"/>
          </w:rPr>
          <w:t>NAVA Code of Practice</w:t>
        </w:r>
      </w:hyperlink>
      <w:r w:rsidR="007A6467">
        <w:t xml:space="preserve">, </w:t>
      </w:r>
      <w:hyperlink r:id="rId13" w:history="1">
        <w:r w:rsidRPr="4484A364">
          <w:rPr>
            <w:rStyle w:val="Hyperlink"/>
            <w:rFonts w:cstheme="minorBidi"/>
            <w:spacing w:val="0"/>
            <w:kern w:val="0"/>
          </w:rPr>
          <w:t>MEAA</w:t>
        </w:r>
      </w:hyperlink>
      <w:r w:rsidRPr="00827F8D">
        <w:t xml:space="preserve"> </w:t>
      </w:r>
      <w:r w:rsidRPr="00AD3190">
        <w:t xml:space="preserve">(film </w:t>
      </w:r>
      <w:r w:rsidR="00F30BE6">
        <w:t>/</w:t>
      </w:r>
      <w:r w:rsidRPr="00AD3190">
        <w:t xml:space="preserve"> entertainment)</w:t>
      </w:r>
      <w:r w:rsidR="605DA5BC" w:rsidRPr="00AD3190">
        <w:t xml:space="preserve"> and</w:t>
      </w:r>
      <w:r w:rsidR="008B6E32">
        <w:t xml:space="preserve"> </w:t>
      </w:r>
      <w:hyperlink r:id="rId14" w:history="1">
        <w:r w:rsidRPr="4484A364">
          <w:rPr>
            <w:rStyle w:val="Hyperlink"/>
            <w:rFonts w:cstheme="minorBidi"/>
            <w:spacing w:val="0"/>
            <w:kern w:val="0"/>
          </w:rPr>
          <w:t>ASA</w:t>
        </w:r>
      </w:hyperlink>
      <w:r w:rsidRPr="00827F8D">
        <w:t xml:space="preserve"> </w:t>
      </w:r>
      <w:r w:rsidRPr="00AD3190">
        <w:t xml:space="preserve">(writers and illustrators). </w:t>
      </w:r>
      <w:r w:rsidR="00150084">
        <w:t xml:space="preserve"> </w:t>
      </w:r>
      <w:r w:rsidRPr="00AD3190">
        <w:t>If you do not have Public Liability Insurance</w:t>
      </w:r>
      <w:r w:rsidR="4DAB6B36" w:rsidRPr="00AD3190">
        <w:t>,</w:t>
      </w:r>
      <w:r w:rsidRPr="00AD3190">
        <w:t xml:space="preserve"> you can include the cost of purchasing this </w:t>
      </w:r>
      <w:r w:rsidR="00C32382">
        <w:t>i</w:t>
      </w:r>
      <w:r w:rsidRPr="00AD3190">
        <w:t>n your budget.</w:t>
      </w:r>
      <w:r w:rsidR="00150084">
        <w:t xml:space="preserve"> </w:t>
      </w:r>
    </w:p>
    <w:p w14:paraId="23CC4EEB" w14:textId="77777777" w:rsidR="00827F8D" w:rsidRPr="00AD3190" w:rsidRDefault="00827F8D" w:rsidP="00980BAC">
      <w:pPr>
        <w:pStyle w:val="Title"/>
      </w:pPr>
    </w:p>
    <w:p w14:paraId="00A5274E" w14:textId="4A60A102" w:rsidR="00627EC8" w:rsidRPr="00627EC8" w:rsidRDefault="00827F8D" w:rsidP="006858D4">
      <w:pPr>
        <w:pStyle w:val="Title"/>
      </w:pPr>
      <w:r>
        <w:t xml:space="preserve">Any </w:t>
      </w:r>
      <w:r w:rsidR="2C6DBA9C">
        <w:t xml:space="preserve">expected </w:t>
      </w:r>
      <w:r>
        <w:t xml:space="preserve">ticketing </w:t>
      </w:r>
      <w:r w:rsidR="3E58978C">
        <w:t xml:space="preserve">income </w:t>
      </w:r>
      <w:r>
        <w:t>must be included on the application budget area under “income” and generated income needs to be explained (what the income will be spent on). Council prefers to fund projects that are free or low cost for community.</w:t>
      </w:r>
      <w:r w:rsidR="006858D4">
        <w:t xml:space="preserve"> </w:t>
      </w:r>
      <w:r w:rsidR="00627EC8">
        <w:t xml:space="preserve">Costs associated with improving the accessibility of your project can be included in your budget. </w:t>
      </w:r>
    </w:p>
    <w:p w14:paraId="71453F13" w14:textId="0CFB2489" w:rsidR="00F01714" w:rsidRDefault="00003CC4" w:rsidP="008501AE">
      <w:pPr>
        <w:spacing w:after="0" w:line="240" w:lineRule="auto"/>
      </w:pPr>
      <w:r>
        <w:lastRenderedPageBreak/>
        <w:t xml:space="preserve">Inner West Council offers </w:t>
      </w:r>
      <w:r w:rsidR="00B11AC0">
        <w:t xml:space="preserve">free or subsidised </w:t>
      </w:r>
      <w:r>
        <w:t>access to venues through the Creative Town Hall</w:t>
      </w:r>
      <w:r w:rsidR="528A2B02">
        <w:t>s</w:t>
      </w:r>
      <w:r>
        <w:t xml:space="preserve"> </w:t>
      </w:r>
      <w:r w:rsidR="00EF5B0E">
        <w:t>program</w:t>
      </w:r>
      <w:r w:rsidR="2E747DE6">
        <w:t xml:space="preserve">. If you wish to use a town hall venue, please apply for this </w:t>
      </w:r>
      <w:hyperlink r:id="rId15">
        <w:r w:rsidR="00EF5B0E" w:rsidRPr="4484A364">
          <w:rPr>
            <w:rStyle w:val="Hyperlink"/>
          </w:rPr>
          <w:t>here</w:t>
        </w:r>
      </w:hyperlink>
      <w:r w:rsidR="640C6596">
        <w:t xml:space="preserve"> and attach confirmation to your Cultural Connections application.</w:t>
      </w:r>
      <w:r w:rsidR="008501AE">
        <w:br/>
      </w:r>
    </w:p>
    <w:p w14:paraId="22B46C02" w14:textId="77777777" w:rsidR="00D01B52" w:rsidRPr="00980BAC" w:rsidRDefault="00D01B52" w:rsidP="00980BAC">
      <w:pPr>
        <w:pStyle w:val="Title"/>
        <w:rPr>
          <w:rFonts w:eastAsiaTheme="majorEastAsia"/>
          <w:color w:val="970E48"/>
          <w:sz w:val="48"/>
          <w:szCs w:val="56"/>
        </w:rPr>
      </w:pPr>
      <w:r w:rsidRPr="00980BAC">
        <w:rPr>
          <w:rFonts w:eastAsiaTheme="majorEastAsia"/>
          <w:color w:val="970E48"/>
          <w:sz w:val="48"/>
          <w:szCs w:val="56"/>
        </w:rPr>
        <w:t xml:space="preserve">Documentation </w:t>
      </w:r>
    </w:p>
    <w:p w14:paraId="31FAABEB" w14:textId="5DD9850B" w:rsidR="00D01B52" w:rsidRPr="00980BAC" w:rsidRDefault="00D01B52" w:rsidP="00980BAC">
      <w:pPr>
        <w:pStyle w:val="Title"/>
      </w:pPr>
      <w:r>
        <w:t>Successful applicants</w:t>
      </w:r>
      <w:r w:rsidR="0EE89C20">
        <w:t>’</w:t>
      </w:r>
      <w:r>
        <w:t xml:space="preserve"> </w:t>
      </w:r>
      <w:r w:rsidR="00983B7D">
        <w:t xml:space="preserve">projects </w:t>
      </w:r>
      <w:r>
        <w:t>will be document</w:t>
      </w:r>
      <w:r w:rsidR="00983B7D">
        <w:t>ed</w:t>
      </w:r>
      <w:r>
        <w:t xml:space="preserve"> on Council’s website as a resource for others to engage with. </w:t>
      </w:r>
      <w:r w:rsidR="00423F89">
        <w:t xml:space="preserve">A professional photographer will attend </w:t>
      </w:r>
      <w:r w:rsidR="00723701">
        <w:t xml:space="preserve">part of your project to document the outcome. </w:t>
      </w:r>
      <w:r>
        <w:t>See the Appendix at the end of this document for more information about this.</w:t>
      </w:r>
    </w:p>
    <w:p w14:paraId="7CF5E944" w14:textId="24FE776E" w:rsidR="00D01B52" w:rsidRDefault="00D01B52" w:rsidP="00980BAC">
      <w:pPr>
        <w:pStyle w:val="Title"/>
      </w:pPr>
    </w:p>
    <w:p w14:paraId="7B1F6E97" w14:textId="77777777" w:rsidR="00B420D1" w:rsidRPr="00980BAC" w:rsidRDefault="00B420D1" w:rsidP="00980BAC">
      <w:pPr>
        <w:pStyle w:val="Title"/>
        <w:rPr>
          <w:rFonts w:eastAsiaTheme="majorEastAsia"/>
          <w:color w:val="970E48"/>
          <w:sz w:val="48"/>
          <w:szCs w:val="56"/>
        </w:rPr>
      </w:pPr>
      <w:r w:rsidRPr="00980BAC">
        <w:rPr>
          <w:rFonts w:eastAsiaTheme="majorEastAsia"/>
          <w:color w:val="970E48"/>
          <w:sz w:val="48"/>
          <w:szCs w:val="56"/>
        </w:rPr>
        <w:t>Support and Accessibility</w:t>
      </w:r>
    </w:p>
    <w:p w14:paraId="0167F6F6" w14:textId="0C0E7FCB" w:rsidR="00B420D1" w:rsidRDefault="00B420D1" w:rsidP="00B420D1">
      <w:pPr>
        <w:spacing w:after="0"/>
        <w:ind w:right="-343"/>
      </w:pPr>
      <w:r>
        <w:t xml:space="preserve">Please get in touch to discuss any access needs you have about this </w:t>
      </w:r>
      <w:r w:rsidR="6D77E382">
        <w:t>E</w:t>
      </w:r>
      <w:r>
        <w:t xml:space="preserve">xpression of </w:t>
      </w:r>
      <w:r w:rsidR="0F24EA56">
        <w:t>I</w:t>
      </w:r>
      <w:r>
        <w:t>nterest or your proposal. Council is committed to showcasing diverse voices from our community and welcome those who may need access regarding disability, language barriers and navigating grant application processes</w:t>
      </w:r>
      <w:r w:rsidR="66BB0DB2">
        <w:t>.</w:t>
      </w:r>
    </w:p>
    <w:p w14:paraId="5458C407" w14:textId="77777777" w:rsidR="00645CA5" w:rsidRDefault="00645CA5" w:rsidP="00B420D1">
      <w:pPr>
        <w:spacing w:after="0"/>
        <w:ind w:right="-343"/>
      </w:pPr>
    </w:p>
    <w:p w14:paraId="27E2479C" w14:textId="77777777" w:rsidR="002D2DD4" w:rsidRDefault="002D2DD4" w:rsidP="002D2DD4">
      <w:pPr>
        <w:spacing w:after="0"/>
        <w:ind w:right="-343"/>
      </w:pPr>
      <w:r>
        <w:t>Successful applicants will be provided with tailored support, which may include:</w:t>
      </w:r>
    </w:p>
    <w:p w14:paraId="651E39EE" w14:textId="77777777" w:rsidR="00A90528" w:rsidRDefault="00A90528" w:rsidP="002D2DD4">
      <w:pPr>
        <w:spacing w:after="0"/>
        <w:ind w:right="-343"/>
      </w:pPr>
    </w:p>
    <w:p w14:paraId="2B6099F3" w14:textId="750E36AB" w:rsidR="00EF57FC" w:rsidRDefault="00EF57FC" w:rsidP="002D2DD4">
      <w:pPr>
        <w:spacing w:after="0"/>
        <w:ind w:right="-343"/>
        <w:sectPr w:rsidR="00EF57FC" w:rsidSect="0077487E">
          <w:headerReference w:type="default" r:id="rId16"/>
          <w:pgSz w:w="11906" w:h="16838"/>
          <w:pgMar w:top="2835" w:right="1134" w:bottom="567" w:left="1134" w:header="709" w:footer="709" w:gutter="0"/>
          <w:cols w:space="708"/>
          <w:docGrid w:linePitch="360"/>
        </w:sectPr>
      </w:pPr>
    </w:p>
    <w:p w14:paraId="2EE1E511" w14:textId="77777777" w:rsidR="002D2DD4" w:rsidRDefault="002D2DD4" w:rsidP="00EF57FC">
      <w:pPr>
        <w:pStyle w:val="ListParagraph"/>
        <w:numPr>
          <w:ilvl w:val="0"/>
          <w:numId w:val="13"/>
        </w:numPr>
        <w:spacing w:after="0"/>
        <w:ind w:left="709" w:right="-343" w:hanging="709"/>
      </w:pPr>
      <w:r>
        <w:t>project planning</w:t>
      </w:r>
    </w:p>
    <w:p w14:paraId="2B1D9C43" w14:textId="77777777" w:rsidR="002D2DD4" w:rsidRDefault="002D2DD4" w:rsidP="002D2DD4">
      <w:pPr>
        <w:spacing w:after="0"/>
        <w:ind w:right="-343"/>
      </w:pPr>
      <w:r>
        <w:t>•</w:t>
      </w:r>
      <w:r>
        <w:tab/>
        <w:t>navigating ticketing processes</w:t>
      </w:r>
    </w:p>
    <w:p w14:paraId="2A007D13" w14:textId="5BB4B8EF" w:rsidR="002D2DD4" w:rsidRDefault="002D2DD4" w:rsidP="002D2DD4">
      <w:pPr>
        <w:spacing w:after="0"/>
        <w:ind w:right="-343"/>
      </w:pPr>
      <w:r>
        <w:t>•</w:t>
      </w:r>
      <w:r>
        <w:tab/>
        <w:t>drafting risk plans</w:t>
      </w:r>
    </w:p>
    <w:p w14:paraId="6FCB075C" w14:textId="74181A45" w:rsidR="002D2DD4" w:rsidRDefault="002D2DD4" w:rsidP="002D2DD4">
      <w:pPr>
        <w:spacing w:after="0"/>
        <w:ind w:right="-343"/>
      </w:pPr>
      <w:r>
        <w:t>•</w:t>
      </w:r>
      <w:r>
        <w:tab/>
        <w:t>marketing plans</w:t>
      </w:r>
    </w:p>
    <w:p w14:paraId="190676E2" w14:textId="32E9643B" w:rsidR="00A90528" w:rsidRDefault="002D2DD4" w:rsidP="002D2DD4">
      <w:pPr>
        <w:spacing w:after="0"/>
        <w:ind w:right="-343"/>
      </w:pPr>
      <w:r>
        <w:t>•</w:t>
      </w:r>
      <w:r>
        <w:tab/>
        <w:t>printing</w:t>
      </w:r>
    </w:p>
    <w:p w14:paraId="4DBA18F1" w14:textId="3F278A02" w:rsidR="002D2DD4" w:rsidRDefault="002D2DD4" w:rsidP="002D2DD4">
      <w:pPr>
        <w:spacing w:after="0"/>
        <w:ind w:right="-343"/>
      </w:pPr>
      <w:r>
        <w:t>•</w:t>
      </w:r>
      <w:r>
        <w:tab/>
        <w:t>event support</w:t>
      </w:r>
    </w:p>
    <w:p w14:paraId="775BBEE6" w14:textId="6AE638C1" w:rsidR="002D2DD4" w:rsidRDefault="002D2DD4" w:rsidP="002D2DD4">
      <w:pPr>
        <w:spacing w:after="0"/>
        <w:ind w:right="-343"/>
      </w:pPr>
      <w:r>
        <w:t>•</w:t>
      </w:r>
      <w:r>
        <w:tab/>
        <w:t>navigating Council processes</w:t>
      </w:r>
    </w:p>
    <w:p w14:paraId="15B7663C" w14:textId="77777777" w:rsidR="002D2DD4" w:rsidRDefault="002D2DD4" w:rsidP="002D2DD4">
      <w:pPr>
        <w:spacing w:after="0"/>
        <w:ind w:right="-343"/>
      </w:pPr>
      <w:r>
        <w:t>•</w:t>
      </w:r>
      <w:r>
        <w:tab/>
        <w:t>rehearsal space/venue scouting</w:t>
      </w:r>
    </w:p>
    <w:p w14:paraId="0C79DC30" w14:textId="1D1C2FA3" w:rsidR="00B420D1" w:rsidRDefault="002D2DD4" w:rsidP="00BC5C2E">
      <w:pPr>
        <w:spacing w:after="0"/>
        <w:ind w:right="-340"/>
      </w:pPr>
      <w:r>
        <w:t>•</w:t>
      </w:r>
      <w:r>
        <w:tab/>
        <w:t>proof reading</w:t>
      </w:r>
      <w:r w:rsidR="00E93CF1">
        <w:t>.</w:t>
      </w:r>
    </w:p>
    <w:p w14:paraId="33FEC09E" w14:textId="77777777" w:rsidR="00A90528" w:rsidRDefault="00A90528" w:rsidP="00980BAC">
      <w:pPr>
        <w:pStyle w:val="Title"/>
        <w:rPr>
          <w:rFonts w:eastAsiaTheme="majorEastAsia"/>
          <w:color w:val="970E48"/>
          <w:sz w:val="48"/>
          <w:szCs w:val="56"/>
        </w:rPr>
        <w:sectPr w:rsidR="00A90528" w:rsidSect="00A90528">
          <w:type w:val="continuous"/>
          <w:pgSz w:w="11906" w:h="16838"/>
          <w:pgMar w:top="2835" w:right="1134" w:bottom="567" w:left="1134" w:header="709" w:footer="709" w:gutter="0"/>
          <w:cols w:num="2" w:space="708"/>
          <w:docGrid w:linePitch="360"/>
        </w:sectPr>
      </w:pPr>
    </w:p>
    <w:p w14:paraId="170D743F" w14:textId="77777777" w:rsidR="00EF57FC" w:rsidRPr="00EF57FC" w:rsidRDefault="00EF57FC" w:rsidP="00980BAC">
      <w:pPr>
        <w:pStyle w:val="Title"/>
        <w:rPr>
          <w:rFonts w:eastAsiaTheme="majorEastAsia"/>
          <w:color w:val="970E48"/>
        </w:rPr>
      </w:pPr>
    </w:p>
    <w:p w14:paraId="3A00E658" w14:textId="1B1F33A8" w:rsidR="00B420D1" w:rsidRPr="00980BAC" w:rsidRDefault="00B420D1" w:rsidP="00980BAC">
      <w:pPr>
        <w:pStyle w:val="Title"/>
        <w:rPr>
          <w:rFonts w:eastAsiaTheme="majorEastAsia"/>
          <w:color w:val="970E48"/>
          <w:sz w:val="48"/>
          <w:szCs w:val="56"/>
        </w:rPr>
      </w:pPr>
      <w:r w:rsidRPr="00980BAC">
        <w:rPr>
          <w:rFonts w:eastAsiaTheme="majorEastAsia"/>
          <w:color w:val="970E48"/>
          <w:sz w:val="48"/>
          <w:szCs w:val="56"/>
        </w:rPr>
        <w:t xml:space="preserve">Contact </w:t>
      </w:r>
    </w:p>
    <w:p w14:paraId="4F919931" w14:textId="77777777" w:rsidR="00B420D1" w:rsidRDefault="00B420D1" w:rsidP="00B420D1">
      <w:pPr>
        <w:spacing w:after="0"/>
        <w:ind w:right="-343"/>
      </w:pPr>
      <w:r>
        <w:t xml:space="preserve">For enquiries or to discuss your proposal please email: </w:t>
      </w:r>
    </w:p>
    <w:p w14:paraId="5BF365C7" w14:textId="2394617B" w:rsidR="00E93CF1" w:rsidRDefault="00B420D1" w:rsidP="00B420D1">
      <w:pPr>
        <w:spacing w:after="0"/>
        <w:ind w:right="-343"/>
      </w:pPr>
      <w:r>
        <w:t xml:space="preserve">Raffaela Cavadini – </w:t>
      </w:r>
      <w:r w:rsidR="00E93CF1">
        <w:t>Creative Producer</w:t>
      </w:r>
      <w:r>
        <w:t xml:space="preserve"> </w:t>
      </w:r>
    </w:p>
    <w:p w14:paraId="2DFBDE24" w14:textId="61BE4895" w:rsidR="00BC5C2E" w:rsidRDefault="00B420D1" w:rsidP="00B420D1">
      <w:pPr>
        <w:spacing w:after="0"/>
        <w:ind w:right="-343"/>
      </w:pPr>
      <w:r>
        <w:t xml:space="preserve">raffaela.cavadini@innerwest.nsw.gov.au </w:t>
      </w:r>
    </w:p>
    <w:p w14:paraId="12BEC872" w14:textId="13C60008" w:rsidR="00B420D1" w:rsidRDefault="00B420D1" w:rsidP="00B420D1">
      <w:pPr>
        <w:spacing w:after="0"/>
        <w:ind w:right="-343"/>
      </w:pPr>
      <w:r>
        <w:t>Tel: 9335 2293</w:t>
      </w:r>
    </w:p>
    <w:p w14:paraId="666E8DBC" w14:textId="77777777" w:rsidR="00563350" w:rsidRDefault="00563350" w:rsidP="00B420D1">
      <w:pPr>
        <w:spacing w:after="0"/>
        <w:ind w:right="-343"/>
      </w:pPr>
    </w:p>
    <w:p w14:paraId="1D42F6C9" w14:textId="77777777" w:rsidR="00EF57FC" w:rsidRDefault="00EF57FC" w:rsidP="00B420D1">
      <w:pPr>
        <w:spacing w:after="0"/>
        <w:ind w:right="-343"/>
      </w:pPr>
    </w:p>
    <w:p w14:paraId="10FF8B42" w14:textId="77777777" w:rsidR="00407DBE" w:rsidRPr="00407DBE" w:rsidRDefault="00407DBE" w:rsidP="00407DBE">
      <w:pPr>
        <w:pStyle w:val="Title"/>
        <w:rPr>
          <w:rFonts w:eastAsiaTheme="majorEastAsia"/>
          <w:color w:val="970E48"/>
          <w:sz w:val="48"/>
          <w:szCs w:val="56"/>
        </w:rPr>
      </w:pPr>
      <w:r w:rsidRPr="00407DBE">
        <w:rPr>
          <w:rFonts w:eastAsiaTheme="majorEastAsia"/>
          <w:color w:val="970E48"/>
          <w:sz w:val="48"/>
          <w:szCs w:val="56"/>
        </w:rPr>
        <w:lastRenderedPageBreak/>
        <w:t>Useful Information / Appendix:</w:t>
      </w:r>
    </w:p>
    <w:p w14:paraId="368E12EE" w14:textId="77777777" w:rsidR="00407DBE" w:rsidRDefault="00407DBE" w:rsidP="001E30C7">
      <w:pPr>
        <w:spacing w:after="0"/>
        <w:ind w:right="-340"/>
      </w:pPr>
    </w:p>
    <w:p w14:paraId="037917E5" w14:textId="77777777" w:rsidR="00407DBE" w:rsidRPr="00C00E9E" w:rsidRDefault="00407DBE" w:rsidP="00407DBE">
      <w:pPr>
        <w:spacing w:after="0"/>
        <w:ind w:right="-343"/>
        <w:rPr>
          <w:rFonts w:eastAsiaTheme="majorEastAsia" w:cstheme="majorBidi"/>
          <w:color w:val="970E48"/>
          <w:spacing w:val="-10"/>
          <w:kern w:val="28"/>
          <w:sz w:val="32"/>
          <w:szCs w:val="32"/>
        </w:rPr>
      </w:pPr>
      <w:r w:rsidRPr="00C00E9E">
        <w:rPr>
          <w:rFonts w:eastAsiaTheme="majorEastAsia" w:cstheme="majorBidi"/>
          <w:color w:val="970E48"/>
          <w:spacing w:val="-10"/>
          <w:kern w:val="28"/>
          <w:sz w:val="32"/>
          <w:szCs w:val="32"/>
        </w:rPr>
        <w:t>What types of projects will be funded?</w:t>
      </w:r>
    </w:p>
    <w:p w14:paraId="3F179256" w14:textId="350F4DF5" w:rsidR="00407DBE" w:rsidRDefault="00407DBE" w:rsidP="00407DBE">
      <w:pPr>
        <w:spacing w:after="0"/>
        <w:ind w:right="-343"/>
      </w:pPr>
      <w:r>
        <w:t>Types of projects can include:</w:t>
      </w:r>
    </w:p>
    <w:p w14:paraId="1D2E4311" w14:textId="2D68A0EA" w:rsidR="00F34789" w:rsidRDefault="00F34789" w:rsidP="00407DBE">
      <w:pPr>
        <w:spacing w:after="0"/>
        <w:ind w:right="-343"/>
        <w:sectPr w:rsidR="00F34789" w:rsidSect="00A90528">
          <w:type w:val="continuous"/>
          <w:pgSz w:w="11906" w:h="16838"/>
          <w:pgMar w:top="2835" w:right="1134" w:bottom="567" w:left="1134" w:header="709" w:footer="709" w:gutter="0"/>
          <w:cols w:space="708"/>
          <w:docGrid w:linePitch="360"/>
        </w:sectPr>
      </w:pPr>
    </w:p>
    <w:p w14:paraId="5D211DCE" w14:textId="77777777" w:rsidR="00F34789" w:rsidRDefault="00F34789" w:rsidP="00407DBE">
      <w:pPr>
        <w:spacing w:after="0"/>
        <w:ind w:right="-343"/>
      </w:pPr>
    </w:p>
    <w:p w14:paraId="0655C510" w14:textId="21F207C7" w:rsidR="00407DBE" w:rsidRDefault="00407DBE" w:rsidP="0033406A">
      <w:pPr>
        <w:pStyle w:val="ListParagraph"/>
        <w:numPr>
          <w:ilvl w:val="0"/>
          <w:numId w:val="10"/>
        </w:numPr>
        <w:spacing w:after="0"/>
        <w:ind w:left="0" w:right="-343"/>
      </w:pPr>
      <w:r>
        <w:t xml:space="preserve">workshops </w:t>
      </w:r>
    </w:p>
    <w:p w14:paraId="2375A5CB" w14:textId="77777777" w:rsidR="00407DBE" w:rsidRDefault="00407DBE" w:rsidP="00407DBE">
      <w:pPr>
        <w:spacing w:after="0"/>
        <w:ind w:right="-343"/>
      </w:pPr>
      <w:r>
        <w:t>•</w:t>
      </w:r>
      <w:r>
        <w:tab/>
        <w:t xml:space="preserve">forums / panels </w:t>
      </w:r>
    </w:p>
    <w:p w14:paraId="73663250" w14:textId="77777777" w:rsidR="00407DBE" w:rsidRDefault="00407DBE" w:rsidP="00407DBE">
      <w:pPr>
        <w:spacing w:after="0"/>
        <w:ind w:right="-343"/>
      </w:pPr>
      <w:r>
        <w:t>•</w:t>
      </w:r>
      <w:r>
        <w:tab/>
        <w:t xml:space="preserve">audio recordings / podcast </w:t>
      </w:r>
    </w:p>
    <w:p w14:paraId="32A51189" w14:textId="3A7DDCEE" w:rsidR="00407DBE" w:rsidRDefault="00407DBE" w:rsidP="00407DBE">
      <w:pPr>
        <w:spacing w:after="0"/>
        <w:ind w:right="-343"/>
      </w:pPr>
      <w:r>
        <w:t>•</w:t>
      </w:r>
      <w:r>
        <w:tab/>
        <w:t>a series of works (written</w:t>
      </w:r>
      <w:r w:rsidR="00D17621">
        <w:t xml:space="preserve"> / </w:t>
      </w:r>
      <w:r>
        <w:t xml:space="preserve">visual) </w:t>
      </w:r>
    </w:p>
    <w:p w14:paraId="019E92F5" w14:textId="77777777" w:rsidR="00407DBE" w:rsidRDefault="00407DBE" w:rsidP="00407DBE">
      <w:pPr>
        <w:spacing w:after="0"/>
        <w:ind w:right="-343"/>
      </w:pPr>
      <w:r>
        <w:t>•</w:t>
      </w:r>
      <w:r>
        <w:tab/>
        <w:t xml:space="preserve">a photographic journal </w:t>
      </w:r>
    </w:p>
    <w:p w14:paraId="4E80A9DC" w14:textId="77777777" w:rsidR="000E191A" w:rsidRDefault="000E191A" w:rsidP="00407DBE">
      <w:pPr>
        <w:spacing w:after="0"/>
        <w:ind w:right="-343"/>
      </w:pPr>
    </w:p>
    <w:p w14:paraId="3B1E702F" w14:textId="77777777" w:rsidR="0033406A" w:rsidRDefault="0033406A" w:rsidP="00407DBE">
      <w:pPr>
        <w:spacing w:after="0"/>
        <w:ind w:right="-343"/>
      </w:pPr>
    </w:p>
    <w:p w14:paraId="66D86DB4" w14:textId="77777777" w:rsidR="00634190" w:rsidRDefault="00407DBE" w:rsidP="00407DBE">
      <w:pPr>
        <w:spacing w:after="0"/>
        <w:ind w:right="-343"/>
      </w:pPr>
      <w:r>
        <w:t>•</w:t>
      </w:r>
      <w:r>
        <w:tab/>
      </w:r>
      <w:r w:rsidR="051DE83D">
        <w:t>performance</w:t>
      </w:r>
    </w:p>
    <w:p w14:paraId="578E1BDF" w14:textId="1CC258E1" w:rsidR="00407DBE" w:rsidRDefault="00407DBE" w:rsidP="00407DBE">
      <w:pPr>
        <w:spacing w:after="0"/>
        <w:ind w:right="-343"/>
      </w:pPr>
      <w:r>
        <w:t>•</w:t>
      </w:r>
      <w:r>
        <w:tab/>
        <w:t xml:space="preserve">film  </w:t>
      </w:r>
    </w:p>
    <w:p w14:paraId="01D017AD" w14:textId="77777777" w:rsidR="00407DBE" w:rsidRDefault="00407DBE" w:rsidP="00407DBE">
      <w:pPr>
        <w:spacing w:after="0"/>
        <w:ind w:right="-343"/>
      </w:pPr>
      <w:r>
        <w:t>•</w:t>
      </w:r>
      <w:r>
        <w:tab/>
        <w:t xml:space="preserve">animation </w:t>
      </w:r>
    </w:p>
    <w:p w14:paraId="2728FD46" w14:textId="77777777" w:rsidR="00407DBE" w:rsidRDefault="00407DBE" w:rsidP="00407DBE">
      <w:pPr>
        <w:spacing w:after="0"/>
        <w:ind w:right="-343"/>
      </w:pPr>
      <w:r>
        <w:t>•</w:t>
      </w:r>
      <w:r>
        <w:tab/>
        <w:t xml:space="preserve">illustrations </w:t>
      </w:r>
    </w:p>
    <w:p w14:paraId="73D873C8" w14:textId="77777777" w:rsidR="000E191A" w:rsidRDefault="00407DBE" w:rsidP="000E191A">
      <w:pPr>
        <w:spacing w:after="0"/>
        <w:ind w:right="-343"/>
      </w:pPr>
      <w:r>
        <w:t>•</w:t>
      </w:r>
      <w:r>
        <w:tab/>
        <w:t>presentations</w:t>
      </w:r>
      <w:r w:rsidR="000E191A">
        <w:t xml:space="preserve"> </w:t>
      </w:r>
    </w:p>
    <w:p w14:paraId="65D4E589" w14:textId="44866B8A" w:rsidR="000E191A" w:rsidRDefault="000E191A" w:rsidP="000E191A">
      <w:pPr>
        <w:pStyle w:val="ListParagraph"/>
        <w:numPr>
          <w:ilvl w:val="0"/>
          <w:numId w:val="10"/>
        </w:numPr>
        <w:spacing w:after="0"/>
        <w:ind w:left="0" w:right="-343"/>
      </w:pPr>
      <w:r>
        <w:t>development work</w:t>
      </w:r>
    </w:p>
    <w:p w14:paraId="3CFE1113" w14:textId="3376AD5C" w:rsidR="00C00E9E" w:rsidRDefault="00C00E9E" w:rsidP="00407DBE">
      <w:pPr>
        <w:spacing w:after="0"/>
        <w:ind w:right="-343"/>
      </w:pPr>
    </w:p>
    <w:p w14:paraId="07669AF9" w14:textId="77777777" w:rsidR="00634190" w:rsidRDefault="00634190" w:rsidP="00407DBE">
      <w:pPr>
        <w:spacing w:after="0"/>
        <w:ind w:right="-343"/>
      </w:pPr>
    </w:p>
    <w:p w14:paraId="12CFAF62" w14:textId="77777777" w:rsidR="00F34789" w:rsidRDefault="00F34789" w:rsidP="001E30C7">
      <w:pPr>
        <w:spacing w:after="0"/>
        <w:ind w:right="-340"/>
        <w:sectPr w:rsidR="00F34789" w:rsidSect="00F34789">
          <w:type w:val="continuous"/>
          <w:pgSz w:w="11906" w:h="16838"/>
          <w:pgMar w:top="2835" w:right="1134" w:bottom="567" w:left="1134" w:header="709" w:footer="709" w:gutter="0"/>
          <w:cols w:num="2" w:space="708"/>
          <w:docGrid w:linePitch="360"/>
        </w:sectPr>
      </w:pPr>
    </w:p>
    <w:p w14:paraId="62827F04" w14:textId="288E9273" w:rsidR="00E875C5" w:rsidRDefault="00E875C5" w:rsidP="00E875C5">
      <w:r>
        <w:t>Proposals with outcomes shared in English and other languages are encouraged</w:t>
      </w:r>
      <w:r w:rsidR="71A9FFE1">
        <w:t>,</w:t>
      </w:r>
      <w:r>
        <w:t xml:space="preserve"> as well as in accessible formats.</w:t>
      </w:r>
    </w:p>
    <w:p w14:paraId="6A6B0105" w14:textId="77777777" w:rsidR="00C00E9E" w:rsidRDefault="00C00E9E" w:rsidP="001E30C7">
      <w:pPr>
        <w:spacing w:after="0"/>
        <w:ind w:right="-340"/>
      </w:pPr>
    </w:p>
    <w:p w14:paraId="76626068" w14:textId="5AEE7846" w:rsidR="00A100C8" w:rsidRPr="00A100C8" w:rsidRDefault="00A100C8" w:rsidP="00A100C8">
      <w:pPr>
        <w:tabs>
          <w:tab w:val="left" w:pos="0"/>
        </w:tabs>
        <w:spacing w:after="0"/>
        <w:ind w:left="-426" w:right="-343"/>
        <w:rPr>
          <w:rFonts w:eastAsiaTheme="majorEastAsia" w:cstheme="majorBidi"/>
          <w:color w:val="970E48"/>
          <w:spacing w:val="-10"/>
          <w:kern w:val="28"/>
          <w:sz w:val="32"/>
          <w:szCs w:val="32"/>
        </w:rPr>
      </w:pPr>
      <w:r>
        <w:rPr>
          <w:rFonts w:eastAsiaTheme="majorEastAsia" w:cstheme="majorBidi"/>
          <w:color w:val="970E48"/>
          <w:spacing w:val="-10"/>
          <w:kern w:val="28"/>
          <w:sz w:val="32"/>
          <w:szCs w:val="32"/>
        </w:rPr>
        <w:tab/>
      </w:r>
      <w:r w:rsidRPr="00A100C8">
        <w:rPr>
          <w:rFonts w:eastAsiaTheme="majorEastAsia" w:cstheme="majorBidi"/>
          <w:color w:val="970E48"/>
          <w:spacing w:val="-10"/>
          <w:kern w:val="28"/>
          <w:sz w:val="32"/>
          <w:szCs w:val="32"/>
        </w:rPr>
        <w:t>Timeline</w:t>
      </w:r>
    </w:p>
    <w:tbl>
      <w:tblPr>
        <w:tblW w:w="0" w:type="auto"/>
        <w:tblInd w:w="-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7230"/>
        <w:gridCol w:w="2268"/>
      </w:tblGrid>
      <w:tr w:rsidR="00A100C8" w14:paraId="651370D1" w14:textId="77777777" w:rsidTr="0017513E">
        <w:trPr>
          <w:trHeight w:val="300"/>
        </w:trPr>
        <w:tc>
          <w:tcPr>
            <w:tcW w:w="7230" w:type="dxa"/>
          </w:tcPr>
          <w:p w14:paraId="37195DDC" w14:textId="77777777" w:rsidR="00A100C8" w:rsidRPr="0017513E" w:rsidRDefault="00A100C8" w:rsidP="000B3C16">
            <w:pPr>
              <w:spacing w:after="0"/>
              <w:ind w:left="36" w:right="-567"/>
              <w:rPr>
                <w:sz w:val="22"/>
              </w:rPr>
            </w:pPr>
            <w:r w:rsidRPr="0017513E">
              <w:rPr>
                <w:sz w:val="22"/>
              </w:rPr>
              <w:t xml:space="preserve">EOI round opens via </w:t>
            </w:r>
            <w:proofErr w:type="spellStart"/>
            <w:r w:rsidRPr="0017513E">
              <w:rPr>
                <w:sz w:val="22"/>
              </w:rPr>
              <w:t>smartygrants</w:t>
            </w:r>
            <w:proofErr w:type="spellEnd"/>
            <w:r w:rsidRPr="0017513E">
              <w:rPr>
                <w:sz w:val="22"/>
              </w:rPr>
              <w:t xml:space="preserve">: </w:t>
            </w:r>
          </w:p>
          <w:p w14:paraId="63327FEF" w14:textId="53A9FD3D" w:rsidR="00A100C8" w:rsidRPr="00C545A6" w:rsidRDefault="00975E7B" w:rsidP="000B3C16">
            <w:pPr>
              <w:spacing w:after="0"/>
              <w:ind w:left="36" w:right="-567"/>
              <w:rPr>
                <w:sz w:val="20"/>
                <w:szCs w:val="20"/>
              </w:rPr>
            </w:pPr>
            <w:hyperlink r:id="rId17" w:history="1">
              <w:r w:rsidR="00C545A6" w:rsidRPr="00C545A6">
                <w:rPr>
                  <w:rStyle w:val="Hyperlink"/>
                  <w:sz w:val="20"/>
                  <w:szCs w:val="20"/>
                </w:rPr>
                <w:t>https://innerwest.smartygrants.com.au/CulturalConnections20252026</w:t>
              </w:r>
            </w:hyperlink>
            <w:r w:rsidR="00A100C8" w:rsidRPr="00C545A6">
              <w:rPr>
                <w:sz w:val="20"/>
                <w:szCs w:val="20"/>
              </w:rPr>
              <w:t xml:space="preserve"> </w:t>
            </w:r>
          </w:p>
        </w:tc>
        <w:tc>
          <w:tcPr>
            <w:tcW w:w="2268" w:type="dxa"/>
          </w:tcPr>
          <w:p w14:paraId="223B9565" w14:textId="77777777" w:rsidR="00B76484" w:rsidRDefault="00A100C8" w:rsidP="000B3C16">
            <w:pPr>
              <w:spacing w:after="0"/>
              <w:ind w:right="-567"/>
              <w:rPr>
                <w:sz w:val="22"/>
              </w:rPr>
            </w:pPr>
            <w:r w:rsidRPr="0017513E">
              <w:rPr>
                <w:sz w:val="22"/>
              </w:rPr>
              <w:t xml:space="preserve">9am, Monday </w:t>
            </w:r>
          </w:p>
          <w:p w14:paraId="24D6F220" w14:textId="0ECCAFE7" w:rsidR="00A100C8" w:rsidRPr="0017513E" w:rsidRDefault="00A37C6F" w:rsidP="003C3165">
            <w:pPr>
              <w:spacing w:after="0"/>
              <w:ind w:right="-567"/>
              <w:rPr>
                <w:sz w:val="22"/>
              </w:rPr>
            </w:pPr>
            <w:r w:rsidRPr="0017513E">
              <w:rPr>
                <w:sz w:val="22"/>
              </w:rPr>
              <w:t>7</w:t>
            </w:r>
            <w:r w:rsidR="00A100C8" w:rsidRPr="0017513E">
              <w:rPr>
                <w:sz w:val="22"/>
              </w:rPr>
              <w:t xml:space="preserve"> July 202</w:t>
            </w:r>
            <w:r w:rsidRPr="0017513E">
              <w:rPr>
                <w:sz w:val="22"/>
              </w:rPr>
              <w:t>5</w:t>
            </w:r>
          </w:p>
        </w:tc>
      </w:tr>
      <w:tr w:rsidR="00A100C8" w14:paraId="25CCDDFF" w14:textId="77777777" w:rsidTr="0017513E">
        <w:trPr>
          <w:trHeight w:val="300"/>
        </w:trPr>
        <w:tc>
          <w:tcPr>
            <w:tcW w:w="7230" w:type="dxa"/>
          </w:tcPr>
          <w:p w14:paraId="35DBEECC" w14:textId="77777777" w:rsidR="00A100C8" w:rsidRPr="0017513E" w:rsidRDefault="00A100C8" w:rsidP="000B3C16">
            <w:pPr>
              <w:rPr>
                <w:sz w:val="22"/>
              </w:rPr>
            </w:pPr>
            <w:r w:rsidRPr="0017513E">
              <w:rPr>
                <w:sz w:val="22"/>
              </w:rPr>
              <w:t>EOI round closes</w:t>
            </w:r>
          </w:p>
        </w:tc>
        <w:tc>
          <w:tcPr>
            <w:tcW w:w="2268" w:type="dxa"/>
          </w:tcPr>
          <w:p w14:paraId="2E56C4A1" w14:textId="77777777" w:rsidR="00B76484" w:rsidRDefault="00A100C8" w:rsidP="000B3C16">
            <w:pPr>
              <w:spacing w:after="0"/>
              <w:ind w:right="-567"/>
              <w:rPr>
                <w:sz w:val="22"/>
              </w:rPr>
            </w:pPr>
            <w:r w:rsidRPr="0017513E">
              <w:rPr>
                <w:sz w:val="22"/>
              </w:rPr>
              <w:t xml:space="preserve">3pm, Monday </w:t>
            </w:r>
          </w:p>
          <w:p w14:paraId="5164DF07" w14:textId="6EF7AA8D" w:rsidR="00A100C8" w:rsidRPr="0017513E" w:rsidRDefault="00A37C6F" w:rsidP="000B3C16">
            <w:pPr>
              <w:spacing w:after="0"/>
              <w:ind w:right="-567"/>
              <w:rPr>
                <w:sz w:val="22"/>
              </w:rPr>
            </w:pPr>
            <w:r w:rsidRPr="0017513E">
              <w:rPr>
                <w:sz w:val="22"/>
              </w:rPr>
              <w:t>4</w:t>
            </w:r>
            <w:r w:rsidR="00A100C8" w:rsidRPr="0017513E">
              <w:rPr>
                <w:sz w:val="22"/>
              </w:rPr>
              <w:t xml:space="preserve"> August 202</w:t>
            </w:r>
            <w:r w:rsidRPr="0017513E">
              <w:rPr>
                <w:sz w:val="22"/>
              </w:rPr>
              <w:t>5</w:t>
            </w:r>
          </w:p>
        </w:tc>
      </w:tr>
      <w:tr w:rsidR="00A100C8" w14:paraId="0C45659F" w14:textId="77777777" w:rsidTr="0017513E">
        <w:trPr>
          <w:trHeight w:val="300"/>
        </w:trPr>
        <w:tc>
          <w:tcPr>
            <w:tcW w:w="7230" w:type="dxa"/>
          </w:tcPr>
          <w:p w14:paraId="3F6D39EE" w14:textId="77777777" w:rsidR="00A100C8" w:rsidRPr="0017513E" w:rsidRDefault="00A100C8" w:rsidP="000B3C16">
            <w:pPr>
              <w:spacing w:after="0"/>
              <w:ind w:left="36" w:right="-567"/>
              <w:rPr>
                <w:sz w:val="22"/>
              </w:rPr>
            </w:pPr>
            <w:r w:rsidRPr="0017513E">
              <w:rPr>
                <w:sz w:val="22"/>
              </w:rPr>
              <w:t>Assessment Panel meet to review applications against eligibility</w:t>
            </w:r>
          </w:p>
          <w:p w14:paraId="5C544570" w14:textId="77777777" w:rsidR="00A100C8" w:rsidRPr="0017513E" w:rsidRDefault="00A100C8" w:rsidP="000B3C16">
            <w:pPr>
              <w:spacing w:after="0"/>
              <w:ind w:left="36" w:right="-567"/>
              <w:rPr>
                <w:sz w:val="22"/>
              </w:rPr>
            </w:pPr>
            <w:r w:rsidRPr="0017513E">
              <w:rPr>
                <w:sz w:val="22"/>
              </w:rPr>
              <w:t>and assessment criteria</w:t>
            </w:r>
          </w:p>
        </w:tc>
        <w:tc>
          <w:tcPr>
            <w:tcW w:w="2268" w:type="dxa"/>
          </w:tcPr>
          <w:p w14:paraId="27F8BBB2" w14:textId="487082BC" w:rsidR="00A100C8" w:rsidRPr="0017513E" w:rsidRDefault="00A100C8" w:rsidP="000B3C16">
            <w:pPr>
              <w:spacing w:after="0"/>
              <w:ind w:right="-567"/>
              <w:rPr>
                <w:sz w:val="22"/>
              </w:rPr>
            </w:pPr>
            <w:r w:rsidRPr="0017513E">
              <w:rPr>
                <w:sz w:val="22"/>
              </w:rPr>
              <w:t>August 202</w:t>
            </w:r>
            <w:r w:rsidR="00A37C6F" w:rsidRPr="0017513E">
              <w:rPr>
                <w:sz w:val="22"/>
              </w:rPr>
              <w:t>5</w:t>
            </w:r>
          </w:p>
        </w:tc>
      </w:tr>
      <w:tr w:rsidR="00A100C8" w14:paraId="0175E423" w14:textId="77777777" w:rsidTr="0017513E">
        <w:trPr>
          <w:trHeight w:val="300"/>
        </w:trPr>
        <w:tc>
          <w:tcPr>
            <w:tcW w:w="7230" w:type="dxa"/>
          </w:tcPr>
          <w:p w14:paraId="5D5842F3" w14:textId="77777777" w:rsidR="00A100C8" w:rsidRPr="0017513E" w:rsidRDefault="00A100C8" w:rsidP="000B3C16">
            <w:pPr>
              <w:spacing w:after="0"/>
              <w:ind w:left="36" w:right="-567"/>
              <w:rPr>
                <w:sz w:val="22"/>
              </w:rPr>
            </w:pPr>
            <w:r w:rsidRPr="0017513E">
              <w:rPr>
                <w:sz w:val="22"/>
              </w:rPr>
              <w:t>Applicants notified of their proposal status</w:t>
            </w:r>
          </w:p>
        </w:tc>
        <w:tc>
          <w:tcPr>
            <w:tcW w:w="2268" w:type="dxa"/>
          </w:tcPr>
          <w:p w14:paraId="1E0D5B57" w14:textId="3DEEEA0F" w:rsidR="00A100C8" w:rsidRPr="0017513E" w:rsidRDefault="00A100C8" w:rsidP="000B3C16">
            <w:pPr>
              <w:rPr>
                <w:sz w:val="22"/>
              </w:rPr>
            </w:pPr>
            <w:r w:rsidRPr="0017513E">
              <w:rPr>
                <w:sz w:val="22"/>
              </w:rPr>
              <w:t>August / September 202</w:t>
            </w:r>
            <w:r w:rsidR="00A37C6F" w:rsidRPr="0017513E">
              <w:rPr>
                <w:sz w:val="22"/>
              </w:rPr>
              <w:t>5</w:t>
            </w:r>
          </w:p>
        </w:tc>
      </w:tr>
      <w:tr w:rsidR="00A100C8" w14:paraId="38EA3C9A" w14:textId="77777777" w:rsidTr="0017513E">
        <w:trPr>
          <w:trHeight w:val="300"/>
        </w:trPr>
        <w:tc>
          <w:tcPr>
            <w:tcW w:w="7230" w:type="dxa"/>
          </w:tcPr>
          <w:p w14:paraId="22BDC9CA" w14:textId="77777777" w:rsidR="00A100C8" w:rsidRPr="0017513E" w:rsidRDefault="00A100C8" w:rsidP="000B3C16">
            <w:pPr>
              <w:spacing w:after="0"/>
              <w:ind w:left="36" w:right="-567"/>
              <w:rPr>
                <w:sz w:val="22"/>
              </w:rPr>
            </w:pPr>
            <w:r w:rsidRPr="0017513E">
              <w:rPr>
                <w:sz w:val="22"/>
              </w:rPr>
              <w:t>Agreements signed and returned with invoices</w:t>
            </w:r>
          </w:p>
        </w:tc>
        <w:tc>
          <w:tcPr>
            <w:tcW w:w="2268" w:type="dxa"/>
          </w:tcPr>
          <w:p w14:paraId="65F31144" w14:textId="1D05FD2A" w:rsidR="00A100C8" w:rsidRPr="0017513E" w:rsidRDefault="00A100C8" w:rsidP="000B3C16">
            <w:pPr>
              <w:rPr>
                <w:sz w:val="22"/>
              </w:rPr>
            </w:pPr>
            <w:r w:rsidRPr="0017513E">
              <w:rPr>
                <w:sz w:val="22"/>
              </w:rPr>
              <w:t>September 202</w:t>
            </w:r>
            <w:r w:rsidR="00A37C6F" w:rsidRPr="0017513E">
              <w:rPr>
                <w:sz w:val="22"/>
              </w:rPr>
              <w:t>5</w:t>
            </w:r>
          </w:p>
        </w:tc>
      </w:tr>
      <w:tr w:rsidR="00A100C8" w14:paraId="0F7843F3" w14:textId="77777777" w:rsidTr="0017513E">
        <w:trPr>
          <w:trHeight w:val="300"/>
        </w:trPr>
        <w:tc>
          <w:tcPr>
            <w:tcW w:w="7230" w:type="dxa"/>
          </w:tcPr>
          <w:p w14:paraId="0D23A87B" w14:textId="77777777" w:rsidR="00A100C8" w:rsidRPr="0017513E" w:rsidRDefault="00A100C8" w:rsidP="000B3C16">
            <w:pPr>
              <w:spacing w:after="0"/>
              <w:ind w:right="-567"/>
              <w:rPr>
                <w:sz w:val="22"/>
              </w:rPr>
            </w:pPr>
            <w:r w:rsidRPr="0017513E">
              <w:rPr>
                <w:sz w:val="22"/>
              </w:rPr>
              <w:t>Invoices processed</w:t>
            </w:r>
          </w:p>
        </w:tc>
        <w:tc>
          <w:tcPr>
            <w:tcW w:w="2268" w:type="dxa"/>
          </w:tcPr>
          <w:p w14:paraId="2C032391" w14:textId="69831679" w:rsidR="00A100C8" w:rsidRPr="0017513E" w:rsidRDefault="00A100C8" w:rsidP="000B3C16">
            <w:pPr>
              <w:rPr>
                <w:sz w:val="22"/>
              </w:rPr>
            </w:pPr>
            <w:r w:rsidRPr="0017513E">
              <w:rPr>
                <w:sz w:val="22"/>
              </w:rPr>
              <w:t>September 202</w:t>
            </w:r>
            <w:r w:rsidR="00A37C6F" w:rsidRPr="0017513E">
              <w:rPr>
                <w:sz w:val="22"/>
              </w:rPr>
              <w:t>5</w:t>
            </w:r>
          </w:p>
        </w:tc>
      </w:tr>
      <w:tr w:rsidR="00A100C8" w14:paraId="3F3630B3" w14:textId="77777777" w:rsidTr="0017513E">
        <w:trPr>
          <w:trHeight w:val="300"/>
        </w:trPr>
        <w:tc>
          <w:tcPr>
            <w:tcW w:w="7230" w:type="dxa"/>
          </w:tcPr>
          <w:p w14:paraId="13D385B1" w14:textId="77777777" w:rsidR="00A100C8" w:rsidRPr="0017513E" w:rsidRDefault="00A100C8" w:rsidP="000B3C16">
            <w:pPr>
              <w:rPr>
                <w:sz w:val="22"/>
              </w:rPr>
            </w:pPr>
            <w:r w:rsidRPr="0017513E">
              <w:rPr>
                <w:sz w:val="22"/>
              </w:rPr>
              <w:t>Projects delivered</w:t>
            </w:r>
          </w:p>
        </w:tc>
        <w:tc>
          <w:tcPr>
            <w:tcW w:w="2268" w:type="dxa"/>
          </w:tcPr>
          <w:p w14:paraId="34BC848F" w14:textId="4C6E79D2" w:rsidR="00A100C8" w:rsidRPr="0017513E" w:rsidRDefault="00A37C6F" w:rsidP="000B3C16">
            <w:pPr>
              <w:rPr>
                <w:sz w:val="22"/>
              </w:rPr>
            </w:pPr>
            <w:r w:rsidRPr="0017513E">
              <w:rPr>
                <w:sz w:val="22"/>
              </w:rPr>
              <w:t>October</w:t>
            </w:r>
            <w:r w:rsidR="00A100C8" w:rsidRPr="0017513E">
              <w:rPr>
                <w:sz w:val="22"/>
              </w:rPr>
              <w:t xml:space="preserve"> 202</w:t>
            </w:r>
            <w:r w:rsidRPr="0017513E">
              <w:rPr>
                <w:sz w:val="22"/>
              </w:rPr>
              <w:t>5</w:t>
            </w:r>
            <w:r w:rsidR="00A100C8" w:rsidRPr="0017513E">
              <w:rPr>
                <w:sz w:val="22"/>
              </w:rPr>
              <w:t xml:space="preserve"> – June 202</w:t>
            </w:r>
            <w:r w:rsidRPr="0017513E">
              <w:rPr>
                <w:sz w:val="22"/>
              </w:rPr>
              <w:t>6</w:t>
            </w:r>
          </w:p>
        </w:tc>
      </w:tr>
      <w:tr w:rsidR="00A100C8" w14:paraId="4851D889" w14:textId="77777777" w:rsidTr="0017513E">
        <w:trPr>
          <w:trHeight w:val="300"/>
        </w:trPr>
        <w:tc>
          <w:tcPr>
            <w:tcW w:w="7230" w:type="dxa"/>
          </w:tcPr>
          <w:p w14:paraId="1CF71933" w14:textId="77777777" w:rsidR="00A100C8" w:rsidRPr="0017513E" w:rsidRDefault="00A100C8" w:rsidP="000B3C16">
            <w:pPr>
              <w:spacing w:after="0"/>
              <w:ind w:left="36" w:right="-567"/>
              <w:rPr>
                <w:sz w:val="22"/>
              </w:rPr>
            </w:pPr>
            <w:r w:rsidRPr="0017513E">
              <w:rPr>
                <w:sz w:val="22"/>
              </w:rPr>
              <w:t>Projects acquitted (reported on) and documentation provided</w:t>
            </w:r>
          </w:p>
        </w:tc>
        <w:tc>
          <w:tcPr>
            <w:tcW w:w="2268" w:type="dxa"/>
          </w:tcPr>
          <w:p w14:paraId="4E8E68A8" w14:textId="7C6A04B0" w:rsidR="00A100C8" w:rsidRPr="0017513E" w:rsidRDefault="00A100C8" w:rsidP="000B3C16">
            <w:pPr>
              <w:rPr>
                <w:sz w:val="22"/>
              </w:rPr>
            </w:pPr>
            <w:r w:rsidRPr="0017513E">
              <w:rPr>
                <w:sz w:val="22"/>
              </w:rPr>
              <w:t>June 202</w:t>
            </w:r>
            <w:r w:rsidR="00A37C6F" w:rsidRPr="0017513E">
              <w:rPr>
                <w:sz w:val="22"/>
              </w:rPr>
              <w:t>6</w:t>
            </w:r>
          </w:p>
        </w:tc>
      </w:tr>
      <w:tr w:rsidR="00A100C8" w14:paraId="48A5E81D" w14:textId="77777777" w:rsidTr="0017513E">
        <w:trPr>
          <w:trHeight w:val="300"/>
        </w:trPr>
        <w:tc>
          <w:tcPr>
            <w:tcW w:w="7230" w:type="dxa"/>
          </w:tcPr>
          <w:p w14:paraId="06ECE201" w14:textId="77777777" w:rsidR="00A100C8" w:rsidRPr="0017513E" w:rsidRDefault="00A100C8" w:rsidP="000B3C16">
            <w:pPr>
              <w:rPr>
                <w:sz w:val="22"/>
              </w:rPr>
            </w:pPr>
            <w:r w:rsidRPr="0017513E">
              <w:rPr>
                <w:sz w:val="22"/>
              </w:rPr>
              <w:t>Projects documented on Council’s website</w:t>
            </w:r>
          </w:p>
        </w:tc>
        <w:tc>
          <w:tcPr>
            <w:tcW w:w="2268" w:type="dxa"/>
          </w:tcPr>
          <w:p w14:paraId="48A6F8DC" w14:textId="3FF9A473" w:rsidR="00A100C8" w:rsidRPr="0017513E" w:rsidRDefault="00A100C8" w:rsidP="000B3C16">
            <w:pPr>
              <w:rPr>
                <w:sz w:val="22"/>
              </w:rPr>
            </w:pPr>
            <w:r w:rsidRPr="0017513E">
              <w:rPr>
                <w:sz w:val="22"/>
              </w:rPr>
              <w:t>July/ August 202</w:t>
            </w:r>
            <w:r w:rsidR="00A37C6F" w:rsidRPr="0017513E">
              <w:rPr>
                <w:sz w:val="22"/>
              </w:rPr>
              <w:t>6</w:t>
            </w:r>
          </w:p>
        </w:tc>
      </w:tr>
    </w:tbl>
    <w:p w14:paraId="4333BE2F" w14:textId="7BAC3D63" w:rsidR="00C00E9E" w:rsidRDefault="00A100C8" w:rsidP="004323A3">
      <w:r>
        <w:t xml:space="preserve"> </w:t>
      </w:r>
    </w:p>
    <w:p w14:paraId="7CA62D92" w14:textId="77777777" w:rsidR="00C87CE7" w:rsidRPr="00C87CE7" w:rsidRDefault="00C87CE7" w:rsidP="00C87CE7">
      <w:pPr>
        <w:tabs>
          <w:tab w:val="left" w:pos="0"/>
        </w:tabs>
        <w:spacing w:after="0"/>
        <w:ind w:right="-343"/>
        <w:rPr>
          <w:rFonts w:eastAsiaTheme="majorEastAsia" w:cstheme="majorBidi"/>
          <w:color w:val="970E48"/>
          <w:spacing w:val="-10"/>
          <w:kern w:val="28"/>
          <w:sz w:val="32"/>
          <w:szCs w:val="32"/>
        </w:rPr>
      </w:pPr>
      <w:r w:rsidRPr="00C87CE7">
        <w:rPr>
          <w:rFonts w:eastAsiaTheme="majorEastAsia" w:cstheme="majorBidi"/>
          <w:color w:val="970E48"/>
          <w:spacing w:val="-10"/>
          <w:kern w:val="28"/>
          <w:sz w:val="32"/>
          <w:szCs w:val="32"/>
        </w:rPr>
        <w:lastRenderedPageBreak/>
        <w:t>Documentation Requirements for Successful Applicants</w:t>
      </w:r>
    </w:p>
    <w:p w14:paraId="0E2F274A" w14:textId="1AC253BD" w:rsidR="00C87CE7" w:rsidRDefault="00C87CE7" w:rsidP="00C87CE7">
      <w:pPr>
        <w:spacing w:after="0"/>
        <w:ind w:right="-343"/>
      </w:pPr>
      <w:r>
        <w:t>The</w:t>
      </w:r>
      <w:r w:rsidR="00AA12AC">
        <w:t xml:space="preserve"> acquittal</w:t>
      </w:r>
      <w:r>
        <w:t xml:space="preserve"> </w:t>
      </w:r>
      <w:r w:rsidR="004A6E7E">
        <w:t xml:space="preserve">form </w:t>
      </w:r>
      <w:r w:rsidR="00AA12AC">
        <w:t>(</w:t>
      </w:r>
      <w:r>
        <w:t>documentation you provide at the end of your project</w:t>
      </w:r>
      <w:r w:rsidR="00AA12AC">
        <w:t>)</w:t>
      </w:r>
      <w:r>
        <w:t xml:space="preserve"> must include: </w:t>
      </w:r>
    </w:p>
    <w:p w14:paraId="65DAC17F" w14:textId="4E13B3F3" w:rsidR="001C5F99" w:rsidRDefault="00C87CE7" w:rsidP="001C5F99">
      <w:pPr>
        <w:spacing w:after="0"/>
        <w:ind w:left="720" w:right="-343" w:hanging="720"/>
      </w:pPr>
      <w:r>
        <w:t>•</w:t>
      </w:r>
      <w:r>
        <w:tab/>
      </w:r>
      <w:r w:rsidR="001C5F99">
        <w:t>A showcase of the project that meets Council’s file size and quality standards (e.g. sound file, recording, illustration). If documentable through photography, Council will provide and fund a professional photographer for part of the project</w:t>
      </w:r>
      <w:r w:rsidR="00C65413">
        <w:t xml:space="preserve"> (i.e. one hour during your core programming)</w:t>
      </w:r>
    </w:p>
    <w:p w14:paraId="09ECDC4F" w14:textId="481D37D4" w:rsidR="001C5F99" w:rsidRDefault="001C5F99" w:rsidP="001C5F99">
      <w:pPr>
        <w:spacing w:after="0"/>
        <w:ind w:left="720" w:right="-343" w:hanging="720"/>
      </w:pPr>
      <w:r>
        <w:t>•</w:t>
      </w:r>
      <w:r>
        <w:tab/>
        <w:t xml:space="preserve">A short description of the project and outcome, plus artist names, social media links, and a </w:t>
      </w:r>
      <w:proofErr w:type="gramStart"/>
      <w:r w:rsidR="00563350">
        <w:t>high resolution</w:t>
      </w:r>
      <w:proofErr w:type="gramEnd"/>
      <w:r w:rsidR="00563350">
        <w:t xml:space="preserve"> </w:t>
      </w:r>
      <w:r>
        <w:t>promotional image</w:t>
      </w:r>
      <w:r w:rsidR="00563350">
        <w:t>.</w:t>
      </w:r>
    </w:p>
    <w:p w14:paraId="5ECC86A8" w14:textId="77777777" w:rsidR="001C5F99" w:rsidRDefault="001C5F99" w:rsidP="001C5F99">
      <w:pPr>
        <w:spacing w:after="0"/>
        <w:ind w:left="720" w:right="-343" w:hanging="720"/>
      </w:pPr>
    </w:p>
    <w:p w14:paraId="022FF7D1" w14:textId="649D9A50" w:rsidR="00C87CE7" w:rsidRDefault="001C5F99" w:rsidP="001C5F99">
      <w:pPr>
        <w:spacing w:after="0"/>
        <w:ind w:right="-343"/>
      </w:pPr>
      <w:r>
        <w:t>This documentation will be shared on Council’s website and must be in a compatible format (e.g. YouTube video, mp3, pdf, jpeg). All costs related to documentation and sharing (except photography) must be covered in the application budget.</w:t>
      </w:r>
    </w:p>
    <w:p w14:paraId="00C84F28" w14:textId="77777777" w:rsidR="00C65413" w:rsidRDefault="00C65413" w:rsidP="001C5F99">
      <w:pPr>
        <w:spacing w:after="0"/>
        <w:ind w:right="-343"/>
      </w:pPr>
    </w:p>
    <w:p w14:paraId="15AD04E8" w14:textId="11A69C8F" w:rsidR="00C00E9E" w:rsidRDefault="00C87CE7" w:rsidP="00C87CE7">
      <w:pPr>
        <w:spacing w:after="0"/>
        <w:ind w:right="-343"/>
      </w:pPr>
      <w:r>
        <w:t xml:space="preserve">At completion of the project applicants will be asked to provide written information on </w:t>
      </w:r>
      <w:r w:rsidR="00754F0F">
        <w:t xml:space="preserve">the </w:t>
      </w:r>
      <w:r>
        <w:t>acquittal form - reporting on the project, including expenses, outcomes and feedback.</w:t>
      </w:r>
    </w:p>
    <w:p w14:paraId="46342840" w14:textId="77777777" w:rsidR="00C00E9E" w:rsidRDefault="00C00E9E" w:rsidP="00407DBE">
      <w:pPr>
        <w:spacing w:after="0"/>
        <w:ind w:right="-343"/>
      </w:pPr>
    </w:p>
    <w:p w14:paraId="3CBE7E7B" w14:textId="0E300807" w:rsidR="00910A68" w:rsidRPr="00C87CE7" w:rsidRDefault="000B5644" w:rsidP="00910A68">
      <w:pPr>
        <w:tabs>
          <w:tab w:val="left" w:pos="0"/>
        </w:tabs>
        <w:spacing w:after="0"/>
        <w:ind w:right="-343"/>
        <w:rPr>
          <w:rFonts w:eastAsiaTheme="majorEastAsia" w:cstheme="majorBidi"/>
          <w:color w:val="970E48"/>
          <w:spacing w:val="-10"/>
          <w:kern w:val="28"/>
          <w:sz w:val="32"/>
          <w:szCs w:val="32"/>
        </w:rPr>
      </w:pPr>
      <w:r>
        <w:rPr>
          <w:rFonts w:eastAsiaTheme="majorEastAsia" w:cstheme="majorBidi"/>
          <w:color w:val="970E48"/>
          <w:spacing w:val="-10"/>
          <w:kern w:val="28"/>
          <w:sz w:val="32"/>
          <w:szCs w:val="32"/>
        </w:rPr>
        <w:t>O</w:t>
      </w:r>
      <w:r w:rsidR="00910A68">
        <w:rPr>
          <w:rFonts w:eastAsiaTheme="majorEastAsia" w:cstheme="majorBidi"/>
          <w:color w:val="970E48"/>
          <w:spacing w:val="-10"/>
          <w:kern w:val="28"/>
          <w:sz w:val="32"/>
          <w:szCs w:val="32"/>
        </w:rPr>
        <w:t>ther</w:t>
      </w:r>
      <w:r>
        <w:rPr>
          <w:rFonts w:eastAsiaTheme="majorEastAsia" w:cstheme="majorBidi"/>
          <w:color w:val="970E48"/>
          <w:spacing w:val="-10"/>
          <w:kern w:val="28"/>
          <w:sz w:val="32"/>
          <w:szCs w:val="32"/>
        </w:rPr>
        <w:t xml:space="preserve"> Requirements for </w:t>
      </w:r>
      <w:r w:rsidR="00910A68" w:rsidRPr="00C87CE7">
        <w:rPr>
          <w:rFonts w:eastAsiaTheme="majorEastAsia" w:cstheme="majorBidi"/>
          <w:color w:val="970E48"/>
          <w:spacing w:val="-10"/>
          <w:kern w:val="28"/>
          <w:sz w:val="32"/>
          <w:szCs w:val="32"/>
        </w:rPr>
        <w:t>Successful Applicants</w:t>
      </w:r>
    </w:p>
    <w:p w14:paraId="3D6D9091" w14:textId="77777777" w:rsidR="00C00E9E" w:rsidRDefault="00C00E9E" w:rsidP="00407DBE">
      <w:pPr>
        <w:spacing w:after="0"/>
        <w:ind w:right="-343"/>
      </w:pPr>
    </w:p>
    <w:p w14:paraId="6FBB7CC8" w14:textId="1F159FF3" w:rsidR="00910A68" w:rsidRDefault="00910A68" w:rsidP="00910A68">
      <w:pPr>
        <w:pStyle w:val="ListParagraph"/>
        <w:numPr>
          <w:ilvl w:val="0"/>
          <w:numId w:val="10"/>
        </w:numPr>
        <w:spacing w:after="0"/>
        <w:ind w:left="709" w:right="-343" w:hanging="709"/>
      </w:pPr>
      <w:r>
        <w:t xml:space="preserve">Before your project takes </w:t>
      </w:r>
      <w:proofErr w:type="gramStart"/>
      <w:r>
        <w:t>place</w:t>
      </w:r>
      <w:proofErr w:type="gramEnd"/>
      <w:r>
        <w:t xml:space="preserve"> you will be asked to complete a Risk Plan</w:t>
      </w:r>
      <w:r w:rsidR="00522F91">
        <w:t>. A</w:t>
      </w:r>
      <w:r>
        <w:t xml:space="preserve"> template as well as support </w:t>
      </w:r>
      <w:r w:rsidR="000B5644">
        <w:t>will be provided to complete this task.</w:t>
      </w:r>
    </w:p>
    <w:p w14:paraId="35296AA2" w14:textId="1AE7CEA4" w:rsidR="000B5644" w:rsidRDefault="000B5644" w:rsidP="00910A68">
      <w:pPr>
        <w:pStyle w:val="ListParagraph"/>
        <w:numPr>
          <w:ilvl w:val="0"/>
          <w:numId w:val="10"/>
        </w:numPr>
        <w:spacing w:after="0"/>
        <w:ind w:left="709" w:right="-343" w:hanging="709"/>
      </w:pPr>
      <w:r>
        <w:t xml:space="preserve">You may be asked to </w:t>
      </w:r>
      <w:r w:rsidR="00F53E14">
        <w:t xml:space="preserve">participate in promoting your project on Council’s </w:t>
      </w:r>
      <w:r w:rsidR="00522F91">
        <w:t xml:space="preserve">social media, this could be through film or </w:t>
      </w:r>
      <w:r w:rsidR="00A63D2A">
        <w:t>photographs and voice recording</w:t>
      </w:r>
      <w:r w:rsidR="00F53E14">
        <w:t>.</w:t>
      </w:r>
    </w:p>
    <w:p w14:paraId="50DE2210" w14:textId="53751372" w:rsidR="00F53E14" w:rsidRDefault="00F53E14" w:rsidP="00910A68">
      <w:pPr>
        <w:pStyle w:val="ListParagraph"/>
        <w:numPr>
          <w:ilvl w:val="0"/>
          <w:numId w:val="10"/>
        </w:numPr>
        <w:spacing w:after="0"/>
        <w:ind w:left="709" w:right="-343" w:hanging="709"/>
      </w:pPr>
      <w:r>
        <w:t xml:space="preserve">All applicants are </w:t>
      </w:r>
      <w:r w:rsidR="00F22C12">
        <w:t xml:space="preserve">required to attach Council’s “Supported by Logo” onto all marketing materials </w:t>
      </w:r>
      <w:r w:rsidR="00701774">
        <w:t>and send this to Council before distribution and promotion begins.</w:t>
      </w:r>
    </w:p>
    <w:p w14:paraId="0C1AEDFE" w14:textId="1BA1C54E" w:rsidR="00701774" w:rsidRDefault="00A63D2A" w:rsidP="00910A68">
      <w:pPr>
        <w:pStyle w:val="ListParagraph"/>
        <w:numPr>
          <w:ilvl w:val="0"/>
          <w:numId w:val="10"/>
        </w:numPr>
        <w:spacing w:after="0"/>
        <w:ind w:left="709" w:right="-343" w:hanging="709"/>
      </w:pPr>
      <w:r>
        <w:t xml:space="preserve">Council </w:t>
      </w:r>
      <w:proofErr w:type="gramStart"/>
      <w:r w:rsidR="00E34CCE">
        <w:t>is able to</w:t>
      </w:r>
      <w:proofErr w:type="gramEnd"/>
      <w:r w:rsidR="00E34CCE">
        <w:t xml:space="preserve"> provide some printing </w:t>
      </w:r>
      <w:r w:rsidR="003F0000">
        <w:t>of promotional posters or flyers (from Councils print room)</w:t>
      </w:r>
      <w:r w:rsidR="00816F07">
        <w:t xml:space="preserve"> – materials need to be in pdf format </w:t>
      </w:r>
      <w:r w:rsidR="005C7A9D">
        <w:t xml:space="preserve">and </w:t>
      </w:r>
      <w:r w:rsidR="00816F07">
        <w:t>provided 3 weeks before the project date.</w:t>
      </w:r>
    </w:p>
    <w:p w14:paraId="0CB1ED0F" w14:textId="77777777" w:rsidR="004D38F3" w:rsidRDefault="004D38F3" w:rsidP="004C5F8F"/>
    <w:p w14:paraId="07E95C1F" w14:textId="77777777" w:rsidR="00A36B3D" w:rsidRDefault="00A36B3D" w:rsidP="004C5F8F"/>
    <w:p w14:paraId="110B57D3" w14:textId="301040C1" w:rsidR="00B07B74" w:rsidRPr="00B07B74" w:rsidRDefault="00B07B74" w:rsidP="00B07B74">
      <w:pPr>
        <w:spacing w:after="0"/>
        <w:ind w:right="-343"/>
        <w:rPr>
          <w:rFonts w:eastAsiaTheme="majorEastAsia" w:cstheme="majorBidi"/>
          <w:color w:val="970E48"/>
          <w:spacing w:val="-10"/>
          <w:kern w:val="28"/>
          <w:sz w:val="32"/>
          <w:szCs w:val="32"/>
        </w:rPr>
      </w:pPr>
      <w:r w:rsidRPr="00B07B74">
        <w:rPr>
          <w:rFonts w:eastAsiaTheme="majorEastAsia" w:cstheme="majorBidi"/>
          <w:color w:val="970E48"/>
          <w:spacing w:val="-10"/>
          <w:kern w:val="28"/>
          <w:sz w:val="32"/>
          <w:szCs w:val="32"/>
        </w:rPr>
        <w:lastRenderedPageBreak/>
        <w:t>Specific relationship to Council Plans and Strategies</w:t>
      </w:r>
    </w:p>
    <w:tbl>
      <w:tblPr>
        <w:tblStyle w:val="TableGrid"/>
        <w:tblW w:w="9356" w:type="dxa"/>
        <w:tblInd w:w="137" w:type="dxa"/>
        <w:tblLook w:val="04A0" w:firstRow="1" w:lastRow="0" w:firstColumn="1" w:lastColumn="0" w:noHBand="0" w:noVBand="1"/>
      </w:tblPr>
      <w:tblGrid>
        <w:gridCol w:w="4323"/>
        <w:gridCol w:w="5033"/>
      </w:tblGrid>
      <w:tr w:rsidR="002E048A" w14:paraId="13104DA5" w14:textId="77777777" w:rsidTr="00073F1E">
        <w:tc>
          <w:tcPr>
            <w:tcW w:w="4323" w:type="dxa"/>
          </w:tcPr>
          <w:p w14:paraId="576DEE42" w14:textId="77777777" w:rsidR="002E048A" w:rsidRPr="00073F1E" w:rsidRDefault="002E048A" w:rsidP="000B3C16">
            <w:pPr>
              <w:spacing w:line="259" w:lineRule="auto"/>
              <w:ind w:right="-343"/>
              <w:rPr>
                <w:rFonts w:cs="Poppins"/>
                <w:b/>
                <w:bCs/>
                <w:sz w:val="18"/>
                <w:szCs w:val="18"/>
              </w:rPr>
            </w:pPr>
            <w:r w:rsidRPr="00073F1E">
              <w:rPr>
                <w:rFonts w:cs="Poppins"/>
                <w:b/>
                <w:bCs/>
                <w:sz w:val="18"/>
                <w:szCs w:val="18"/>
              </w:rPr>
              <w:t>Objectives of EOI</w:t>
            </w:r>
          </w:p>
        </w:tc>
        <w:tc>
          <w:tcPr>
            <w:tcW w:w="5033" w:type="dxa"/>
          </w:tcPr>
          <w:p w14:paraId="31D3527D" w14:textId="77777777" w:rsidR="002E048A" w:rsidRPr="00073F1E" w:rsidRDefault="002E048A" w:rsidP="000B3C16">
            <w:pPr>
              <w:spacing w:line="259" w:lineRule="auto"/>
              <w:ind w:right="-343"/>
              <w:rPr>
                <w:rFonts w:cs="Poppins"/>
                <w:b/>
                <w:bCs/>
                <w:sz w:val="18"/>
                <w:szCs w:val="18"/>
              </w:rPr>
            </w:pPr>
            <w:r w:rsidRPr="00073F1E">
              <w:rPr>
                <w:rFonts w:cs="Poppins"/>
                <w:b/>
                <w:bCs/>
                <w:sz w:val="18"/>
                <w:szCs w:val="18"/>
              </w:rPr>
              <w:t>Cultural Strategy 2022-2025</w:t>
            </w:r>
          </w:p>
        </w:tc>
      </w:tr>
      <w:tr w:rsidR="002E048A" w:rsidRPr="00D104EE" w14:paraId="6E18FB77" w14:textId="77777777" w:rsidTr="00073F1E">
        <w:tc>
          <w:tcPr>
            <w:tcW w:w="4323" w:type="dxa"/>
          </w:tcPr>
          <w:p w14:paraId="780B1365" w14:textId="77777777" w:rsidR="002E048A" w:rsidRPr="00073F1E" w:rsidRDefault="002E048A" w:rsidP="000B3C16">
            <w:pPr>
              <w:pStyle w:val="ListParagraph"/>
              <w:numPr>
                <w:ilvl w:val="0"/>
                <w:numId w:val="4"/>
              </w:numPr>
              <w:spacing w:after="5" w:line="250" w:lineRule="auto"/>
              <w:ind w:left="173" w:right="-343" w:hanging="173"/>
              <w:rPr>
                <w:rFonts w:cs="Poppins"/>
                <w:sz w:val="18"/>
                <w:szCs w:val="18"/>
              </w:rPr>
            </w:pPr>
            <w:r w:rsidRPr="00073F1E">
              <w:rPr>
                <w:rFonts w:cs="Poppins"/>
                <w:sz w:val="18"/>
                <w:szCs w:val="18"/>
              </w:rPr>
              <w:t xml:space="preserve">OB1: Representation of people from </w:t>
            </w:r>
          </w:p>
          <w:p w14:paraId="42D06303" w14:textId="77777777" w:rsidR="00073F1E" w:rsidRDefault="002E048A" w:rsidP="00D45893">
            <w:pPr>
              <w:pStyle w:val="ListParagraph"/>
              <w:spacing w:after="5" w:line="250" w:lineRule="auto"/>
              <w:ind w:left="173" w:right="-343"/>
              <w:rPr>
                <w:rFonts w:cs="Poppins"/>
                <w:sz w:val="18"/>
                <w:szCs w:val="18"/>
              </w:rPr>
            </w:pPr>
            <w:r w:rsidRPr="00073F1E">
              <w:rPr>
                <w:rFonts w:cs="Poppins"/>
                <w:sz w:val="18"/>
                <w:szCs w:val="18"/>
              </w:rPr>
              <w:t xml:space="preserve">Aboriginal and Torres Strait Islander, People </w:t>
            </w:r>
          </w:p>
          <w:p w14:paraId="135B1AA3" w14:textId="77777777" w:rsidR="00073F1E" w:rsidRDefault="002E048A" w:rsidP="00D45893">
            <w:pPr>
              <w:pStyle w:val="ListParagraph"/>
              <w:spacing w:after="5" w:line="250" w:lineRule="auto"/>
              <w:ind w:left="173" w:right="-343"/>
              <w:rPr>
                <w:rFonts w:cs="Poppins"/>
                <w:sz w:val="18"/>
                <w:szCs w:val="18"/>
              </w:rPr>
            </w:pPr>
            <w:r w:rsidRPr="00073F1E">
              <w:rPr>
                <w:rFonts w:cs="Poppins"/>
                <w:sz w:val="18"/>
                <w:szCs w:val="18"/>
              </w:rPr>
              <w:t xml:space="preserve">of Colour and culturally diverse </w:t>
            </w:r>
          </w:p>
          <w:p w14:paraId="327B756A" w14:textId="77777777" w:rsidR="006F2543" w:rsidRDefault="002E048A" w:rsidP="006F2543">
            <w:pPr>
              <w:pStyle w:val="ListParagraph"/>
              <w:spacing w:after="5" w:line="250" w:lineRule="auto"/>
              <w:ind w:left="173" w:right="-343"/>
              <w:rPr>
                <w:rFonts w:cs="Poppins"/>
                <w:sz w:val="18"/>
                <w:szCs w:val="18"/>
              </w:rPr>
            </w:pPr>
            <w:r w:rsidRPr="00073F1E">
              <w:rPr>
                <w:rFonts w:cs="Poppins"/>
                <w:sz w:val="18"/>
                <w:szCs w:val="18"/>
              </w:rPr>
              <w:t>backgrounds in the arts / Inner West.</w:t>
            </w:r>
          </w:p>
          <w:p w14:paraId="4AE5DB5D" w14:textId="2140153C" w:rsidR="002E048A" w:rsidRPr="006F2543" w:rsidRDefault="002E048A" w:rsidP="00CD1286">
            <w:pPr>
              <w:pStyle w:val="ListParagraph"/>
              <w:numPr>
                <w:ilvl w:val="0"/>
                <w:numId w:val="14"/>
              </w:numPr>
              <w:spacing w:after="5" w:line="250" w:lineRule="auto"/>
              <w:ind w:left="171" w:right="-343" w:hanging="171"/>
              <w:rPr>
                <w:rFonts w:cs="Poppins"/>
                <w:sz w:val="18"/>
                <w:szCs w:val="18"/>
              </w:rPr>
            </w:pPr>
            <w:r w:rsidRPr="006F2543">
              <w:rPr>
                <w:rFonts w:cs="Poppins"/>
                <w:sz w:val="18"/>
                <w:szCs w:val="18"/>
              </w:rPr>
              <w:t xml:space="preserve">OB4: </w:t>
            </w:r>
            <w:r w:rsidR="006F2543" w:rsidRPr="006F2543">
              <w:rPr>
                <w:rFonts w:cs="Poppins"/>
                <w:sz w:val="18"/>
                <w:szCs w:val="18"/>
              </w:rPr>
              <w:t>Recognition of cultural diversity as an asset and contributor to innovative arts practice</w:t>
            </w:r>
          </w:p>
        </w:tc>
        <w:tc>
          <w:tcPr>
            <w:tcW w:w="5033" w:type="dxa"/>
          </w:tcPr>
          <w:p w14:paraId="16999BDC" w14:textId="6C049E12" w:rsidR="002E048A" w:rsidRPr="00073F1E" w:rsidRDefault="002E048A" w:rsidP="000B3C16">
            <w:pPr>
              <w:spacing w:line="259" w:lineRule="auto"/>
              <w:ind w:right="-343"/>
              <w:rPr>
                <w:rFonts w:cs="Poppins"/>
                <w:sz w:val="18"/>
                <w:szCs w:val="18"/>
              </w:rPr>
            </w:pPr>
            <w:r w:rsidRPr="00073F1E">
              <w:rPr>
                <w:rFonts w:cs="Poppins"/>
                <w:sz w:val="18"/>
                <w:szCs w:val="18"/>
              </w:rPr>
              <w:t>3.3.1 Evaluate and redesign Council events/</w:t>
            </w:r>
          </w:p>
          <w:p w14:paraId="7A5BFA93" w14:textId="77777777" w:rsidR="002E048A" w:rsidRPr="00073F1E" w:rsidRDefault="002E048A" w:rsidP="000B3C16">
            <w:pPr>
              <w:spacing w:line="259" w:lineRule="auto"/>
              <w:ind w:right="-343"/>
              <w:rPr>
                <w:rFonts w:cs="Poppins"/>
                <w:sz w:val="18"/>
                <w:szCs w:val="18"/>
              </w:rPr>
            </w:pPr>
            <w:r w:rsidRPr="00073F1E">
              <w:rPr>
                <w:rFonts w:cs="Poppins"/>
                <w:sz w:val="18"/>
                <w:szCs w:val="18"/>
              </w:rPr>
              <w:t xml:space="preserve">activations programming, using place-based community capacity building. </w:t>
            </w:r>
          </w:p>
          <w:p w14:paraId="2708B848" w14:textId="01414990" w:rsidR="002E048A" w:rsidRPr="00073F1E" w:rsidRDefault="002E048A" w:rsidP="000B3C16">
            <w:pPr>
              <w:spacing w:line="259" w:lineRule="auto"/>
              <w:ind w:right="-343"/>
              <w:rPr>
                <w:rFonts w:cs="Poppins"/>
                <w:sz w:val="18"/>
                <w:szCs w:val="18"/>
              </w:rPr>
            </w:pPr>
            <w:r w:rsidRPr="00073F1E">
              <w:rPr>
                <w:rFonts w:cs="Poppins"/>
                <w:sz w:val="18"/>
                <w:szCs w:val="18"/>
              </w:rPr>
              <w:t xml:space="preserve">2.1.1 Support increased equity, diversity and representation in local cultural funding and programming. </w:t>
            </w:r>
          </w:p>
          <w:p w14:paraId="64A8080C" w14:textId="77777777" w:rsidR="002E048A" w:rsidRPr="00073F1E" w:rsidRDefault="002E048A" w:rsidP="000B3C16">
            <w:pPr>
              <w:spacing w:line="259" w:lineRule="auto"/>
              <w:ind w:right="-343"/>
              <w:rPr>
                <w:rFonts w:cs="Poppins"/>
                <w:sz w:val="18"/>
                <w:szCs w:val="18"/>
              </w:rPr>
            </w:pPr>
            <w:r w:rsidRPr="00073F1E">
              <w:rPr>
                <w:rFonts w:cs="Poppins"/>
                <w:sz w:val="18"/>
                <w:szCs w:val="18"/>
              </w:rPr>
              <w:t xml:space="preserve">3.1.4 Showcase local innovation and creative risk </w:t>
            </w:r>
          </w:p>
          <w:p w14:paraId="149261B3" w14:textId="22B714DC" w:rsidR="002E048A" w:rsidRPr="00073F1E" w:rsidRDefault="002E048A" w:rsidP="000B3C16">
            <w:pPr>
              <w:spacing w:line="259" w:lineRule="auto"/>
              <w:ind w:right="-343"/>
              <w:rPr>
                <w:rFonts w:cs="Poppins"/>
                <w:sz w:val="18"/>
                <w:szCs w:val="18"/>
              </w:rPr>
            </w:pPr>
            <w:r w:rsidRPr="00073F1E">
              <w:rPr>
                <w:rFonts w:cs="Poppins"/>
                <w:sz w:val="18"/>
                <w:szCs w:val="18"/>
              </w:rPr>
              <w:t>taking in programming, including new technologies, young people and emerging artists.</w:t>
            </w:r>
          </w:p>
          <w:p w14:paraId="4EBAC4B4" w14:textId="77777777" w:rsidR="002E048A" w:rsidRPr="00073F1E" w:rsidRDefault="002E048A" w:rsidP="000B3C16">
            <w:pPr>
              <w:spacing w:line="259" w:lineRule="auto"/>
              <w:ind w:right="-343"/>
              <w:rPr>
                <w:rFonts w:cs="Poppins"/>
                <w:sz w:val="18"/>
                <w:szCs w:val="18"/>
              </w:rPr>
            </w:pPr>
          </w:p>
        </w:tc>
      </w:tr>
      <w:tr w:rsidR="002E048A" w:rsidRPr="00D104EE" w14:paraId="41533B79" w14:textId="77777777" w:rsidTr="00073F1E">
        <w:tc>
          <w:tcPr>
            <w:tcW w:w="4323" w:type="dxa"/>
          </w:tcPr>
          <w:p w14:paraId="3E117D23" w14:textId="77777777" w:rsidR="00A90528" w:rsidRDefault="002E048A" w:rsidP="00AF09B7">
            <w:pPr>
              <w:pStyle w:val="ListParagraph"/>
              <w:numPr>
                <w:ilvl w:val="0"/>
                <w:numId w:val="4"/>
              </w:numPr>
              <w:spacing w:after="5" w:line="250" w:lineRule="auto"/>
              <w:ind w:left="173" w:right="-343" w:hanging="173"/>
              <w:rPr>
                <w:rFonts w:cs="Poppins"/>
                <w:sz w:val="18"/>
                <w:szCs w:val="18"/>
              </w:rPr>
            </w:pPr>
            <w:r w:rsidRPr="00A90528">
              <w:rPr>
                <w:rFonts w:cs="Poppins"/>
                <w:sz w:val="18"/>
                <w:szCs w:val="18"/>
              </w:rPr>
              <w:t>OB1: Representation of people from</w:t>
            </w:r>
          </w:p>
          <w:p w14:paraId="7CA4844E" w14:textId="77777777" w:rsidR="00A90528" w:rsidRDefault="002E048A" w:rsidP="00A90528">
            <w:pPr>
              <w:pStyle w:val="ListParagraph"/>
              <w:spacing w:after="5" w:line="250" w:lineRule="auto"/>
              <w:ind w:left="173" w:right="-343"/>
              <w:rPr>
                <w:rFonts w:cs="Poppins"/>
                <w:sz w:val="18"/>
                <w:szCs w:val="18"/>
              </w:rPr>
            </w:pPr>
            <w:r w:rsidRPr="00A90528">
              <w:rPr>
                <w:rFonts w:cs="Poppins"/>
                <w:sz w:val="18"/>
                <w:szCs w:val="18"/>
              </w:rPr>
              <w:t xml:space="preserve">Aboriginal and Torres Strait </w:t>
            </w:r>
            <w:r w:rsidRPr="00073F1E">
              <w:rPr>
                <w:rFonts w:cs="Poppins"/>
                <w:sz w:val="18"/>
                <w:szCs w:val="18"/>
              </w:rPr>
              <w:t xml:space="preserve">Islander, </w:t>
            </w:r>
          </w:p>
          <w:p w14:paraId="2D864285" w14:textId="3BA674C4" w:rsidR="002E048A" w:rsidRPr="00073F1E" w:rsidRDefault="002E048A" w:rsidP="00A90528">
            <w:pPr>
              <w:pStyle w:val="ListParagraph"/>
              <w:spacing w:after="5" w:line="250" w:lineRule="auto"/>
              <w:ind w:left="173" w:right="-343"/>
              <w:rPr>
                <w:rFonts w:cs="Poppins"/>
                <w:sz w:val="18"/>
                <w:szCs w:val="18"/>
              </w:rPr>
            </w:pPr>
            <w:r w:rsidRPr="00073F1E">
              <w:rPr>
                <w:rFonts w:cs="Poppins"/>
                <w:sz w:val="18"/>
                <w:szCs w:val="18"/>
              </w:rPr>
              <w:t>People of Colour and culturally diverse backgrounds in the arts / Inner West</w:t>
            </w:r>
          </w:p>
        </w:tc>
        <w:tc>
          <w:tcPr>
            <w:tcW w:w="5033" w:type="dxa"/>
          </w:tcPr>
          <w:p w14:paraId="1029492C" w14:textId="615DF150" w:rsidR="002E048A" w:rsidRPr="00073F1E" w:rsidRDefault="002E048A" w:rsidP="00030426">
            <w:pPr>
              <w:pStyle w:val="ListParagraph"/>
              <w:tabs>
                <w:tab w:val="left" w:pos="0"/>
              </w:tabs>
              <w:spacing w:line="259" w:lineRule="auto"/>
              <w:ind w:left="0" w:right="-343"/>
              <w:rPr>
                <w:rFonts w:cs="Poppins"/>
                <w:sz w:val="18"/>
                <w:szCs w:val="18"/>
              </w:rPr>
            </w:pPr>
            <w:r w:rsidRPr="00073F1E">
              <w:rPr>
                <w:rFonts w:cs="Poppins"/>
                <w:sz w:val="18"/>
                <w:szCs w:val="18"/>
              </w:rPr>
              <w:t xml:space="preserve">1.2.3 Increase representation of Aboriginal artists in Council Grants and arts and cultural programming. </w:t>
            </w:r>
          </w:p>
          <w:p w14:paraId="4322974E" w14:textId="77777777" w:rsidR="002E048A" w:rsidRPr="00073F1E" w:rsidRDefault="002E048A" w:rsidP="00030426">
            <w:pPr>
              <w:pStyle w:val="ListParagraph"/>
              <w:tabs>
                <w:tab w:val="left" w:pos="0"/>
              </w:tabs>
              <w:spacing w:line="259" w:lineRule="auto"/>
              <w:ind w:left="0" w:right="-343"/>
              <w:rPr>
                <w:rFonts w:cs="Poppins"/>
                <w:sz w:val="18"/>
                <w:szCs w:val="18"/>
              </w:rPr>
            </w:pPr>
            <w:r w:rsidRPr="00073F1E">
              <w:rPr>
                <w:rFonts w:cs="Poppins"/>
                <w:sz w:val="18"/>
                <w:szCs w:val="18"/>
              </w:rPr>
              <w:t xml:space="preserve">1.3.1 Create opportunities to connect to and </w:t>
            </w:r>
          </w:p>
          <w:p w14:paraId="7FD56440" w14:textId="77777777" w:rsidR="002E048A" w:rsidRPr="00073F1E" w:rsidRDefault="002E048A" w:rsidP="00030426">
            <w:pPr>
              <w:pStyle w:val="ListParagraph"/>
              <w:tabs>
                <w:tab w:val="left" w:pos="0"/>
              </w:tabs>
              <w:spacing w:line="259" w:lineRule="auto"/>
              <w:ind w:left="0" w:right="-343"/>
              <w:rPr>
                <w:rFonts w:cs="Poppins"/>
                <w:sz w:val="18"/>
                <w:szCs w:val="18"/>
              </w:rPr>
            </w:pPr>
            <w:r w:rsidRPr="00073F1E">
              <w:rPr>
                <w:rFonts w:cs="Poppins"/>
                <w:sz w:val="18"/>
                <w:szCs w:val="18"/>
              </w:rPr>
              <w:t xml:space="preserve">celebrate diverse Aboriginal arts and cultural </w:t>
            </w:r>
          </w:p>
          <w:p w14:paraId="6C412D3E" w14:textId="3873DEF1" w:rsidR="002E048A" w:rsidRPr="00073F1E" w:rsidRDefault="002E048A" w:rsidP="00030426">
            <w:pPr>
              <w:pStyle w:val="ListParagraph"/>
              <w:tabs>
                <w:tab w:val="left" w:pos="0"/>
              </w:tabs>
              <w:spacing w:line="259" w:lineRule="auto"/>
              <w:ind w:left="0" w:right="-343"/>
              <w:rPr>
                <w:rFonts w:cs="Poppins"/>
                <w:sz w:val="18"/>
                <w:szCs w:val="18"/>
              </w:rPr>
            </w:pPr>
            <w:r w:rsidRPr="00073F1E">
              <w:rPr>
                <w:rFonts w:cs="Poppins"/>
                <w:sz w:val="18"/>
                <w:szCs w:val="18"/>
              </w:rPr>
              <w:t xml:space="preserve">practice. </w:t>
            </w:r>
          </w:p>
          <w:p w14:paraId="2D46A18F" w14:textId="37038065" w:rsidR="002E048A" w:rsidRPr="00073F1E" w:rsidRDefault="002E048A" w:rsidP="00891651">
            <w:pPr>
              <w:pStyle w:val="ListParagraph"/>
              <w:tabs>
                <w:tab w:val="left" w:pos="457"/>
              </w:tabs>
              <w:spacing w:line="259" w:lineRule="auto"/>
              <w:ind w:left="30" w:right="-343"/>
              <w:rPr>
                <w:rFonts w:cs="Poppins"/>
                <w:sz w:val="18"/>
                <w:szCs w:val="18"/>
              </w:rPr>
            </w:pPr>
            <w:r w:rsidRPr="00073F1E">
              <w:rPr>
                <w:rFonts w:cs="Poppins"/>
                <w:sz w:val="18"/>
                <w:szCs w:val="18"/>
              </w:rPr>
              <w:t xml:space="preserve">1.4.1 Demonstrate Aboriginal leadership and </w:t>
            </w:r>
          </w:p>
          <w:p w14:paraId="71440CA8" w14:textId="29095452" w:rsidR="002E048A" w:rsidRPr="00073F1E" w:rsidRDefault="002E048A" w:rsidP="00832BA3">
            <w:pPr>
              <w:tabs>
                <w:tab w:val="left" w:pos="457"/>
              </w:tabs>
              <w:ind w:left="30" w:right="-343"/>
              <w:rPr>
                <w:rFonts w:cs="Poppins"/>
                <w:sz w:val="18"/>
                <w:szCs w:val="18"/>
              </w:rPr>
            </w:pPr>
            <w:r w:rsidRPr="00073F1E">
              <w:rPr>
                <w:rFonts w:cs="Poppins"/>
                <w:sz w:val="18"/>
                <w:szCs w:val="18"/>
              </w:rPr>
              <w:t>curation in Council projects and programs.</w:t>
            </w:r>
          </w:p>
          <w:p w14:paraId="5AA68543" w14:textId="77777777" w:rsidR="002E048A" w:rsidRPr="00073F1E" w:rsidRDefault="002E048A" w:rsidP="000B3C16">
            <w:pPr>
              <w:pStyle w:val="ListParagraph"/>
              <w:tabs>
                <w:tab w:val="left" w:pos="457"/>
              </w:tabs>
              <w:spacing w:line="259" w:lineRule="auto"/>
              <w:ind w:left="0" w:right="-343"/>
              <w:rPr>
                <w:rFonts w:cs="Poppins"/>
                <w:sz w:val="18"/>
                <w:szCs w:val="18"/>
              </w:rPr>
            </w:pPr>
          </w:p>
        </w:tc>
      </w:tr>
      <w:tr w:rsidR="002E048A" w:rsidRPr="00D104EE" w14:paraId="6556873A" w14:textId="77777777" w:rsidTr="00073F1E">
        <w:tc>
          <w:tcPr>
            <w:tcW w:w="4323" w:type="dxa"/>
          </w:tcPr>
          <w:p w14:paraId="0EF55F4B" w14:textId="77777777" w:rsidR="002E048A" w:rsidRPr="00073F1E" w:rsidRDefault="002E048A" w:rsidP="000B3C16">
            <w:pPr>
              <w:pStyle w:val="ListParagraph"/>
              <w:numPr>
                <w:ilvl w:val="0"/>
                <w:numId w:val="4"/>
              </w:numPr>
              <w:spacing w:after="5" w:line="250" w:lineRule="auto"/>
              <w:ind w:left="173" w:right="-343" w:hanging="173"/>
              <w:rPr>
                <w:rFonts w:cs="Poppins"/>
                <w:sz w:val="18"/>
                <w:szCs w:val="18"/>
              </w:rPr>
            </w:pPr>
            <w:r w:rsidRPr="00073F1E">
              <w:rPr>
                <w:rFonts w:cs="Poppins"/>
                <w:sz w:val="18"/>
                <w:szCs w:val="18"/>
              </w:rPr>
              <w:t xml:space="preserve">OB1: Representation of people from </w:t>
            </w:r>
          </w:p>
          <w:p w14:paraId="2BF9526B" w14:textId="13625819" w:rsidR="002E048A" w:rsidRPr="00073F1E" w:rsidRDefault="002E048A" w:rsidP="00A5014B">
            <w:pPr>
              <w:pStyle w:val="ListParagraph"/>
              <w:spacing w:after="5" w:line="250" w:lineRule="auto"/>
              <w:ind w:left="173" w:right="-343"/>
              <w:rPr>
                <w:rFonts w:cs="Poppins"/>
                <w:sz w:val="18"/>
                <w:szCs w:val="18"/>
              </w:rPr>
            </w:pPr>
            <w:r w:rsidRPr="00073F1E">
              <w:rPr>
                <w:rFonts w:cs="Poppins"/>
                <w:sz w:val="18"/>
                <w:szCs w:val="18"/>
              </w:rPr>
              <w:t xml:space="preserve">Aboriginal and Torres Strait Islander, </w:t>
            </w:r>
          </w:p>
          <w:p w14:paraId="0743ECBC" w14:textId="748A377F" w:rsidR="002E048A" w:rsidRPr="00073F1E" w:rsidRDefault="002E048A" w:rsidP="00A5014B">
            <w:pPr>
              <w:pStyle w:val="ListParagraph"/>
              <w:spacing w:after="5" w:line="250" w:lineRule="auto"/>
              <w:ind w:left="173" w:right="-343"/>
              <w:rPr>
                <w:rFonts w:cs="Poppins"/>
                <w:sz w:val="18"/>
                <w:szCs w:val="18"/>
              </w:rPr>
            </w:pPr>
            <w:r w:rsidRPr="00073F1E">
              <w:rPr>
                <w:rFonts w:cs="Poppins"/>
                <w:sz w:val="18"/>
                <w:szCs w:val="18"/>
              </w:rPr>
              <w:t>People of Colour and culturally diverse backgrounds in the arts / Inner West.</w:t>
            </w:r>
          </w:p>
          <w:p w14:paraId="53DDA6B6" w14:textId="77777777" w:rsidR="002E048A" w:rsidRPr="00073F1E" w:rsidRDefault="002E048A" w:rsidP="009213D6">
            <w:pPr>
              <w:pStyle w:val="ListParagraph"/>
              <w:numPr>
                <w:ilvl w:val="0"/>
                <w:numId w:val="4"/>
              </w:numPr>
              <w:spacing w:after="5" w:line="250" w:lineRule="auto"/>
              <w:ind w:left="173" w:hanging="173"/>
              <w:rPr>
                <w:rFonts w:cs="Poppins"/>
                <w:sz w:val="18"/>
                <w:szCs w:val="18"/>
              </w:rPr>
            </w:pPr>
            <w:r w:rsidRPr="00073F1E">
              <w:rPr>
                <w:rFonts w:cs="Poppins"/>
                <w:sz w:val="18"/>
                <w:szCs w:val="18"/>
              </w:rPr>
              <w:t xml:space="preserve">OB2: An increase in cross cultural understanding </w:t>
            </w:r>
          </w:p>
          <w:p w14:paraId="795179B7" w14:textId="77777777" w:rsidR="002E048A" w:rsidRPr="00073F1E" w:rsidRDefault="002E048A" w:rsidP="000B3C16">
            <w:pPr>
              <w:spacing w:line="259" w:lineRule="auto"/>
              <w:ind w:right="-343"/>
              <w:rPr>
                <w:rFonts w:cs="Poppins"/>
                <w:sz w:val="18"/>
                <w:szCs w:val="18"/>
              </w:rPr>
            </w:pPr>
          </w:p>
        </w:tc>
        <w:tc>
          <w:tcPr>
            <w:tcW w:w="5033" w:type="dxa"/>
          </w:tcPr>
          <w:p w14:paraId="17329695" w14:textId="77777777" w:rsidR="002E048A" w:rsidRPr="00073F1E" w:rsidRDefault="002E048A" w:rsidP="000B3C16">
            <w:pPr>
              <w:spacing w:line="259" w:lineRule="auto"/>
              <w:ind w:right="-343"/>
              <w:rPr>
                <w:rFonts w:cs="Poppins"/>
                <w:sz w:val="18"/>
                <w:szCs w:val="18"/>
              </w:rPr>
            </w:pPr>
            <w:r w:rsidRPr="00073F1E">
              <w:rPr>
                <w:rFonts w:cs="Poppins"/>
                <w:sz w:val="18"/>
                <w:szCs w:val="18"/>
              </w:rPr>
              <w:t>5.1.5 Facilitate discussions and incubate new ideas</w:t>
            </w:r>
          </w:p>
          <w:p w14:paraId="56080569" w14:textId="5D033DAD" w:rsidR="002E048A" w:rsidRPr="00073F1E" w:rsidRDefault="002E048A" w:rsidP="000B3C16">
            <w:pPr>
              <w:spacing w:line="259" w:lineRule="auto"/>
              <w:ind w:right="-343"/>
              <w:rPr>
                <w:rFonts w:cs="Poppins"/>
                <w:sz w:val="18"/>
                <w:szCs w:val="18"/>
              </w:rPr>
            </w:pPr>
            <w:r w:rsidRPr="00073F1E">
              <w:rPr>
                <w:rFonts w:cs="Poppins"/>
                <w:sz w:val="18"/>
                <w:szCs w:val="18"/>
              </w:rPr>
              <w:t xml:space="preserve">on local and global issues through creative </w:t>
            </w:r>
          </w:p>
          <w:p w14:paraId="0CC464AA" w14:textId="1F2327B5" w:rsidR="002E048A" w:rsidRPr="00073F1E" w:rsidRDefault="002E048A" w:rsidP="000B3C16">
            <w:pPr>
              <w:spacing w:line="259" w:lineRule="auto"/>
              <w:ind w:right="-343"/>
              <w:rPr>
                <w:rFonts w:cs="Poppins"/>
                <w:sz w:val="18"/>
                <w:szCs w:val="18"/>
              </w:rPr>
            </w:pPr>
            <w:r w:rsidRPr="00073F1E">
              <w:rPr>
                <w:rFonts w:cs="Poppins"/>
                <w:sz w:val="18"/>
                <w:szCs w:val="18"/>
              </w:rPr>
              <w:t>programs and partnerships.</w:t>
            </w:r>
          </w:p>
        </w:tc>
      </w:tr>
      <w:tr w:rsidR="002E048A" w:rsidRPr="00D104EE" w14:paraId="7E7A9385" w14:textId="77777777" w:rsidTr="00073F1E">
        <w:tc>
          <w:tcPr>
            <w:tcW w:w="4323" w:type="dxa"/>
          </w:tcPr>
          <w:p w14:paraId="438EA21F" w14:textId="77777777" w:rsidR="002E048A" w:rsidRPr="00073F1E" w:rsidRDefault="002E048A" w:rsidP="009213D6">
            <w:pPr>
              <w:pStyle w:val="ListParagraph"/>
              <w:numPr>
                <w:ilvl w:val="0"/>
                <w:numId w:val="4"/>
              </w:numPr>
              <w:spacing w:after="5" w:line="250" w:lineRule="auto"/>
              <w:ind w:left="173" w:hanging="173"/>
              <w:rPr>
                <w:rFonts w:cs="Poppins"/>
                <w:sz w:val="18"/>
                <w:szCs w:val="18"/>
              </w:rPr>
            </w:pPr>
            <w:r w:rsidRPr="00073F1E">
              <w:rPr>
                <w:rFonts w:cs="Poppins"/>
                <w:sz w:val="18"/>
                <w:szCs w:val="18"/>
              </w:rPr>
              <w:t xml:space="preserve">OB2: An increase in cross cultural understanding </w:t>
            </w:r>
          </w:p>
          <w:p w14:paraId="51EE683C" w14:textId="7676E556" w:rsidR="002E048A" w:rsidRPr="00073F1E" w:rsidRDefault="002E048A" w:rsidP="009213D6">
            <w:pPr>
              <w:pStyle w:val="ListParagraph"/>
              <w:numPr>
                <w:ilvl w:val="0"/>
                <w:numId w:val="4"/>
              </w:numPr>
              <w:spacing w:after="5" w:line="250" w:lineRule="auto"/>
              <w:ind w:left="173" w:hanging="173"/>
              <w:rPr>
                <w:rFonts w:cs="Poppins"/>
                <w:sz w:val="18"/>
                <w:szCs w:val="18"/>
              </w:rPr>
            </w:pPr>
            <w:r w:rsidRPr="00073F1E">
              <w:rPr>
                <w:rFonts w:cs="Poppins"/>
                <w:sz w:val="18"/>
                <w:szCs w:val="18"/>
              </w:rPr>
              <w:t xml:space="preserve">OB5: </w:t>
            </w:r>
            <w:r w:rsidR="00CD1286">
              <w:rPr>
                <w:rFonts w:cs="Poppins"/>
                <w:sz w:val="18"/>
                <w:szCs w:val="18"/>
              </w:rPr>
              <w:t>Sharing</w:t>
            </w:r>
            <w:r w:rsidRPr="00073F1E">
              <w:rPr>
                <w:rFonts w:cs="Poppins"/>
                <w:sz w:val="18"/>
                <w:szCs w:val="18"/>
              </w:rPr>
              <w:t xml:space="preserve"> stor</w:t>
            </w:r>
            <w:r w:rsidR="00BE3E29">
              <w:rPr>
                <w:rFonts w:cs="Poppins"/>
                <w:sz w:val="18"/>
                <w:szCs w:val="18"/>
              </w:rPr>
              <w:t>ies</w:t>
            </w:r>
            <w:r w:rsidRPr="00073F1E">
              <w:rPr>
                <w:rFonts w:cs="Poppins"/>
                <w:sz w:val="18"/>
                <w:szCs w:val="18"/>
              </w:rPr>
              <w:t xml:space="preserve"> about our local area and who we are</w:t>
            </w:r>
          </w:p>
          <w:p w14:paraId="4221B1FE" w14:textId="482CBF3E" w:rsidR="002E048A" w:rsidRPr="00073F1E" w:rsidRDefault="002E048A" w:rsidP="00B240BE">
            <w:pPr>
              <w:pStyle w:val="ListParagraph"/>
              <w:numPr>
                <w:ilvl w:val="0"/>
                <w:numId w:val="4"/>
              </w:numPr>
              <w:spacing w:after="5" w:line="250" w:lineRule="auto"/>
              <w:ind w:left="171" w:hanging="171"/>
              <w:rPr>
                <w:rFonts w:cs="Poppins"/>
                <w:sz w:val="18"/>
                <w:szCs w:val="18"/>
              </w:rPr>
            </w:pPr>
            <w:r w:rsidRPr="00B240BE">
              <w:rPr>
                <w:rFonts w:cs="Poppins"/>
                <w:sz w:val="18"/>
                <w:szCs w:val="18"/>
              </w:rPr>
              <w:t xml:space="preserve">OB4: </w:t>
            </w:r>
            <w:r w:rsidR="006F2543">
              <w:rPr>
                <w:rFonts w:cs="Poppins"/>
                <w:sz w:val="18"/>
                <w:szCs w:val="18"/>
              </w:rPr>
              <w:t>R</w:t>
            </w:r>
            <w:r w:rsidR="00B240BE" w:rsidRPr="00B240BE">
              <w:rPr>
                <w:rFonts w:cs="Poppins"/>
                <w:sz w:val="18"/>
                <w:szCs w:val="18"/>
              </w:rPr>
              <w:t>ecognition of cultural diversity as an asset and contributor to innovative arts practice</w:t>
            </w:r>
          </w:p>
        </w:tc>
        <w:tc>
          <w:tcPr>
            <w:tcW w:w="5033" w:type="dxa"/>
          </w:tcPr>
          <w:p w14:paraId="743897FC" w14:textId="0A16EA2B" w:rsidR="002E048A" w:rsidRPr="00073F1E" w:rsidRDefault="002E048A" w:rsidP="003878B6">
            <w:pPr>
              <w:spacing w:line="259" w:lineRule="auto"/>
              <w:ind w:right="-343"/>
              <w:rPr>
                <w:rFonts w:cs="Poppins"/>
                <w:sz w:val="18"/>
                <w:szCs w:val="18"/>
              </w:rPr>
            </w:pPr>
            <w:r w:rsidRPr="00073F1E">
              <w:rPr>
                <w:rFonts w:cs="Poppins"/>
                <w:sz w:val="18"/>
                <w:szCs w:val="18"/>
              </w:rPr>
              <w:t>2.1.1 Support increased equity, diversity and representation in local cultural funding and programming.</w:t>
            </w:r>
          </w:p>
          <w:p w14:paraId="013C172D" w14:textId="77777777" w:rsidR="00A90528" w:rsidRDefault="002E048A" w:rsidP="003878B6">
            <w:pPr>
              <w:spacing w:line="259" w:lineRule="auto"/>
              <w:ind w:right="-343"/>
              <w:rPr>
                <w:rFonts w:cs="Poppins"/>
                <w:sz w:val="18"/>
                <w:szCs w:val="18"/>
              </w:rPr>
            </w:pPr>
            <w:r w:rsidRPr="00073F1E">
              <w:rPr>
                <w:rFonts w:cs="Poppins"/>
                <w:sz w:val="18"/>
                <w:szCs w:val="18"/>
              </w:rPr>
              <w:t xml:space="preserve">2.1.3 Promote cultural programs and initiatives that </w:t>
            </w:r>
          </w:p>
          <w:p w14:paraId="2CBD6771" w14:textId="7BDA5000" w:rsidR="002E048A" w:rsidRPr="00073F1E" w:rsidRDefault="002E048A" w:rsidP="003878B6">
            <w:pPr>
              <w:spacing w:line="259" w:lineRule="auto"/>
              <w:ind w:right="-343"/>
              <w:rPr>
                <w:rFonts w:cs="Poppins"/>
                <w:sz w:val="18"/>
                <w:szCs w:val="18"/>
              </w:rPr>
            </w:pPr>
            <w:r w:rsidRPr="00073F1E">
              <w:rPr>
                <w:rFonts w:cs="Poppins"/>
                <w:sz w:val="18"/>
                <w:szCs w:val="18"/>
              </w:rPr>
              <w:t>make everyone feel welcome, including through the Refugee Welcome Centre.</w:t>
            </w:r>
          </w:p>
          <w:p w14:paraId="50542189" w14:textId="77777777" w:rsidR="00A90528" w:rsidRDefault="002E048A" w:rsidP="003878B6">
            <w:pPr>
              <w:spacing w:line="259" w:lineRule="auto"/>
              <w:ind w:right="-343"/>
              <w:rPr>
                <w:rFonts w:cs="Poppins"/>
                <w:sz w:val="18"/>
                <w:szCs w:val="18"/>
              </w:rPr>
            </w:pPr>
            <w:r w:rsidRPr="00073F1E">
              <w:rPr>
                <w:rFonts w:cs="Poppins"/>
                <w:sz w:val="18"/>
                <w:szCs w:val="18"/>
              </w:rPr>
              <w:t xml:space="preserve">2.2.1. Share local cultures, heritage, identities and </w:t>
            </w:r>
          </w:p>
          <w:p w14:paraId="717A5E25" w14:textId="7951C088" w:rsidR="002E048A" w:rsidRPr="00073F1E" w:rsidRDefault="002E048A" w:rsidP="003878B6">
            <w:pPr>
              <w:spacing w:line="259" w:lineRule="auto"/>
              <w:ind w:right="-343"/>
              <w:rPr>
                <w:rFonts w:cs="Poppins"/>
                <w:sz w:val="18"/>
                <w:szCs w:val="18"/>
              </w:rPr>
            </w:pPr>
            <w:r w:rsidRPr="00073F1E">
              <w:rPr>
                <w:rFonts w:cs="Poppins"/>
                <w:sz w:val="18"/>
                <w:szCs w:val="18"/>
              </w:rPr>
              <w:t>stories to support greater understanding and connection, including people of all ages.</w:t>
            </w:r>
          </w:p>
        </w:tc>
      </w:tr>
      <w:tr w:rsidR="002E048A" w:rsidRPr="00D104EE" w14:paraId="48A1F2CF" w14:textId="77777777" w:rsidTr="00073F1E">
        <w:tc>
          <w:tcPr>
            <w:tcW w:w="4323" w:type="dxa"/>
          </w:tcPr>
          <w:p w14:paraId="500EFFCB" w14:textId="77777777" w:rsidR="00B240BE" w:rsidRDefault="002E048A" w:rsidP="00B240BE">
            <w:pPr>
              <w:pStyle w:val="ListParagraph"/>
              <w:numPr>
                <w:ilvl w:val="0"/>
                <w:numId w:val="4"/>
              </w:numPr>
              <w:spacing w:after="5" w:line="250" w:lineRule="auto"/>
              <w:ind w:left="173" w:right="-343" w:hanging="173"/>
              <w:rPr>
                <w:rFonts w:cs="Poppins"/>
                <w:sz w:val="18"/>
                <w:szCs w:val="18"/>
              </w:rPr>
            </w:pPr>
            <w:r w:rsidRPr="00073F1E">
              <w:rPr>
                <w:rFonts w:cs="Poppins"/>
                <w:sz w:val="18"/>
                <w:szCs w:val="18"/>
              </w:rPr>
              <w:t xml:space="preserve">OB3: </w:t>
            </w:r>
            <w:r w:rsidR="00B240BE">
              <w:rPr>
                <w:rFonts w:cs="Poppins"/>
                <w:sz w:val="18"/>
                <w:szCs w:val="18"/>
              </w:rPr>
              <w:t>A</w:t>
            </w:r>
            <w:r w:rsidR="00B240BE" w:rsidRPr="00B240BE">
              <w:rPr>
                <w:rFonts w:cs="Poppins"/>
                <w:sz w:val="18"/>
                <w:szCs w:val="18"/>
              </w:rPr>
              <w:t xml:space="preserve">rts participation for children and </w:t>
            </w:r>
          </w:p>
          <w:p w14:paraId="599F9849" w14:textId="076530D5" w:rsidR="00B240BE" w:rsidRPr="00B240BE" w:rsidRDefault="00B240BE" w:rsidP="00B240BE">
            <w:pPr>
              <w:pStyle w:val="ListParagraph"/>
              <w:spacing w:after="5" w:line="250" w:lineRule="auto"/>
              <w:ind w:left="173" w:right="-343"/>
              <w:rPr>
                <w:rFonts w:cs="Poppins"/>
                <w:sz w:val="18"/>
                <w:szCs w:val="18"/>
              </w:rPr>
            </w:pPr>
            <w:r w:rsidRPr="00B240BE">
              <w:rPr>
                <w:rFonts w:cs="Poppins"/>
                <w:sz w:val="18"/>
                <w:szCs w:val="18"/>
              </w:rPr>
              <w:t>young people with a cultural perspective</w:t>
            </w:r>
          </w:p>
          <w:p w14:paraId="48194129" w14:textId="5AA21FA7" w:rsidR="002E048A" w:rsidRPr="00073F1E" w:rsidRDefault="002E048A" w:rsidP="000B3C16">
            <w:pPr>
              <w:spacing w:line="259" w:lineRule="auto"/>
              <w:ind w:right="-343"/>
              <w:rPr>
                <w:rFonts w:cs="Poppins"/>
                <w:sz w:val="18"/>
                <w:szCs w:val="18"/>
              </w:rPr>
            </w:pPr>
          </w:p>
        </w:tc>
        <w:tc>
          <w:tcPr>
            <w:tcW w:w="5033" w:type="dxa"/>
          </w:tcPr>
          <w:p w14:paraId="08ABEAB2" w14:textId="48BCED61" w:rsidR="002E048A" w:rsidRPr="00073F1E" w:rsidRDefault="002E048A" w:rsidP="000B3C16">
            <w:pPr>
              <w:spacing w:line="259" w:lineRule="auto"/>
              <w:ind w:right="-343"/>
              <w:rPr>
                <w:rFonts w:cs="Poppins"/>
                <w:sz w:val="18"/>
                <w:szCs w:val="18"/>
              </w:rPr>
            </w:pPr>
            <w:r w:rsidRPr="00073F1E">
              <w:rPr>
                <w:rFonts w:cs="Poppins"/>
                <w:sz w:val="18"/>
                <w:szCs w:val="18"/>
              </w:rPr>
              <w:t xml:space="preserve">5.3.2. Increase opportunities for children and young people to engage in Council’s cultural programs. </w:t>
            </w:r>
          </w:p>
          <w:p w14:paraId="3AA40093" w14:textId="351D3B5B" w:rsidR="002E048A" w:rsidRPr="00073F1E" w:rsidRDefault="002E048A" w:rsidP="000B3C16">
            <w:pPr>
              <w:spacing w:line="259" w:lineRule="auto"/>
              <w:ind w:right="-343"/>
              <w:rPr>
                <w:rFonts w:cs="Poppins"/>
                <w:sz w:val="18"/>
                <w:szCs w:val="18"/>
              </w:rPr>
            </w:pPr>
            <w:r w:rsidRPr="00073F1E">
              <w:rPr>
                <w:rFonts w:cs="Poppins"/>
                <w:sz w:val="18"/>
                <w:szCs w:val="18"/>
              </w:rPr>
              <w:t xml:space="preserve">3.1.4 Showcase local innovation and creative risk </w:t>
            </w:r>
          </w:p>
          <w:p w14:paraId="38B66733" w14:textId="6B4F82B3" w:rsidR="002E048A" w:rsidRPr="00073F1E" w:rsidRDefault="002E048A" w:rsidP="003878B6">
            <w:pPr>
              <w:spacing w:line="259" w:lineRule="auto"/>
              <w:ind w:right="-343"/>
              <w:rPr>
                <w:rFonts w:cs="Poppins"/>
                <w:sz w:val="18"/>
                <w:szCs w:val="18"/>
              </w:rPr>
            </w:pPr>
            <w:r w:rsidRPr="00073F1E">
              <w:rPr>
                <w:rFonts w:cs="Poppins"/>
                <w:sz w:val="18"/>
                <w:szCs w:val="18"/>
              </w:rPr>
              <w:t>taking in programming, including new technologies, young people and emerging artists</w:t>
            </w:r>
          </w:p>
        </w:tc>
      </w:tr>
    </w:tbl>
    <w:p w14:paraId="6AD6D7E9" w14:textId="7A90F58A" w:rsidR="00A36B3D" w:rsidRPr="00C00E9E" w:rsidRDefault="00A36B3D" w:rsidP="00A36B3D">
      <w:pPr>
        <w:spacing w:after="0"/>
        <w:ind w:right="-343"/>
        <w:rPr>
          <w:rFonts w:eastAsiaTheme="majorEastAsia" w:cstheme="majorBidi"/>
          <w:color w:val="970E48"/>
          <w:spacing w:val="-10"/>
          <w:kern w:val="28"/>
          <w:sz w:val="32"/>
          <w:szCs w:val="32"/>
        </w:rPr>
      </w:pPr>
    </w:p>
    <w:p w14:paraId="6EEFA501" w14:textId="77777777" w:rsidR="004D38F3" w:rsidRDefault="004D38F3" w:rsidP="004C5F8F"/>
    <w:sectPr w:rsidR="004D38F3" w:rsidSect="00F34789">
      <w:type w:val="continuous"/>
      <w:pgSz w:w="11906" w:h="16838"/>
      <w:pgMar w:top="2835"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9D256" w14:textId="77777777" w:rsidR="004B658C" w:rsidRDefault="004B658C" w:rsidP="0077487E">
      <w:pPr>
        <w:spacing w:after="0" w:line="240" w:lineRule="auto"/>
      </w:pPr>
      <w:r>
        <w:separator/>
      </w:r>
    </w:p>
  </w:endnote>
  <w:endnote w:type="continuationSeparator" w:id="0">
    <w:p w14:paraId="0FDC6A65" w14:textId="77777777" w:rsidR="004B658C" w:rsidRDefault="004B658C" w:rsidP="00774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Poppins Medium">
    <w:panose1 w:val="00000600000000000000"/>
    <w:charset w:val="00"/>
    <w:family w:val="auto"/>
    <w:pitch w:val="variable"/>
    <w:sig w:usb0="00008007" w:usb1="00000000" w:usb2="00000000" w:usb3="00000000" w:csb0="00000093" w:csb1="00000000"/>
  </w:font>
  <w:font w:name="Nirmala UI">
    <w:panose1 w:val="020B0502040204020203"/>
    <w:charset w:val="00"/>
    <w:family w:val="swiss"/>
    <w:pitch w:val="variable"/>
    <w:sig w:usb0="80FF8023" w:usb1="0200004A" w:usb2="00000200" w:usb3="00000000" w:csb0="0000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136B0" w14:textId="77777777" w:rsidR="004B658C" w:rsidRDefault="004B658C" w:rsidP="0077487E">
      <w:pPr>
        <w:spacing w:after="0" w:line="240" w:lineRule="auto"/>
      </w:pPr>
      <w:r>
        <w:separator/>
      </w:r>
    </w:p>
  </w:footnote>
  <w:footnote w:type="continuationSeparator" w:id="0">
    <w:p w14:paraId="2FDDEC7E" w14:textId="77777777" w:rsidR="004B658C" w:rsidRDefault="004B658C" w:rsidP="007748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4A32" w14:textId="3CF2CCE9" w:rsidR="0077487E" w:rsidRPr="004C5F8F" w:rsidRDefault="00EA5568" w:rsidP="0077487E">
    <w:pPr>
      <w:pStyle w:val="Header"/>
      <w:jc w:val="right"/>
      <w:rPr>
        <w:rFonts w:ascii="Poppins Medium" w:hAnsi="Poppins Medium" w:cs="Poppins Medium"/>
        <w:color w:val="EF373E"/>
        <w:sz w:val="56"/>
        <w:szCs w:val="56"/>
        <w:lang w:val="en-US"/>
      </w:rPr>
    </w:pPr>
    <w:r>
      <w:rPr>
        <w:rFonts w:ascii="Poppins Medium" w:hAnsi="Poppins Medium" w:cs="Poppins Medium"/>
        <w:color w:val="EF373E"/>
        <w:sz w:val="56"/>
        <w:szCs w:val="56"/>
        <w:lang w:val="en-US"/>
      </w:rPr>
      <w:t>Cultural Connections 202</w:t>
    </w:r>
    <w:r w:rsidR="00E90DD3">
      <w:rPr>
        <w:rFonts w:ascii="Poppins Medium" w:hAnsi="Poppins Medium" w:cs="Poppins Medium"/>
        <w:color w:val="EF373E"/>
        <w:sz w:val="56"/>
        <w:szCs w:val="56"/>
        <w:lang w:val="en-US"/>
      </w:rPr>
      <w:t>5</w:t>
    </w:r>
    <w:r>
      <w:rPr>
        <w:rFonts w:ascii="Poppins Medium" w:hAnsi="Poppins Medium" w:cs="Poppins Medium"/>
        <w:color w:val="EF373E"/>
        <w:sz w:val="56"/>
        <w:szCs w:val="56"/>
        <w:lang w:val="en-US"/>
      </w:rPr>
      <w:t xml:space="preserve"> -202</w:t>
    </w:r>
    <w:r w:rsidR="00E90DD3">
      <w:rPr>
        <w:rFonts w:ascii="Poppins Medium" w:hAnsi="Poppins Medium" w:cs="Poppins Medium"/>
        <w:color w:val="EF373E"/>
        <w:sz w:val="56"/>
        <w:szCs w:val="56"/>
        <w:lang w:val="en-US"/>
      </w:rPr>
      <w:t>6</w:t>
    </w:r>
  </w:p>
  <w:p w14:paraId="320A336E" w14:textId="34C651C5" w:rsidR="0077487E" w:rsidRPr="004C5F8F" w:rsidRDefault="00AA2A1F" w:rsidP="0077487E">
    <w:pPr>
      <w:pStyle w:val="Header"/>
      <w:jc w:val="right"/>
      <w:rPr>
        <w:rFonts w:ascii="Poppins Medium" w:hAnsi="Poppins Medium" w:cs="Poppins Medium"/>
        <w:color w:val="970E48"/>
        <w:sz w:val="36"/>
        <w:szCs w:val="36"/>
        <w:lang w:val="en-US"/>
      </w:rPr>
    </w:pPr>
    <w:r>
      <w:rPr>
        <w:rFonts w:ascii="Poppins Medium" w:hAnsi="Poppins Medium" w:cs="Poppins Medium"/>
        <w:color w:val="970E48"/>
        <w:sz w:val="36"/>
        <w:szCs w:val="36"/>
        <w:lang w:val="en-US"/>
      </w:rPr>
      <w:t>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665BA"/>
    <w:multiLevelType w:val="hybridMultilevel"/>
    <w:tmpl w:val="223CAB6E"/>
    <w:lvl w:ilvl="0" w:tplc="B65EA39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5F2B4D"/>
    <w:multiLevelType w:val="hybridMultilevel"/>
    <w:tmpl w:val="C7966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D07238"/>
    <w:multiLevelType w:val="hybridMultilevel"/>
    <w:tmpl w:val="F0D252C4"/>
    <w:lvl w:ilvl="0" w:tplc="B65EA39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095F1A"/>
    <w:multiLevelType w:val="multilevel"/>
    <w:tmpl w:val="8A82057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29B2073"/>
    <w:multiLevelType w:val="hybridMultilevel"/>
    <w:tmpl w:val="49E2DCD8"/>
    <w:lvl w:ilvl="0" w:tplc="B65EA398">
      <w:start w:val="1"/>
      <w:numFmt w:val="bullet"/>
      <w:lvlText w:val="•"/>
      <w:lvlJc w:val="left"/>
      <w:pPr>
        <w:ind w:left="893"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090003" w:tentative="1">
      <w:start w:val="1"/>
      <w:numFmt w:val="bullet"/>
      <w:lvlText w:val="o"/>
      <w:lvlJc w:val="left"/>
      <w:pPr>
        <w:ind w:left="1613" w:hanging="360"/>
      </w:pPr>
      <w:rPr>
        <w:rFonts w:ascii="Courier New" w:hAnsi="Courier New" w:cs="Courier New" w:hint="default"/>
      </w:rPr>
    </w:lvl>
    <w:lvl w:ilvl="2" w:tplc="0C090005" w:tentative="1">
      <w:start w:val="1"/>
      <w:numFmt w:val="bullet"/>
      <w:lvlText w:val=""/>
      <w:lvlJc w:val="left"/>
      <w:pPr>
        <w:ind w:left="2333" w:hanging="360"/>
      </w:pPr>
      <w:rPr>
        <w:rFonts w:ascii="Wingdings" w:hAnsi="Wingdings" w:hint="default"/>
      </w:rPr>
    </w:lvl>
    <w:lvl w:ilvl="3" w:tplc="0C090001" w:tentative="1">
      <w:start w:val="1"/>
      <w:numFmt w:val="bullet"/>
      <w:lvlText w:val=""/>
      <w:lvlJc w:val="left"/>
      <w:pPr>
        <w:ind w:left="3053" w:hanging="360"/>
      </w:pPr>
      <w:rPr>
        <w:rFonts w:ascii="Symbol" w:hAnsi="Symbol" w:hint="default"/>
      </w:rPr>
    </w:lvl>
    <w:lvl w:ilvl="4" w:tplc="0C090003" w:tentative="1">
      <w:start w:val="1"/>
      <w:numFmt w:val="bullet"/>
      <w:lvlText w:val="o"/>
      <w:lvlJc w:val="left"/>
      <w:pPr>
        <w:ind w:left="3773" w:hanging="360"/>
      </w:pPr>
      <w:rPr>
        <w:rFonts w:ascii="Courier New" w:hAnsi="Courier New" w:cs="Courier New" w:hint="default"/>
      </w:rPr>
    </w:lvl>
    <w:lvl w:ilvl="5" w:tplc="0C090005" w:tentative="1">
      <w:start w:val="1"/>
      <w:numFmt w:val="bullet"/>
      <w:lvlText w:val=""/>
      <w:lvlJc w:val="left"/>
      <w:pPr>
        <w:ind w:left="4493" w:hanging="360"/>
      </w:pPr>
      <w:rPr>
        <w:rFonts w:ascii="Wingdings" w:hAnsi="Wingdings" w:hint="default"/>
      </w:rPr>
    </w:lvl>
    <w:lvl w:ilvl="6" w:tplc="0C090001" w:tentative="1">
      <w:start w:val="1"/>
      <w:numFmt w:val="bullet"/>
      <w:lvlText w:val=""/>
      <w:lvlJc w:val="left"/>
      <w:pPr>
        <w:ind w:left="5213" w:hanging="360"/>
      </w:pPr>
      <w:rPr>
        <w:rFonts w:ascii="Symbol" w:hAnsi="Symbol" w:hint="default"/>
      </w:rPr>
    </w:lvl>
    <w:lvl w:ilvl="7" w:tplc="0C090003" w:tentative="1">
      <w:start w:val="1"/>
      <w:numFmt w:val="bullet"/>
      <w:lvlText w:val="o"/>
      <w:lvlJc w:val="left"/>
      <w:pPr>
        <w:ind w:left="5933" w:hanging="360"/>
      </w:pPr>
      <w:rPr>
        <w:rFonts w:ascii="Courier New" w:hAnsi="Courier New" w:cs="Courier New" w:hint="default"/>
      </w:rPr>
    </w:lvl>
    <w:lvl w:ilvl="8" w:tplc="0C090005" w:tentative="1">
      <w:start w:val="1"/>
      <w:numFmt w:val="bullet"/>
      <w:lvlText w:val=""/>
      <w:lvlJc w:val="left"/>
      <w:pPr>
        <w:ind w:left="6653" w:hanging="360"/>
      </w:pPr>
      <w:rPr>
        <w:rFonts w:ascii="Wingdings" w:hAnsi="Wingdings" w:hint="default"/>
      </w:rPr>
    </w:lvl>
  </w:abstractNum>
  <w:abstractNum w:abstractNumId="5" w15:restartNumberingAfterBreak="0">
    <w:nsid w:val="3E9C318F"/>
    <w:multiLevelType w:val="hybridMultilevel"/>
    <w:tmpl w:val="CD166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E22BC7"/>
    <w:multiLevelType w:val="hybridMultilevel"/>
    <w:tmpl w:val="5E704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5771AD9"/>
    <w:multiLevelType w:val="multilevel"/>
    <w:tmpl w:val="3A2882B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4D8B1761"/>
    <w:multiLevelType w:val="hybridMultilevel"/>
    <w:tmpl w:val="E5ACB71E"/>
    <w:lvl w:ilvl="0" w:tplc="B65EA39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221C5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1621D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584E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FAEA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8292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A4BA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D2C7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8C9F6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5480047"/>
    <w:multiLevelType w:val="hybridMultilevel"/>
    <w:tmpl w:val="829E7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BB45532"/>
    <w:multiLevelType w:val="multilevel"/>
    <w:tmpl w:val="27904AD0"/>
    <w:lvl w:ilvl="0">
      <w:start w:val="1"/>
      <w:numFmt w:val="decimal"/>
      <w:lvlText w:val="%1."/>
      <w:lvlJc w:val="left"/>
      <w:pPr>
        <w:ind w:left="720" w:hanging="360"/>
      </w:pPr>
      <w:rPr>
        <w:rFonts w:hint="default"/>
      </w:r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5855B07"/>
    <w:multiLevelType w:val="hybridMultilevel"/>
    <w:tmpl w:val="F98E88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A190264"/>
    <w:multiLevelType w:val="hybridMultilevel"/>
    <w:tmpl w:val="B9FCB076"/>
    <w:lvl w:ilvl="0" w:tplc="B65EA398">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223725B"/>
    <w:multiLevelType w:val="hybridMultilevel"/>
    <w:tmpl w:val="317CCF7C"/>
    <w:lvl w:ilvl="0" w:tplc="0C090001">
      <w:start w:val="1"/>
      <w:numFmt w:val="bullet"/>
      <w:lvlText w:val=""/>
      <w:lvlJc w:val="left"/>
      <w:pPr>
        <w:ind w:left="893" w:hanging="360"/>
      </w:pPr>
      <w:rPr>
        <w:rFonts w:ascii="Symbol" w:hAnsi="Symbol" w:hint="default"/>
      </w:rPr>
    </w:lvl>
    <w:lvl w:ilvl="1" w:tplc="0C090003" w:tentative="1">
      <w:start w:val="1"/>
      <w:numFmt w:val="bullet"/>
      <w:lvlText w:val="o"/>
      <w:lvlJc w:val="left"/>
      <w:pPr>
        <w:ind w:left="1613" w:hanging="360"/>
      </w:pPr>
      <w:rPr>
        <w:rFonts w:ascii="Courier New" w:hAnsi="Courier New" w:cs="Courier New" w:hint="default"/>
      </w:rPr>
    </w:lvl>
    <w:lvl w:ilvl="2" w:tplc="0C090005" w:tentative="1">
      <w:start w:val="1"/>
      <w:numFmt w:val="bullet"/>
      <w:lvlText w:val=""/>
      <w:lvlJc w:val="left"/>
      <w:pPr>
        <w:ind w:left="2333" w:hanging="360"/>
      </w:pPr>
      <w:rPr>
        <w:rFonts w:ascii="Wingdings" w:hAnsi="Wingdings" w:hint="default"/>
      </w:rPr>
    </w:lvl>
    <w:lvl w:ilvl="3" w:tplc="0C090001" w:tentative="1">
      <w:start w:val="1"/>
      <w:numFmt w:val="bullet"/>
      <w:lvlText w:val=""/>
      <w:lvlJc w:val="left"/>
      <w:pPr>
        <w:ind w:left="3053" w:hanging="360"/>
      </w:pPr>
      <w:rPr>
        <w:rFonts w:ascii="Symbol" w:hAnsi="Symbol" w:hint="default"/>
      </w:rPr>
    </w:lvl>
    <w:lvl w:ilvl="4" w:tplc="0C090003" w:tentative="1">
      <w:start w:val="1"/>
      <w:numFmt w:val="bullet"/>
      <w:lvlText w:val="o"/>
      <w:lvlJc w:val="left"/>
      <w:pPr>
        <w:ind w:left="3773" w:hanging="360"/>
      </w:pPr>
      <w:rPr>
        <w:rFonts w:ascii="Courier New" w:hAnsi="Courier New" w:cs="Courier New" w:hint="default"/>
      </w:rPr>
    </w:lvl>
    <w:lvl w:ilvl="5" w:tplc="0C090005" w:tentative="1">
      <w:start w:val="1"/>
      <w:numFmt w:val="bullet"/>
      <w:lvlText w:val=""/>
      <w:lvlJc w:val="left"/>
      <w:pPr>
        <w:ind w:left="4493" w:hanging="360"/>
      </w:pPr>
      <w:rPr>
        <w:rFonts w:ascii="Wingdings" w:hAnsi="Wingdings" w:hint="default"/>
      </w:rPr>
    </w:lvl>
    <w:lvl w:ilvl="6" w:tplc="0C090001" w:tentative="1">
      <w:start w:val="1"/>
      <w:numFmt w:val="bullet"/>
      <w:lvlText w:val=""/>
      <w:lvlJc w:val="left"/>
      <w:pPr>
        <w:ind w:left="5213" w:hanging="360"/>
      </w:pPr>
      <w:rPr>
        <w:rFonts w:ascii="Symbol" w:hAnsi="Symbol" w:hint="default"/>
      </w:rPr>
    </w:lvl>
    <w:lvl w:ilvl="7" w:tplc="0C090003" w:tentative="1">
      <w:start w:val="1"/>
      <w:numFmt w:val="bullet"/>
      <w:lvlText w:val="o"/>
      <w:lvlJc w:val="left"/>
      <w:pPr>
        <w:ind w:left="5933" w:hanging="360"/>
      </w:pPr>
      <w:rPr>
        <w:rFonts w:ascii="Courier New" w:hAnsi="Courier New" w:cs="Courier New" w:hint="default"/>
      </w:rPr>
    </w:lvl>
    <w:lvl w:ilvl="8" w:tplc="0C090005" w:tentative="1">
      <w:start w:val="1"/>
      <w:numFmt w:val="bullet"/>
      <w:lvlText w:val=""/>
      <w:lvlJc w:val="left"/>
      <w:pPr>
        <w:ind w:left="6653" w:hanging="360"/>
      </w:pPr>
      <w:rPr>
        <w:rFonts w:ascii="Wingdings" w:hAnsi="Wingdings" w:hint="default"/>
      </w:rPr>
    </w:lvl>
  </w:abstractNum>
  <w:num w:numId="1" w16cid:durableId="1211653596">
    <w:abstractNumId w:val="8"/>
  </w:num>
  <w:num w:numId="2" w16cid:durableId="228469242">
    <w:abstractNumId w:val="2"/>
  </w:num>
  <w:num w:numId="3" w16cid:durableId="600919568">
    <w:abstractNumId w:val="10"/>
  </w:num>
  <w:num w:numId="4" w16cid:durableId="2029480395">
    <w:abstractNumId w:val="13"/>
  </w:num>
  <w:num w:numId="5" w16cid:durableId="1577861799">
    <w:abstractNumId w:val="3"/>
  </w:num>
  <w:num w:numId="6" w16cid:durableId="572349372">
    <w:abstractNumId w:val="11"/>
  </w:num>
  <w:num w:numId="7" w16cid:durableId="1596599045">
    <w:abstractNumId w:val="7"/>
  </w:num>
  <w:num w:numId="8" w16cid:durableId="492725580">
    <w:abstractNumId w:val="9"/>
  </w:num>
  <w:num w:numId="9" w16cid:durableId="225072315">
    <w:abstractNumId w:val="5"/>
  </w:num>
  <w:num w:numId="10" w16cid:durableId="1807235779">
    <w:abstractNumId w:val="0"/>
  </w:num>
  <w:num w:numId="11" w16cid:durableId="561452568">
    <w:abstractNumId w:val="6"/>
  </w:num>
  <w:num w:numId="12" w16cid:durableId="624696425">
    <w:abstractNumId w:val="1"/>
  </w:num>
  <w:num w:numId="13" w16cid:durableId="666981157">
    <w:abstractNumId w:val="12"/>
  </w:num>
  <w:num w:numId="14" w16cid:durableId="9428820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fcd3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87E"/>
    <w:rsid w:val="00003CC4"/>
    <w:rsid w:val="0001392D"/>
    <w:rsid w:val="00030426"/>
    <w:rsid w:val="00034A71"/>
    <w:rsid w:val="0005787F"/>
    <w:rsid w:val="00061B41"/>
    <w:rsid w:val="000620C5"/>
    <w:rsid w:val="00073F1E"/>
    <w:rsid w:val="00083B8B"/>
    <w:rsid w:val="00087B9F"/>
    <w:rsid w:val="000A1EAB"/>
    <w:rsid w:val="000B5644"/>
    <w:rsid w:val="000E1561"/>
    <w:rsid w:val="000E191A"/>
    <w:rsid w:val="000E7870"/>
    <w:rsid w:val="000F07B1"/>
    <w:rsid w:val="000F1D6F"/>
    <w:rsid w:val="000F3D73"/>
    <w:rsid w:val="00150084"/>
    <w:rsid w:val="0017513E"/>
    <w:rsid w:val="00175A89"/>
    <w:rsid w:val="0018650B"/>
    <w:rsid w:val="00186A3C"/>
    <w:rsid w:val="00190545"/>
    <w:rsid w:val="00195B2C"/>
    <w:rsid w:val="001C5F99"/>
    <w:rsid w:val="001D63C2"/>
    <w:rsid w:val="001E30C7"/>
    <w:rsid w:val="001E7947"/>
    <w:rsid w:val="001F1967"/>
    <w:rsid w:val="001F2254"/>
    <w:rsid w:val="00216B73"/>
    <w:rsid w:val="00216ED6"/>
    <w:rsid w:val="00217F32"/>
    <w:rsid w:val="002434E0"/>
    <w:rsid w:val="0024678E"/>
    <w:rsid w:val="00256653"/>
    <w:rsid w:val="00257037"/>
    <w:rsid w:val="002570C3"/>
    <w:rsid w:val="00285AD2"/>
    <w:rsid w:val="0029192A"/>
    <w:rsid w:val="002B63D6"/>
    <w:rsid w:val="002D2DD4"/>
    <w:rsid w:val="002D5714"/>
    <w:rsid w:val="002D62AC"/>
    <w:rsid w:val="002E048A"/>
    <w:rsid w:val="002E0B34"/>
    <w:rsid w:val="002F3327"/>
    <w:rsid w:val="00304A88"/>
    <w:rsid w:val="003175F8"/>
    <w:rsid w:val="00321A77"/>
    <w:rsid w:val="00331E41"/>
    <w:rsid w:val="0033406A"/>
    <w:rsid w:val="0035626C"/>
    <w:rsid w:val="00357A94"/>
    <w:rsid w:val="00385B77"/>
    <w:rsid w:val="003878B6"/>
    <w:rsid w:val="003A45BD"/>
    <w:rsid w:val="003B3674"/>
    <w:rsid w:val="003B61F1"/>
    <w:rsid w:val="003C3165"/>
    <w:rsid w:val="003C45AD"/>
    <w:rsid w:val="003E26F1"/>
    <w:rsid w:val="003E5908"/>
    <w:rsid w:val="003E5CD3"/>
    <w:rsid w:val="003F0000"/>
    <w:rsid w:val="003F363A"/>
    <w:rsid w:val="00405F5D"/>
    <w:rsid w:val="004069C1"/>
    <w:rsid w:val="00407DBE"/>
    <w:rsid w:val="0041088B"/>
    <w:rsid w:val="00413167"/>
    <w:rsid w:val="00423F89"/>
    <w:rsid w:val="004302E3"/>
    <w:rsid w:val="004304B0"/>
    <w:rsid w:val="004323A3"/>
    <w:rsid w:val="00433B57"/>
    <w:rsid w:val="0044039A"/>
    <w:rsid w:val="0045275F"/>
    <w:rsid w:val="00462EDB"/>
    <w:rsid w:val="00471CD9"/>
    <w:rsid w:val="004821F8"/>
    <w:rsid w:val="00490AF3"/>
    <w:rsid w:val="004A6E7E"/>
    <w:rsid w:val="004B658C"/>
    <w:rsid w:val="004C43F5"/>
    <w:rsid w:val="004C5F8F"/>
    <w:rsid w:val="004D38F3"/>
    <w:rsid w:val="004D3B83"/>
    <w:rsid w:val="004D45D5"/>
    <w:rsid w:val="004E0186"/>
    <w:rsid w:val="005100AA"/>
    <w:rsid w:val="00521C35"/>
    <w:rsid w:val="00522F91"/>
    <w:rsid w:val="005266E8"/>
    <w:rsid w:val="00563350"/>
    <w:rsid w:val="0059100C"/>
    <w:rsid w:val="005A1DDD"/>
    <w:rsid w:val="005B76B9"/>
    <w:rsid w:val="005C7A9D"/>
    <w:rsid w:val="005E5D97"/>
    <w:rsid w:val="005F641F"/>
    <w:rsid w:val="006114BA"/>
    <w:rsid w:val="00625A63"/>
    <w:rsid w:val="00627EC8"/>
    <w:rsid w:val="00634190"/>
    <w:rsid w:val="006362EE"/>
    <w:rsid w:val="00645CA5"/>
    <w:rsid w:val="006858D4"/>
    <w:rsid w:val="00691314"/>
    <w:rsid w:val="00691DD9"/>
    <w:rsid w:val="006A56AF"/>
    <w:rsid w:val="006D31F8"/>
    <w:rsid w:val="006E261E"/>
    <w:rsid w:val="006F2543"/>
    <w:rsid w:val="006F49D3"/>
    <w:rsid w:val="00701774"/>
    <w:rsid w:val="00723701"/>
    <w:rsid w:val="00724FD0"/>
    <w:rsid w:val="007504EA"/>
    <w:rsid w:val="00754F0F"/>
    <w:rsid w:val="007606EE"/>
    <w:rsid w:val="0077079F"/>
    <w:rsid w:val="0077487E"/>
    <w:rsid w:val="00780DC1"/>
    <w:rsid w:val="00787E6F"/>
    <w:rsid w:val="007A6467"/>
    <w:rsid w:val="007B4769"/>
    <w:rsid w:val="007C36B3"/>
    <w:rsid w:val="007D034F"/>
    <w:rsid w:val="007D19DB"/>
    <w:rsid w:val="007D377A"/>
    <w:rsid w:val="007E5921"/>
    <w:rsid w:val="008011FF"/>
    <w:rsid w:val="00805B65"/>
    <w:rsid w:val="00806EBE"/>
    <w:rsid w:val="00812A2E"/>
    <w:rsid w:val="00816F07"/>
    <w:rsid w:val="00827F8D"/>
    <w:rsid w:val="00832BA3"/>
    <w:rsid w:val="008467D1"/>
    <w:rsid w:val="008501AE"/>
    <w:rsid w:val="008514F9"/>
    <w:rsid w:val="00852969"/>
    <w:rsid w:val="00861FB2"/>
    <w:rsid w:val="0086635E"/>
    <w:rsid w:val="008844D2"/>
    <w:rsid w:val="008872C6"/>
    <w:rsid w:val="008901AE"/>
    <w:rsid w:val="00891651"/>
    <w:rsid w:val="0089360B"/>
    <w:rsid w:val="008B6E32"/>
    <w:rsid w:val="008D2BFC"/>
    <w:rsid w:val="009016D7"/>
    <w:rsid w:val="00910A68"/>
    <w:rsid w:val="00910ED6"/>
    <w:rsid w:val="009130B6"/>
    <w:rsid w:val="009165B8"/>
    <w:rsid w:val="0092129C"/>
    <w:rsid w:val="009213D6"/>
    <w:rsid w:val="00922834"/>
    <w:rsid w:val="009778E7"/>
    <w:rsid w:val="00980BAC"/>
    <w:rsid w:val="00983B7D"/>
    <w:rsid w:val="00983FFE"/>
    <w:rsid w:val="00987D9F"/>
    <w:rsid w:val="009A54CA"/>
    <w:rsid w:val="009C7916"/>
    <w:rsid w:val="009D599A"/>
    <w:rsid w:val="009E66E7"/>
    <w:rsid w:val="009F30BC"/>
    <w:rsid w:val="00A100C8"/>
    <w:rsid w:val="00A22B60"/>
    <w:rsid w:val="00A275EA"/>
    <w:rsid w:val="00A36B3D"/>
    <w:rsid w:val="00A37C6F"/>
    <w:rsid w:val="00A5014B"/>
    <w:rsid w:val="00A6202C"/>
    <w:rsid w:val="00A63D2A"/>
    <w:rsid w:val="00A83542"/>
    <w:rsid w:val="00A84C7D"/>
    <w:rsid w:val="00A90528"/>
    <w:rsid w:val="00AA03D5"/>
    <w:rsid w:val="00AA12AC"/>
    <w:rsid w:val="00AA2A1F"/>
    <w:rsid w:val="00AA566B"/>
    <w:rsid w:val="00AB4B71"/>
    <w:rsid w:val="00AC0C21"/>
    <w:rsid w:val="00AD3190"/>
    <w:rsid w:val="00AE4FE8"/>
    <w:rsid w:val="00B07B74"/>
    <w:rsid w:val="00B11AC0"/>
    <w:rsid w:val="00B149D8"/>
    <w:rsid w:val="00B240BE"/>
    <w:rsid w:val="00B25727"/>
    <w:rsid w:val="00B420B7"/>
    <w:rsid w:val="00B420D1"/>
    <w:rsid w:val="00B454B1"/>
    <w:rsid w:val="00B55F2D"/>
    <w:rsid w:val="00B64888"/>
    <w:rsid w:val="00B67FAF"/>
    <w:rsid w:val="00B76484"/>
    <w:rsid w:val="00B934AF"/>
    <w:rsid w:val="00B97292"/>
    <w:rsid w:val="00BB7244"/>
    <w:rsid w:val="00BC5C2E"/>
    <w:rsid w:val="00BC5CCE"/>
    <w:rsid w:val="00BC7B1C"/>
    <w:rsid w:val="00BD2615"/>
    <w:rsid w:val="00BD3F57"/>
    <w:rsid w:val="00BE3E29"/>
    <w:rsid w:val="00BE4619"/>
    <w:rsid w:val="00BF0F5E"/>
    <w:rsid w:val="00C00D5B"/>
    <w:rsid w:val="00C00E9E"/>
    <w:rsid w:val="00C05A48"/>
    <w:rsid w:val="00C16E5C"/>
    <w:rsid w:val="00C1728D"/>
    <w:rsid w:val="00C22D0F"/>
    <w:rsid w:val="00C23A74"/>
    <w:rsid w:val="00C32382"/>
    <w:rsid w:val="00C410B7"/>
    <w:rsid w:val="00C442F6"/>
    <w:rsid w:val="00C51065"/>
    <w:rsid w:val="00C541A8"/>
    <w:rsid w:val="00C545A6"/>
    <w:rsid w:val="00C65413"/>
    <w:rsid w:val="00C80A0F"/>
    <w:rsid w:val="00C87CE7"/>
    <w:rsid w:val="00CA1817"/>
    <w:rsid w:val="00CA6F4D"/>
    <w:rsid w:val="00CC40CD"/>
    <w:rsid w:val="00CD1286"/>
    <w:rsid w:val="00CD1A22"/>
    <w:rsid w:val="00CD7C6C"/>
    <w:rsid w:val="00CE42B5"/>
    <w:rsid w:val="00D01B52"/>
    <w:rsid w:val="00D17621"/>
    <w:rsid w:val="00D45893"/>
    <w:rsid w:val="00D56407"/>
    <w:rsid w:val="00D85C56"/>
    <w:rsid w:val="00D93290"/>
    <w:rsid w:val="00DD23B3"/>
    <w:rsid w:val="00DF34F7"/>
    <w:rsid w:val="00DF521E"/>
    <w:rsid w:val="00E004F6"/>
    <w:rsid w:val="00E05A81"/>
    <w:rsid w:val="00E12CBA"/>
    <w:rsid w:val="00E13A73"/>
    <w:rsid w:val="00E34CCE"/>
    <w:rsid w:val="00E53FDD"/>
    <w:rsid w:val="00E5419D"/>
    <w:rsid w:val="00E636C1"/>
    <w:rsid w:val="00E731B3"/>
    <w:rsid w:val="00E875C5"/>
    <w:rsid w:val="00E90DD3"/>
    <w:rsid w:val="00E93CF1"/>
    <w:rsid w:val="00EA5568"/>
    <w:rsid w:val="00EF57FC"/>
    <w:rsid w:val="00EF5B0E"/>
    <w:rsid w:val="00EF728E"/>
    <w:rsid w:val="00F01714"/>
    <w:rsid w:val="00F22C12"/>
    <w:rsid w:val="00F30BE6"/>
    <w:rsid w:val="00F31CA2"/>
    <w:rsid w:val="00F34789"/>
    <w:rsid w:val="00F51C35"/>
    <w:rsid w:val="00F53E14"/>
    <w:rsid w:val="00F633CE"/>
    <w:rsid w:val="00F83DD1"/>
    <w:rsid w:val="00F84FE4"/>
    <w:rsid w:val="00F925C1"/>
    <w:rsid w:val="00FB14DF"/>
    <w:rsid w:val="00FD7DA4"/>
    <w:rsid w:val="00FF26C6"/>
    <w:rsid w:val="051DE83D"/>
    <w:rsid w:val="07090E2A"/>
    <w:rsid w:val="076B0885"/>
    <w:rsid w:val="07C0CFD4"/>
    <w:rsid w:val="0ABD30A2"/>
    <w:rsid w:val="0B722BDF"/>
    <w:rsid w:val="0EE89C20"/>
    <w:rsid w:val="0F24EA56"/>
    <w:rsid w:val="15F78BCF"/>
    <w:rsid w:val="1676B385"/>
    <w:rsid w:val="1825874A"/>
    <w:rsid w:val="185B50A6"/>
    <w:rsid w:val="18F1CD2F"/>
    <w:rsid w:val="19E6CF85"/>
    <w:rsid w:val="1B078EFE"/>
    <w:rsid w:val="1E668CB2"/>
    <w:rsid w:val="1F933336"/>
    <w:rsid w:val="206D799E"/>
    <w:rsid w:val="2141E58E"/>
    <w:rsid w:val="220F60DF"/>
    <w:rsid w:val="22D4F1CD"/>
    <w:rsid w:val="23AFFB49"/>
    <w:rsid w:val="2ADC8484"/>
    <w:rsid w:val="2C244222"/>
    <w:rsid w:val="2C6DBA9C"/>
    <w:rsid w:val="2E4FE4CA"/>
    <w:rsid w:val="2E747DE6"/>
    <w:rsid w:val="3539AE6C"/>
    <w:rsid w:val="36C0305F"/>
    <w:rsid w:val="36EE4C21"/>
    <w:rsid w:val="3807D4E4"/>
    <w:rsid w:val="384D1378"/>
    <w:rsid w:val="38A766F2"/>
    <w:rsid w:val="395C3BC4"/>
    <w:rsid w:val="3B4AD79C"/>
    <w:rsid w:val="3C8F9D0D"/>
    <w:rsid w:val="3D43A9B7"/>
    <w:rsid w:val="3E39C014"/>
    <w:rsid w:val="3E58978C"/>
    <w:rsid w:val="3FFD9F39"/>
    <w:rsid w:val="41F37966"/>
    <w:rsid w:val="42EBDD1A"/>
    <w:rsid w:val="4484A364"/>
    <w:rsid w:val="4DAB6B36"/>
    <w:rsid w:val="5088F2B7"/>
    <w:rsid w:val="518FB5AB"/>
    <w:rsid w:val="528A2B02"/>
    <w:rsid w:val="54ABB1AA"/>
    <w:rsid w:val="5951271E"/>
    <w:rsid w:val="5C33FD6C"/>
    <w:rsid w:val="5D2FBBB3"/>
    <w:rsid w:val="5DFE1F85"/>
    <w:rsid w:val="5F72B6D6"/>
    <w:rsid w:val="60576EB9"/>
    <w:rsid w:val="605DA5BC"/>
    <w:rsid w:val="60C33C1C"/>
    <w:rsid w:val="61D5210A"/>
    <w:rsid w:val="625BED5E"/>
    <w:rsid w:val="627EB7F9"/>
    <w:rsid w:val="62C6E834"/>
    <w:rsid w:val="640C6596"/>
    <w:rsid w:val="65F21FD9"/>
    <w:rsid w:val="6692AE6A"/>
    <w:rsid w:val="66BB0DB2"/>
    <w:rsid w:val="67624569"/>
    <w:rsid w:val="688E6F84"/>
    <w:rsid w:val="69D7594B"/>
    <w:rsid w:val="69F7277B"/>
    <w:rsid w:val="6AB869F3"/>
    <w:rsid w:val="6D6E8673"/>
    <w:rsid w:val="6D77E382"/>
    <w:rsid w:val="6E0E3451"/>
    <w:rsid w:val="6E35DEA1"/>
    <w:rsid w:val="6EB88509"/>
    <w:rsid w:val="71A9FFE1"/>
    <w:rsid w:val="72860B7D"/>
    <w:rsid w:val="750D8CF9"/>
    <w:rsid w:val="75DB93BD"/>
    <w:rsid w:val="767A128A"/>
    <w:rsid w:val="76C66E9D"/>
    <w:rsid w:val="7783F756"/>
    <w:rsid w:val="7F947D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cd3cf"/>
    </o:shapedefaults>
    <o:shapelayout v:ext="edit">
      <o:idmap v:ext="edit" data="2"/>
    </o:shapelayout>
  </w:shapeDefaults>
  <w:decimalSymbol w:val="."/>
  <w:listSeparator w:val=","/>
  <w14:docId w14:val="5F8FE352"/>
  <w15:chartTrackingRefBased/>
  <w15:docId w15:val="{B04DE4EA-E9E5-4F7F-9460-5FBFF9472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Art EOI"/>
    <w:qFormat/>
    <w:rsid w:val="00331E41"/>
    <w:rPr>
      <w:rFonts w:ascii="Poppins" w:hAnsi="Poppins"/>
      <w:sz w:val="24"/>
    </w:rPr>
  </w:style>
  <w:style w:type="paragraph" w:styleId="Heading1">
    <w:name w:val="heading 1"/>
    <w:basedOn w:val="Normal"/>
    <w:next w:val="Normal"/>
    <w:link w:val="Heading1Char"/>
    <w:uiPriority w:val="9"/>
    <w:rsid w:val="004C5F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48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487E"/>
  </w:style>
  <w:style w:type="paragraph" w:styleId="Footer">
    <w:name w:val="footer"/>
    <w:basedOn w:val="Normal"/>
    <w:link w:val="FooterChar"/>
    <w:uiPriority w:val="99"/>
    <w:unhideWhenUsed/>
    <w:rsid w:val="007748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87E"/>
  </w:style>
  <w:style w:type="paragraph" w:styleId="NoSpacing">
    <w:name w:val="No Spacing"/>
    <w:uiPriority w:val="1"/>
    <w:qFormat/>
    <w:rsid w:val="0077487E"/>
    <w:pPr>
      <w:spacing w:after="0" w:line="240" w:lineRule="auto"/>
    </w:pPr>
    <w:rPr>
      <w:rFonts w:ascii="Poppins" w:hAnsi="Poppins"/>
      <w:sz w:val="28"/>
    </w:rPr>
  </w:style>
  <w:style w:type="paragraph" w:styleId="Title">
    <w:name w:val="Title"/>
    <w:aliases w:val="Subheadings - Arts EOI"/>
    <w:basedOn w:val="Normal"/>
    <w:next w:val="Normal"/>
    <w:link w:val="TitleChar"/>
    <w:autoRedefine/>
    <w:uiPriority w:val="10"/>
    <w:qFormat/>
    <w:rsid w:val="00980BAC"/>
    <w:pPr>
      <w:spacing w:after="0" w:line="240" w:lineRule="auto"/>
      <w:contextualSpacing/>
    </w:pPr>
    <w:rPr>
      <w:rFonts w:cstheme="majorBidi"/>
      <w:spacing w:val="-10"/>
      <w:kern w:val="28"/>
      <w:szCs w:val="24"/>
    </w:rPr>
  </w:style>
  <w:style w:type="character" w:customStyle="1" w:styleId="TitleChar">
    <w:name w:val="Title Char"/>
    <w:aliases w:val="Subheadings - Arts EOI Char"/>
    <w:basedOn w:val="DefaultParagraphFont"/>
    <w:link w:val="Title"/>
    <w:uiPriority w:val="10"/>
    <w:rsid w:val="00980BAC"/>
    <w:rPr>
      <w:rFonts w:ascii="Poppins" w:hAnsi="Poppins" w:cstheme="majorBidi"/>
      <w:spacing w:val="-10"/>
      <w:kern w:val="28"/>
      <w:sz w:val="24"/>
      <w:szCs w:val="24"/>
    </w:rPr>
  </w:style>
  <w:style w:type="character" w:customStyle="1" w:styleId="Heading1Char">
    <w:name w:val="Heading 1 Char"/>
    <w:basedOn w:val="DefaultParagraphFont"/>
    <w:link w:val="Heading1"/>
    <w:uiPriority w:val="9"/>
    <w:rsid w:val="004C5F8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B7244"/>
    <w:pPr>
      <w:ind w:left="720"/>
      <w:contextualSpacing/>
    </w:pPr>
  </w:style>
  <w:style w:type="character" w:styleId="Hyperlink">
    <w:name w:val="Hyperlink"/>
    <w:basedOn w:val="DefaultParagraphFont"/>
    <w:uiPriority w:val="99"/>
    <w:unhideWhenUsed/>
    <w:rsid w:val="00A83542"/>
    <w:rPr>
      <w:color w:val="0563C1" w:themeColor="hyperlink"/>
      <w:u w:val="single"/>
    </w:rPr>
  </w:style>
  <w:style w:type="character" w:styleId="UnresolvedMention">
    <w:name w:val="Unresolved Mention"/>
    <w:basedOn w:val="DefaultParagraphFont"/>
    <w:uiPriority w:val="99"/>
    <w:semiHidden/>
    <w:unhideWhenUsed/>
    <w:rsid w:val="00A83542"/>
    <w:rPr>
      <w:color w:val="605E5C"/>
      <w:shd w:val="clear" w:color="auto" w:fill="E1DFDD"/>
    </w:rPr>
  </w:style>
  <w:style w:type="table" w:styleId="TableGrid">
    <w:name w:val="Table Grid"/>
    <w:basedOn w:val="TableNormal"/>
    <w:uiPriority w:val="39"/>
    <w:rsid w:val="009213D6"/>
    <w:pPr>
      <w:spacing w:after="0" w:line="240" w:lineRule="auto"/>
    </w:pPr>
    <w:rPr>
      <w:rFonts w:eastAsiaTheme="minorEastAsia"/>
      <w:kern w:val="2"/>
      <w:lang w:eastAsia="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85AD2"/>
    <w:pPr>
      <w:spacing w:after="0" w:line="240" w:lineRule="auto"/>
    </w:pPr>
    <w:rPr>
      <w:rFonts w:ascii="Poppins" w:hAnsi="Poppins"/>
      <w:sz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Poppins" w:hAnsi="Poppins"/>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3512">
      <w:bodyDiv w:val="1"/>
      <w:marLeft w:val="0"/>
      <w:marRight w:val="0"/>
      <w:marTop w:val="0"/>
      <w:marBottom w:val="0"/>
      <w:divBdr>
        <w:top w:val="none" w:sz="0" w:space="0" w:color="auto"/>
        <w:left w:val="none" w:sz="0" w:space="0" w:color="auto"/>
        <w:bottom w:val="none" w:sz="0" w:space="0" w:color="auto"/>
        <w:right w:val="none" w:sz="0" w:space="0" w:color="auto"/>
      </w:divBdr>
    </w:div>
    <w:div w:id="589125464">
      <w:bodyDiv w:val="1"/>
      <w:marLeft w:val="0"/>
      <w:marRight w:val="0"/>
      <w:marTop w:val="0"/>
      <w:marBottom w:val="0"/>
      <w:divBdr>
        <w:top w:val="none" w:sz="0" w:space="0" w:color="auto"/>
        <w:left w:val="none" w:sz="0" w:space="0" w:color="auto"/>
        <w:bottom w:val="none" w:sz="0" w:space="0" w:color="auto"/>
        <w:right w:val="none" w:sz="0" w:space="0" w:color="auto"/>
      </w:divBdr>
    </w:div>
    <w:div w:id="974868648">
      <w:bodyDiv w:val="1"/>
      <w:marLeft w:val="0"/>
      <w:marRight w:val="0"/>
      <w:marTop w:val="0"/>
      <w:marBottom w:val="0"/>
      <w:divBdr>
        <w:top w:val="none" w:sz="0" w:space="0" w:color="auto"/>
        <w:left w:val="none" w:sz="0" w:space="0" w:color="auto"/>
        <w:bottom w:val="none" w:sz="0" w:space="0" w:color="auto"/>
        <w:right w:val="none" w:sz="0" w:space="0" w:color="auto"/>
      </w:divBdr>
    </w:div>
    <w:div w:id="104340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eaa.org/page/1/?s=rat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ode.visualarts.net.au/" TargetMode="External"/><Relationship Id="rId17" Type="http://schemas.openxmlformats.org/officeDocument/2006/relationships/hyperlink" Target="https://innerwest.smartygrants.com.au/CulturalConnections20252026" TargetMode="Externa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innerwest.nsw.gov.au/explore/venues-for-hire/creative-town-halls"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sauthors.org.au/rates-of-p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196178e-741e-4475-9bcc-529e68535f85">
      <Terms xmlns="http://schemas.microsoft.com/office/infopath/2007/PartnerControls"/>
    </lcf76f155ced4ddcb4097134ff3c332f>
    <TaxCatchAll xmlns="0220b13f-8f6b-41eb-b71d-54534e296081">
      <Value>4</Value>
      <Value>2</Value>
      <Value>1</Value>
    </TaxCatchAll>
    <ja41ec0d84ad44129a5319a9e852e644 xmlns="e15b3f28-72fe-4d8e-9015-cd7639cc1d5c">
      <Terms xmlns="http://schemas.microsoft.com/office/infopath/2007/PartnerControls">
        <TermInfo xmlns="http://schemas.microsoft.com/office/infopath/2007/PartnerControls">
          <TermName xmlns="http://schemas.microsoft.com/office/infopath/2007/PartnerControls">Living Arts</TermName>
          <TermId xmlns="http://schemas.microsoft.com/office/infopath/2007/PartnerControls">04d4d7fa-7c9f-4ac5-8d3f-8cffb18861c0</TermId>
        </TermInfo>
      </Terms>
    </ja41ec0d84ad44129a5319a9e852e644>
    <Sensitivity_x0020_Label xmlns="e15b3f28-72fe-4d8e-9015-cd7639cc1d5c">Confidential</Sensitivity_x0020_Label>
    <a4aea6358e984ac9b861ac1b28a77451 xmlns="e15b3f28-72fe-4d8e-9015-cd7639cc1d5c">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c786d8df-7b5d-4014-bc26-c45c2dabee8c</TermId>
        </TermInfo>
      </Terms>
    </a4aea6358e984ac9b861ac1b28a77451>
    <l1c0f6ab8ef2402fbec6471c41ba8676 xmlns="e15b3f28-72fe-4d8e-9015-cd7639cc1d5c">
      <Terms xmlns="http://schemas.microsoft.com/office/infopath/2007/PartnerControls"/>
    </l1c0f6ab8ef2402fbec6471c41ba8676>
    <j34109dad6d74e65aeb70f26fb08b4f8 xmlns="e15b3f28-72fe-4d8e-9015-cd7639cc1d5c">
      <Terms xmlns="http://schemas.microsoft.com/office/infopath/2007/PartnerControls">
        <TermInfo xmlns="http://schemas.microsoft.com/office/infopath/2007/PartnerControls">
          <TermName xmlns="http://schemas.microsoft.com/office/infopath/2007/PartnerControls">Community Services:Planning</TermName>
          <TermId xmlns="http://schemas.microsoft.com/office/infopath/2007/PartnerControls">1c205d1e-d7d3-4eb4-a719-0a25340a0fe9</TermId>
        </TermInfo>
      </Terms>
    </j34109dad6d74e65aeb70f26fb08b4f8>
    <SharedWithUsers xmlns="0220b13f-8f6b-41eb-b71d-54534e296081">
      <UserInfo>
        <DisplayName/>
        <AccountId xsi:nil="true"/>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uncil Document" ma:contentTypeID="0x0101002EA0ACC7199C6F48BBC1C50C26568B70005412A9B223C0964DAC436DFCCCA3E050" ma:contentTypeVersion="31" ma:contentTypeDescription="Create a new document." ma:contentTypeScope="" ma:versionID="4a37c637bdaa3086ad194498d659557e">
  <xsd:schema xmlns:xsd="http://www.w3.org/2001/XMLSchema" xmlns:xs="http://www.w3.org/2001/XMLSchema" xmlns:p="http://schemas.microsoft.com/office/2006/metadata/properties" xmlns:ns1="http://schemas.microsoft.com/sharepoint/v3" xmlns:ns2="e15b3f28-72fe-4d8e-9015-cd7639cc1d5c" xmlns:ns3="0220b13f-8f6b-41eb-b71d-54534e296081" xmlns:ns4="1196178e-741e-4475-9bcc-529e68535f85" targetNamespace="http://schemas.microsoft.com/office/2006/metadata/properties" ma:root="true" ma:fieldsID="d8522c0bb4ff3b4f50c12290cacb3c13" ns1:_="" ns2:_="" ns3:_="" ns4:_="">
    <xsd:import namespace="http://schemas.microsoft.com/sharepoint/v3"/>
    <xsd:import namespace="e15b3f28-72fe-4d8e-9015-cd7639cc1d5c"/>
    <xsd:import namespace="0220b13f-8f6b-41eb-b71d-54534e296081"/>
    <xsd:import namespace="1196178e-741e-4475-9bcc-529e68535f85"/>
    <xsd:element name="properties">
      <xsd:complexType>
        <xsd:sequence>
          <xsd:element name="documentManagement">
            <xsd:complexType>
              <xsd:all>
                <xsd:element ref="ns2:j34109dad6d74e65aeb70f26fb08b4f8" minOccurs="0"/>
                <xsd:element ref="ns3:TaxCatchAll" minOccurs="0"/>
                <xsd:element ref="ns3:TaxCatchAllLabel" minOccurs="0"/>
                <xsd:element ref="ns2:l1c0f6ab8ef2402fbec6471c41ba8676" minOccurs="0"/>
                <xsd:element ref="ns2:a4aea6358e984ac9b861ac1b28a77451" minOccurs="0"/>
                <xsd:element ref="ns2:ja41ec0d84ad44129a5319a9e852e644" minOccurs="0"/>
                <xsd:element ref="ns2:Sensitivity_x0020_Label"/>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3:SharedWithUsers" minOccurs="0"/>
                <xsd:element ref="ns3:SharedWithDetails" minOccurs="0"/>
                <xsd:element ref="ns4:lcf76f155ced4ddcb4097134ff3c332f" minOccurs="0"/>
                <xsd:element ref="ns4:MediaServiceObjectDetectorVersions" minOccurs="0"/>
                <xsd:element ref="ns4: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6" nillable="true" ma:displayName="Unified Compliance Policy Properties" ma:hidden="true" ma:internalName="_ip_UnifiedCompliancePolicyProperties">
      <xsd:simpleType>
        <xsd:restriction base="dms:Note"/>
      </xsd:simpleType>
    </xsd:element>
    <xsd:element name="_ip_UnifiedCompliancePolicyUIAction" ma:index="3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5b3f28-72fe-4d8e-9015-cd7639cc1d5c" elementFormDefault="qualified">
    <xsd:import namespace="http://schemas.microsoft.com/office/2006/documentManagement/types"/>
    <xsd:import namespace="http://schemas.microsoft.com/office/infopath/2007/PartnerControls"/>
    <xsd:element name="j34109dad6d74e65aeb70f26fb08b4f8" ma:index="8" ma:taxonomy="true" ma:internalName="j34109dad6d74e65aeb70f26fb08b4f8" ma:taxonomyFieldName="Business_x0020_Activity" ma:displayName="Business Activity" ma:default="1;#Community Services:Planning|1c205d1e-d7d3-4eb4-a719-0a25340a0fe9" ma:fieldId="{334109da-d6d7-4e65-aeb7-0f26fb08b4f8}" ma:sspId="516bdea9-e600-4589-8521-3bb65543706f" ma:termSetId="d7779c34-d779-4a12-a510-141af220f10e" ma:anchorId="00000000-0000-0000-0000-000000000000" ma:open="false" ma:isKeyword="false">
      <xsd:complexType>
        <xsd:sequence>
          <xsd:element ref="pc:Terms" minOccurs="0" maxOccurs="1"/>
        </xsd:sequence>
      </xsd:complexType>
    </xsd:element>
    <xsd:element name="l1c0f6ab8ef2402fbec6471c41ba8676" ma:index="12" nillable="true" ma:taxonomy="true" ma:internalName="l1c0f6ab8ef2402fbec6471c41ba8676" ma:taxonomyFieldName="Document_x0020_Type" ma:displayName="Document Type" ma:default="" ma:fieldId="{51c0f6ab-8ef2-402f-bec6-471c41ba8676}" ma:sspId="516bdea9-e600-4589-8521-3bb65543706f" ma:termSetId="cedfea7a-4584-43c3-bfae-fe9117c1cf37" ma:anchorId="00000000-0000-0000-0000-000000000000" ma:open="false" ma:isKeyword="false">
      <xsd:complexType>
        <xsd:sequence>
          <xsd:element ref="pc:Terms" minOccurs="0" maxOccurs="1"/>
        </xsd:sequence>
      </xsd:complexType>
    </xsd:element>
    <xsd:element name="a4aea6358e984ac9b861ac1b28a77451" ma:index="14" ma:taxonomy="true" ma:internalName="a4aea6358e984ac9b861ac1b28a77451" ma:taxonomyFieldName="Site_x0020_Type" ma:displayName="Site Type" ma:default="4;#Department|c786d8df-7b5d-4014-bc26-c45c2dabee8c" ma:fieldId="{a4aea635-8e98-4ac9-b861-ac1b28a77451}" ma:sspId="516bdea9-e600-4589-8521-3bb65543706f" ma:termSetId="8e194f18-3923-40b7-b147-49ceb7d7b023" ma:anchorId="00000000-0000-0000-0000-000000000000" ma:open="false" ma:isKeyword="false">
      <xsd:complexType>
        <xsd:sequence>
          <xsd:element ref="pc:Terms" minOccurs="0" maxOccurs="1"/>
        </xsd:sequence>
      </xsd:complexType>
    </xsd:element>
    <xsd:element name="ja41ec0d84ad44129a5319a9e852e644" ma:index="15" ma:taxonomy="true" ma:internalName="ja41ec0d84ad44129a5319a9e852e644" ma:taxonomyFieldName="IWC_x0020_Department" ma:displayName="IWC Department" ma:default="2;#Living Arts|04d4d7fa-7c9f-4ac5-8d3f-8cffb18861c0" ma:fieldId="{3a41ec0d-84ad-4412-9a53-19a9e852e644}" ma:sspId="516bdea9-e600-4589-8521-3bb65543706f" ma:termSetId="650ad434-b259-4125-b858-b6708200a3c9" ma:anchorId="00000000-0000-0000-0000-000000000000" ma:open="false" ma:isKeyword="false">
      <xsd:complexType>
        <xsd:sequence>
          <xsd:element ref="pc:Terms" minOccurs="0" maxOccurs="1"/>
        </xsd:sequence>
      </xsd:complexType>
    </xsd:element>
    <xsd:element name="Sensitivity_x0020_Label" ma:index="17" ma:displayName="Sensitivity Label" ma:default="Confidential" ma:internalName="Sensitivity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20b13f-8f6b-41eb-b71d-54534e29608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dd7b9b74-ee47-46af-ae62-a7c69f19e416}" ma:internalName="TaxCatchAll" ma:showField="CatchAllData" ma:web="0220b13f-8f6b-41eb-b71d-54534e29608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d7b9b74-ee47-46af-ae62-a7c69f19e416}" ma:internalName="TaxCatchAllLabel" ma:readOnly="true" ma:showField="CatchAllDataLabel" ma:web="0220b13f-8f6b-41eb-b71d-54534e296081">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96178e-741e-4475-9bcc-529e68535f85"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MediaServiceAutoTags" ma:index="25" nillable="true" ma:displayName="Tags" ma:internalName="MediaServiceAutoTags"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516bdea9-e600-4589-8521-3bb65543706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EB3892-3A2E-430E-9C9D-FC84554E2168}">
  <ds:schemaRefs>
    <ds:schemaRef ds:uri="http://schemas.microsoft.com/office/2006/metadata/properties"/>
    <ds:schemaRef ds:uri="http://schemas.microsoft.com/office/infopath/2007/PartnerControls"/>
    <ds:schemaRef ds:uri="1196178e-741e-4475-9bcc-529e68535f85"/>
    <ds:schemaRef ds:uri="0220b13f-8f6b-41eb-b71d-54534e296081"/>
    <ds:schemaRef ds:uri="e15b3f28-72fe-4d8e-9015-cd7639cc1d5c"/>
  </ds:schemaRefs>
</ds:datastoreItem>
</file>

<file path=customXml/itemProps2.xml><?xml version="1.0" encoding="utf-8"?>
<ds:datastoreItem xmlns:ds="http://schemas.openxmlformats.org/officeDocument/2006/customXml" ds:itemID="{2011550C-49E6-4F15-BEAA-145C081D84FD}">
  <ds:schemaRefs>
    <ds:schemaRef ds:uri="http://schemas.microsoft.com/sharepoint/v3/contenttype/forms"/>
  </ds:schemaRefs>
</ds:datastoreItem>
</file>

<file path=customXml/itemProps3.xml><?xml version="1.0" encoding="utf-8"?>
<ds:datastoreItem xmlns:ds="http://schemas.openxmlformats.org/officeDocument/2006/customXml" ds:itemID="{F1CD683E-8B0F-42FA-A3FA-4C90EAEA54EB}"/>
</file>

<file path=docProps/app.xml><?xml version="1.0" encoding="utf-8"?>
<Properties xmlns="http://schemas.openxmlformats.org/officeDocument/2006/extended-properties" xmlns:vt="http://schemas.openxmlformats.org/officeDocument/2006/docPropsVTypes">
  <Template>Normal</Template>
  <TotalTime>0</TotalTime>
  <Pages>9</Pages>
  <Words>1760</Words>
  <Characters>10034</Characters>
  <Application>Microsoft Office Word</Application>
  <DocSecurity>0</DocSecurity>
  <Lines>83</Lines>
  <Paragraphs>23</Paragraphs>
  <ScaleCrop>false</ScaleCrop>
  <Company>Inner West Council</Company>
  <LinksUpToDate>false</LinksUpToDate>
  <CharactersWithSpaces>11771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Paden Hunter</dc:creator>
  <cp:keywords/>
  <dc:description/>
  <cp:lastModifiedBy>Raffaela Cavadini</cp:lastModifiedBy>
  <cp:revision>2</cp:revision>
  <dcterms:created xsi:type="dcterms:W3CDTF">2025-07-16T03:46:00Z</dcterms:created>
  <dcterms:modified xsi:type="dcterms:W3CDTF">2025-07-16T03:46:00Z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0x0101002EA0ACC7199C6F48BBC1C50C26568B70005412A9B223C0964DAC436DFCCCA3E050</vt:lpwstr>
  </property>
  <property fmtid="{D5CDD505-2E9C-101B-9397-08002B2CF9AE}" pid="3" name="MediaServiceImageTags">
    <vt:lpwstr/>
  </property>
  <property fmtid="{D5CDD505-2E9C-101B-9397-08002B2CF9AE}" pid="4" name="Document_x0020_Type">
    <vt:lpwstr/>
  </property>
  <property fmtid="{D5CDD505-2E9C-101B-9397-08002B2CF9AE}" pid="5" name="Site Type">
    <vt:lpwstr>4;#Department|c786d8df-7b5d-4014-bc26-c45c2dabee8c</vt:lpwstr>
  </property>
  <property fmtid="{D5CDD505-2E9C-101B-9397-08002B2CF9AE}" pid="6" name="Business_x0020_Activity">
    <vt:lpwstr>1;#Community Services:Planning|1c205d1e-d7d3-4eb4-a719-0a25340a0fe9</vt:lpwstr>
  </property>
  <property fmtid="{D5CDD505-2E9C-101B-9397-08002B2CF9AE}" pid="7" name="Business Activity">
    <vt:lpwstr>1;#Community Services:Planning|1c205d1e-d7d3-4eb4-a719-0a25340a0fe9</vt:lpwstr>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y fmtid="{D5CDD505-2E9C-101B-9397-08002B2CF9AE}" pid="11" name="Document Type">
    <vt:lpwstr/>
  </property>
  <property fmtid="{D5CDD505-2E9C-101B-9397-08002B2CF9AE}" pid="12" name="Site_x0020_Type">
    <vt:lpwstr>4;#Department|c786d8df-7b5d-4014-bc26-c45c2dabee8c</vt:lpwstr>
  </property>
  <property fmtid="{D5CDD505-2E9C-101B-9397-08002B2CF9AE}" pid="13" name="IWC_x0020_Department">
    <vt:lpwstr>2;#Living Arts|04d4d7fa-7c9f-4ac5-8d3f-8cffb18861c0</vt:lpwstr>
  </property>
  <property fmtid="{D5CDD505-2E9C-101B-9397-08002B2CF9AE}" pid="14" name="IWC Department">
    <vt:lpwstr>2;#Living Arts|04d4d7fa-7c9f-4ac5-8d3f-8cffb18861c0</vt:lpwstr>
  </property>
</Properties>
</file>