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6A491" w14:textId="77777777" w:rsidR="00BE39BC" w:rsidRDefault="009623E0">
      <w:pPr>
        <w:pStyle w:val="BodyText"/>
        <w:ind w:left="4051"/>
        <w:rPr>
          <w:rFonts w:ascii="Times New Roman"/>
          <w:b w:val="0"/>
          <w:sz w:val="20"/>
        </w:rPr>
      </w:pPr>
      <w:r>
        <w:rPr>
          <w:noProof/>
        </w:rPr>
        <mc:AlternateContent>
          <mc:Choice Requires="wpg">
            <w:drawing>
              <wp:anchor distT="0" distB="0" distL="0" distR="0" simplePos="0" relativeHeight="487198208" behindDoc="1" locked="0" layoutInCell="1" allowOverlap="1" wp14:anchorId="274D712A" wp14:editId="60FB1BFE">
                <wp:simplePos x="0" y="0"/>
                <wp:positionH relativeFrom="page">
                  <wp:posOffset>0</wp:posOffset>
                </wp:positionH>
                <wp:positionV relativeFrom="page">
                  <wp:posOffset>9933317</wp:posOffset>
                </wp:positionV>
                <wp:extent cx="7564120" cy="7607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760730"/>
                          <a:chOff x="0" y="0"/>
                          <a:chExt cx="7564120" cy="760730"/>
                        </a:xfrm>
                      </wpg:grpSpPr>
                      <wps:wsp>
                        <wps:cNvPr id="2" name="Graphic 2"/>
                        <wps:cNvSpPr/>
                        <wps:spPr>
                          <a:xfrm>
                            <a:off x="0" y="3175"/>
                            <a:ext cx="7564120" cy="757555"/>
                          </a:xfrm>
                          <a:custGeom>
                            <a:avLst/>
                            <a:gdLst/>
                            <a:ahLst/>
                            <a:cxnLst/>
                            <a:rect l="l" t="t" r="r" b="b"/>
                            <a:pathLst>
                              <a:path w="7564120" h="757555">
                                <a:moveTo>
                                  <a:pt x="0" y="757415"/>
                                </a:moveTo>
                                <a:lnTo>
                                  <a:pt x="7563611" y="757415"/>
                                </a:lnTo>
                                <a:lnTo>
                                  <a:pt x="7563611" y="0"/>
                                </a:lnTo>
                                <a:lnTo>
                                  <a:pt x="0" y="0"/>
                                </a:lnTo>
                                <a:lnTo>
                                  <a:pt x="0" y="757415"/>
                                </a:lnTo>
                                <a:close/>
                              </a:path>
                            </a:pathLst>
                          </a:custGeom>
                          <a:solidFill>
                            <a:srgbClr val="535353"/>
                          </a:solidFill>
                        </wps:spPr>
                        <wps:bodyPr wrap="square" lIns="0" tIns="0" rIns="0" bIns="0" rtlCol="0">
                          <a:prstTxWarp prst="textNoShape">
                            <a:avLst/>
                          </a:prstTxWarp>
                          <a:noAutofit/>
                        </wps:bodyPr>
                      </wps:wsp>
                      <wps:wsp>
                        <wps:cNvPr id="3" name="Graphic 3"/>
                        <wps:cNvSpPr/>
                        <wps:spPr>
                          <a:xfrm>
                            <a:off x="0" y="3175"/>
                            <a:ext cx="7564120" cy="1270"/>
                          </a:xfrm>
                          <a:custGeom>
                            <a:avLst/>
                            <a:gdLst/>
                            <a:ahLst/>
                            <a:cxnLst/>
                            <a:rect l="l" t="t" r="r" b="b"/>
                            <a:pathLst>
                              <a:path w="7564120">
                                <a:moveTo>
                                  <a:pt x="7563611" y="0"/>
                                </a:moveTo>
                                <a:lnTo>
                                  <a:pt x="0" y="0"/>
                                </a:lnTo>
                              </a:path>
                            </a:pathLst>
                          </a:custGeom>
                          <a:ln w="6350">
                            <a:solidFill>
                              <a:srgbClr val="535353"/>
                            </a:solidFill>
                            <a:prstDash val="solid"/>
                          </a:ln>
                        </wps:spPr>
                        <wps:bodyPr wrap="square" lIns="0" tIns="0" rIns="0" bIns="0" rtlCol="0">
                          <a:prstTxWarp prst="textNoShape">
                            <a:avLst/>
                          </a:prstTxWarp>
                          <a:noAutofit/>
                        </wps:bodyPr>
                      </wps:wsp>
                    </wpg:wgp>
                  </a:graphicData>
                </a:graphic>
              </wp:anchor>
            </w:drawing>
          </mc:Choice>
          <mc:Fallback>
            <w:pict>
              <v:group w14:anchorId="2C971F38" id="Group 1" o:spid="_x0000_s1026" style="position:absolute;margin-left:0;margin-top:782.15pt;width:595.6pt;height:59.9pt;z-index:-16118272;mso-wrap-distance-left:0;mso-wrap-distance-right:0;mso-position-horizontal-relative:page;mso-position-vertical-relative:page" coordsize="75641,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">
                <v:shape id="Graphic 2" o:spid="_x0000_s1027" style="position:absolute;top:31;width:75641;height:7576;visibility:visible;mso-wrap-style:square;v-text-anchor:top" coordsize="7564120,75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" path="m,757415r7563611,l7563611,,,,,757415xe" fillcolor="#535353" stroked="f">
                  <v:path arrowok="t"/>
                </v:shape>
                <v:shape id="Graphic 3" o:spid="_x0000_s1028" style="position:absolute;top:31;width:75641;height:13;visibility:visible;mso-wrap-style:square;v-text-anchor:top" coordsize="7564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" path="m7563611,l,e" filled="f" strokecolor="#535353" strokeweight=".5pt">
                  <v:path arrowok="t"/>
                </v:shape>
                <w10:wrap anchorx="page" anchory="page"/>
              </v:group>
            </w:pict>
          </mc:Fallback>
        </mc:AlternateContent>
      </w:r>
      <w:r>
        <w:rPr>
          <w:rFonts w:ascii="Times New Roman"/>
          <w:b w:val="0"/>
          <w:noProof/>
          <w:sz w:val="20"/>
        </w:rPr>
        <w:drawing>
          <wp:inline distT="0" distB="0" distL="0" distR="0" wp14:anchorId="1C6DC0E8" wp14:editId="398E51C2">
            <wp:extent cx="2512901" cy="30889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2512901" cy="308895"/>
                    </a:xfrm>
                    <a:prstGeom prst="rect">
                      <a:avLst/>
                    </a:prstGeom>
                  </pic:spPr>
                </pic:pic>
              </a:graphicData>
            </a:graphic>
          </wp:inline>
        </w:drawing>
      </w:r>
    </w:p>
    <w:p w14:paraId="1673F5F1" w14:textId="77777777" w:rsidR="00BE39BC" w:rsidRDefault="00BE39BC">
      <w:pPr>
        <w:pStyle w:val="BodyText"/>
        <w:spacing w:before="1"/>
        <w:rPr>
          <w:rFonts w:ascii="Times New Roman"/>
          <w:b w:val="0"/>
          <w:sz w:val="15"/>
        </w:rPr>
      </w:pPr>
    </w:p>
    <w:p w14:paraId="79AED8EB" w14:textId="77777777" w:rsidR="00BE39BC" w:rsidRDefault="009623E0">
      <w:pPr>
        <w:pStyle w:val="BodyText"/>
        <w:spacing w:before="92"/>
        <w:ind w:left="2705" w:right="2262"/>
        <w:jc w:val="center"/>
      </w:pPr>
      <w:r>
        <w:t>Application</w:t>
      </w:r>
      <w:r>
        <w:rPr>
          <w:spacing w:val="-3"/>
        </w:rPr>
        <w:t xml:space="preserve"> </w:t>
      </w:r>
      <w:r>
        <w:t>to</w:t>
      </w:r>
      <w:r>
        <w:rPr>
          <w:spacing w:val="-5"/>
        </w:rPr>
        <w:t xml:space="preserve"> </w:t>
      </w:r>
      <w:r>
        <w:t>Close</w:t>
      </w:r>
      <w:r>
        <w:rPr>
          <w:spacing w:val="-3"/>
        </w:rPr>
        <w:t xml:space="preserve"> </w:t>
      </w:r>
      <w:r>
        <w:t>a</w:t>
      </w:r>
      <w:r>
        <w:rPr>
          <w:spacing w:val="-5"/>
        </w:rPr>
        <w:t xml:space="preserve"> </w:t>
      </w:r>
      <w:r>
        <w:t>Road</w:t>
      </w:r>
      <w:r>
        <w:rPr>
          <w:spacing w:val="-3"/>
        </w:rPr>
        <w:t xml:space="preserve"> </w:t>
      </w:r>
      <w:r>
        <w:t>for</w:t>
      </w:r>
      <w:r>
        <w:rPr>
          <w:spacing w:val="-4"/>
        </w:rPr>
        <w:t xml:space="preserve"> </w:t>
      </w:r>
      <w:r>
        <w:t>a</w:t>
      </w:r>
      <w:r>
        <w:rPr>
          <w:spacing w:val="-2"/>
        </w:rPr>
        <w:t xml:space="preserve"> </w:t>
      </w:r>
      <w:r>
        <w:t>Street</w:t>
      </w:r>
      <w:r>
        <w:rPr>
          <w:spacing w:val="-5"/>
        </w:rPr>
        <w:t xml:space="preserve"> </w:t>
      </w:r>
      <w:r>
        <w:rPr>
          <w:spacing w:val="-2"/>
        </w:rPr>
        <w:t>Party</w:t>
      </w:r>
    </w:p>
    <w:p w14:paraId="43C49C51" w14:textId="77777777" w:rsidR="00BE39BC" w:rsidRDefault="009623E0">
      <w:pPr>
        <w:spacing w:before="46" w:after="13"/>
        <w:ind w:left="2701" w:right="2262"/>
        <w:jc w:val="center"/>
        <w:rPr>
          <w:b/>
          <w:i/>
          <w:sz w:val="20"/>
        </w:rPr>
      </w:pPr>
      <w:r>
        <w:rPr>
          <w:b/>
          <w:i/>
          <w:sz w:val="20"/>
        </w:rPr>
        <w:t>Section</w:t>
      </w:r>
      <w:r>
        <w:rPr>
          <w:b/>
          <w:i/>
          <w:spacing w:val="-4"/>
          <w:sz w:val="20"/>
        </w:rPr>
        <w:t xml:space="preserve"> </w:t>
      </w:r>
      <w:r>
        <w:rPr>
          <w:b/>
          <w:i/>
          <w:sz w:val="20"/>
        </w:rPr>
        <w:t>138</w:t>
      </w:r>
      <w:r>
        <w:rPr>
          <w:b/>
          <w:i/>
          <w:spacing w:val="-6"/>
          <w:sz w:val="20"/>
        </w:rPr>
        <w:t xml:space="preserve"> </w:t>
      </w:r>
      <w:r>
        <w:rPr>
          <w:b/>
          <w:i/>
          <w:sz w:val="20"/>
        </w:rPr>
        <w:t>of</w:t>
      </w:r>
      <w:r>
        <w:rPr>
          <w:b/>
          <w:i/>
          <w:spacing w:val="-5"/>
          <w:sz w:val="20"/>
        </w:rPr>
        <w:t xml:space="preserve"> </w:t>
      </w:r>
      <w:r>
        <w:rPr>
          <w:b/>
          <w:i/>
          <w:sz w:val="20"/>
        </w:rPr>
        <w:t>the</w:t>
      </w:r>
      <w:r>
        <w:rPr>
          <w:b/>
          <w:i/>
          <w:spacing w:val="-4"/>
          <w:sz w:val="20"/>
        </w:rPr>
        <w:t xml:space="preserve"> </w:t>
      </w:r>
      <w:r>
        <w:rPr>
          <w:b/>
          <w:i/>
          <w:sz w:val="20"/>
        </w:rPr>
        <w:t>Roads</w:t>
      </w:r>
      <w:r>
        <w:rPr>
          <w:b/>
          <w:i/>
          <w:spacing w:val="-4"/>
          <w:sz w:val="20"/>
        </w:rPr>
        <w:t xml:space="preserve"> </w:t>
      </w:r>
      <w:r>
        <w:rPr>
          <w:b/>
          <w:i/>
          <w:sz w:val="20"/>
        </w:rPr>
        <w:t>Act</w:t>
      </w:r>
      <w:r>
        <w:rPr>
          <w:b/>
          <w:i/>
          <w:spacing w:val="-5"/>
          <w:sz w:val="20"/>
        </w:rPr>
        <w:t xml:space="preserve"> </w:t>
      </w:r>
      <w:r>
        <w:rPr>
          <w:b/>
          <w:i/>
          <w:spacing w:val="-4"/>
          <w:sz w:val="20"/>
        </w:rPr>
        <w:t>1993</w:t>
      </w:r>
    </w:p>
    <w:tbl>
      <w:tblPr>
        <w:tblW w:w="0" w:type="auto"/>
        <w:tblInd w:w="12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1810"/>
        <w:gridCol w:w="8959"/>
      </w:tblGrid>
      <w:tr w:rsidR="00BE39BC" w14:paraId="390A12B3" w14:textId="77777777">
        <w:trPr>
          <w:trHeight w:val="4121"/>
        </w:trPr>
        <w:tc>
          <w:tcPr>
            <w:tcW w:w="1810" w:type="dxa"/>
            <w:shd w:val="clear" w:color="auto" w:fill="DEDEDE"/>
          </w:tcPr>
          <w:p w14:paraId="68ADAD75" w14:textId="77777777" w:rsidR="00BE39BC" w:rsidRDefault="00BE39BC">
            <w:pPr>
              <w:pStyle w:val="TableParagraph"/>
              <w:rPr>
                <w:b/>
                <w:i/>
              </w:rPr>
            </w:pPr>
          </w:p>
          <w:p w14:paraId="69E46021" w14:textId="77777777" w:rsidR="00BE39BC" w:rsidRDefault="00BE39BC">
            <w:pPr>
              <w:pStyle w:val="TableParagraph"/>
              <w:rPr>
                <w:b/>
                <w:i/>
              </w:rPr>
            </w:pPr>
          </w:p>
          <w:p w14:paraId="7948D123" w14:textId="77777777" w:rsidR="00BE39BC" w:rsidRDefault="00BE39BC">
            <w:pPr>
              <w:pStyle w:val="TableParagraph"/>
              <w:rPr>
                <w:b/>
                <w:i/>
              </w:rPr>
            </w:pPr>
          </w:p>
          <w:p w14:paraId="798C3548" w14:textId="77777777" w:rsidR="00BE39BC" w:rsidRDefault="00BE39BC">
            <w:pPr>
              <w:pStyle w:val="TableParagraph"/>
              <w:rPr>
                <w:b/>
                <w:i/>
              </w:rPr>
            </w:pPr>
          </w:p>
          <w:p w14:paraId="12E4F7E1" w14:textId="77777777" w:rsidR="00BE39BC" w:rsidRDefault="00BE39BC">
            <w:pPr>
              <w:pStyle w:val="TableParagraph"/>
              <w:rPr>
                <w:b/>
                <w:i/>
              </w:rPr>
            </w:pPr>
          </w:p>
          <w:p w14:paraId="75063BCA" w14:textId="77777777" w:rsidR="00BE39BC" w:rsidRDefault="00BE39BC">
            <w:pPr>
              <w:pStyle w:val="TableParagraph"/>
              <w:rPr>
                <w:b/>
                <w:i/>
              </w:rPr>
            </w:pPr>
          </w:p>
          <w:p w14:paraId="0B30B869" w14:textId="77777777" w:rsidR="00BE39BC" w:rsidRDefault="00BE39BC">
            <w:pPr>
              <w:pStyle w:val="TableParagraph"/>
              <w:rPr>
                <w:b/>
                <w:i/>
              </w:rPr>
            </w:pPr>
          </w:p>
          <w:p w14:paraId="671F49B7" w14:textId="77777777" w:rsidR="00BE39BC" w:rsidRDefault="009623E0">
            <w:pPr>
              <w:pStyle w:val="TableParagraph"/>
              <w:spacing w:before="175"/>
              <w:ind w:left="107"/>
              <w:rPr>
                <w:b/>
                <w:sz w:val="20"/>
              </w:rPr>
            </w:pPr>
            <w:r>
              <w:rPr>
                <w:b/>
                <w:sz w:val="20"/>
              </w:rPr>
              <w:t>About</w:t>
            </w:r>
            <w:r>
              <w:rPr>
                <w:b/>
                <w:spacing w:val="-6"/>
                <w:sz w:val="20"/>
              </w:rPr>
              <w:t xml:space="preserve"> </w:t>
            </w:r>
            <w:r>
              <w:rPr>
                <w:b/>
                <w:sz w:val="20"/>
              </w:rPr>
              <w:t>this</w:t>
            </w:r>
            <w:r>
              <w:rPr>
                <w:b/>
                <w:spacing w:val="-7"/>
                <w:sz w:val="20"/>
              </w:rPr>
              <w:t xml:space="preserve"> </w:t>
            </w:r>
            <w:r>
              <w:rPr>
                <w:b/>
                <w:spacing w:val="-4"/>
                <w:sz w:val="20"/>
              </w:rPr>
              <w:t>form</w:t>
            </w:r>
          </w:p>
        </w:tc>
        <w:tc>
          <w:tcPr>
            <w:tcW w:w="8959" w:type="dxa"/>
          </w:tcPr>
          <w:p w14:paraId="365BECD0" w14:textId="77777777" w:rsidR="00BE39BC" w:rsidRDefault="009623E0">
            <w:pPr>
              <w:pStyle w:val="TableParagraph"/>
              <w:spacing w:before="40"/>
              <w:ind w:left="107" w:right="166"/>
              <w:rPr>
                <w:sz w:val="20"/>
              </w:rPr>
            </w:pPr>
            <w:r>
              <w:rPr>
                <w:sz w:val="20"/>
              </w:rPr>
              <w:t>Use</w:t>
            </w:r>
            <w:r>
              <w:rPr>
                <w:spacing w:val="-3"/>
                <w:sz w:val="20"/>
              </w:rPr>
              <w:t xml:space="preserve"> </w:t>
            </w:r>
            <w:r>
              <w:rPr>
                <w:sz w:val="20"/>
              </w:rPr>
              <w:t>this</w:t>
            </w:r>
            <w:r>
              <w:rPr>
                <w:spacing w:val="-2"/>
                <w:sz w:val="20"/>
              </w:rPr>
              <w:t xml:space="preserve"> </w:t>
            </w:r>
            <w:r>
              <w:rPr>
                <w:sz w:val="20"/>
              </w:rPr>
              <w:t>form</w:t>
            </w:r>
            <w:r>
              <w:rPr>
                <w:spacing w:val="-2"/>
                <w:sz w:val="20"/>
              </w:rPr>
              <w:t xml:space="preserve"> </w:t>
            </w:r>
            <w:r>
              <w:rPr>
                <w:sz w:val="20"/>
              </w:rPr>
              <w:t>to</w:t>
            </w:r>
            <w:r>
              <w:rPr>
                <w:spacing w:val="-3"/>
                <w:sz w:val="20"/>
              </w:rPr>
              <w:t xml:space="preserve"> </w:t>
            </w:r>
            <w:r>
              <w:rPr>
                <w:sz w:val="20"/>
              </w:rPr>
              <w:t>apply</w:t>
            </w:r>
            <w:r>
              <w:rPr>
                <w:spacing w:val="-2"/>
                <w:sz w:val="20"/>
              </w:rPr>
              <w:t xml:space="preserve"> </w:t>
            </w:r>
            <w:r>
              <w:rPr>
                <w:sz w:val="20"/>
              </w:rPr>
              <w:t>for</w:t>
            </w:r>
            <w:r>
              <w:rPr>
                <w:spacing w:val="-2"/>
                <w:sz w:val="20"/>
              </w:rPr>
              <w:t xml:space="preserve"> </w:t>
            </w:r>
            <w:r>
              <w:rPr>
                <w:sz w:val="20"/>
              </w:rPr>
              <w:t>approval</w:t>
            </w:r>
            <w:r>
              <w:rPr>
                <w:spacing w:val="-2"/>
                <w:sz w:val="20"/>
              </w:rPr>
              <w:t xml:space="preserve"> </w:t>
            </w:r>
            <w:r>
              <w:rPr>
                <w:sz w:val="20"/>
              </w:rPr>
              <w:t>to</w:t>
            </w:r>
            <w:r>
              <w:rPr>
                <w:spacing w:val="-4"/>
                <w:sz w:val="20"/>
              </w:rPr>
              <w:t xml:space="preserve"> </w:t>
            </w:r>
            <w:r>
              <w:rPr>
                <w:sz w:val="20"/>
              </w:rPr>
              <w:t>close</w:t>
            </w:r>
            <w:r>
              <w:rPr>
                <w:spacing w:val="-3"/>
                <w:sz w:val="20"/>
              </w:rPr>
              <w:t xml:space="preserve"> </w:t>
            </w:r>
            <w:r>
              <w:rPr>
                <w:sz w:val="20"/>
              </w:rPr>
              <w:t>and</w:t>
            </w:r>
            <w:r>
              <w:rPr>
                <w:spacing w:val="-3"/>
                <w:sz w:val="20"/>
              </w:rPr>
              <w:t xml:space="preserve"> </w:t>
            </w:r>
            <w:r>
              <w:rPr>
                <w:sz w:val="20"/>
              </w:rPr>
              <w:t>occupy</w:t>
            </w:r>
            <w:r>
              <w:rPr>
                <w:spacing w:val="-2"/>
                <w:sz w:val="20"/>
              </w:rPr>
              <w:t xml:space="preserve"> </w:t>
            </w:r>
            <w:r>
              <w:rPr>
                <w:sz w:val="20"/>
              </w:rPr>
              <w:t>a</w:t>
            </w:r>
            <w:r>
              <w:rPr>
                <w:spacing w:val="-4"/>
                <w:sz w:val="20"/>
              </w:rPr>
              <w:t xml:space="preserve"> </w:t>
            </w:r>
            <w:r>
              <w:rPr>
                <w:sz w:val="20"/>
              </w:rPr>
              <w:t>road</w:t>
            </w:r>
            <w:r>
              <w:rPr>
                <w:spacing w:val="-3"/>
                <w:sz w:val="20"/>
              </w:rPr>
              <w:t xml:space="preserve"> </w:t>
            </w:r>
            <w:r>
              <w:rPr>
                <w:sz w:val="20"/>
              </w:rPr>
              <w:t>to</w:t>
            </w:r>
            <w:r>
              <w:rPr>
                <w:spacing w:val="-3"/>
                <w:sz w:val="20"/>
              </w:rPr>
              <w:t xml:space="preserve"> </w:t>
            </w:r>
            <w:r>
              <w:rPr>
                <w:sz w:val="20"/>
              </w:rPr>
              <w:t>hold</w:t>
            </w:r>
            <w:r>
              <w:rPr>
                <w:spacing w:val="-3"/>
                <w:sz w:val="20"/>
              </w:rPr>
              <w:t xml:space="preserve"> </w:t>
            </w:r>
            <w:r>
              <w:rPr>
                <w:sz w:val="20"/>
              </w:rPr>
              <w:t>a</w:t>
            </w:r>
            <w:r>
              <w:rPr>
                <w:spacing w:val="-2"/>
                <w:sz w:val="20"/>
              </w:rPr>
              <w:t xml:space="preserve"> </w:t>
            </w:r>
            <w:proofErr w:type="spellStart"/>
            <w:r>
              <w:rPr>
                <w:sz w:val="20"/>
              </w:rPr>
              <w:t>neighbourhood</w:t>
            </w:r>
            <w:proofErr w:type="spellEnd"/>
            <w:r>
              <w:rPr>
                <w:spacing w:val="-3"/>
                <w:sz w:val="20"/>
              </w:rPr>
              <w:t xml:space="preserve"> </w:t>
            </w:r>
            <w:r>
              <w:rPr>
                <w:sz w:val="20"/>
              </w:rPr>
              <w:t xml:space="preserve">street </w:t>
            </w:r>
            <w:r>
              <w:rPr>
                <w:spacing w:val="-2"/>
                <w:sz w:val="20"/>
              </w:rPr>
              <w:t>party.</w:t>
            </w:r>
          </w:p>
          <w:p w14:paraId="7F98C0A6" w14:textId="77777777" w:rsidR="00BE39BC" w:rsidRDefault="009623E0">
            <w:pPr>
              <w:pStyle w:val="TableParagraph"/>
              <w:spacing w:before="61"/>
              <w:ind w:left="107" w:right="166"/>
              <w:rPr>
                <w:sz w:val="20"/>
              </w:rPr>
            </w:pPr>
            <w:r>
              <w:rPr>
                <w:sz w:val="20"/>
              </w:rPr>
              <w:t>The</w:t>
            </w:r>
            <w:r>
              <w:rPr>
                <w:spacing w:val="-5"/>
                <w:sz w:val="20"/>
              </w:rPr>
              <w:t xml:space="preserve"> </w:t>
            </w:r>
            <w:r>
              <w:rPr>
                <w:sz w:val="20"/>
              </w:rPr>
              <w:t>Inner</w:t>
            </w:r>
            <w:r>
              <w:rPr>
                <w:spacing w:val="-2"/>
                <w:sz w:val="20"/>
              </w:rPr>
              <w:t xml:space="preserve"> </w:t>
            </w:r>
            <w:r>
              <w:rPr>
                <w:sz w:val="20"/>
              </w:rPr>
              <w:t>West</w:t>
            </w:r>
            <w:r>
              <w:rPr>
                <w:spacing w:val="-5"/>
                <w:sz w:val="20"/>
              </w:rPr>
              <w:t xml:space="preserve"> </w:t>
            </w:r>
            <w:r>
              <w:rPr>
                <w:sz w:val="20"/>
              </w:rPr>
              <w:t>Council</w:t>
            </w:r>
            <w:r>
              <w:rPr>
                <w:spacing w:val="-6"/>
                <w:sz w:val="20"/>
              </w:rPr>
              <w:t xml:space="preserve"> </w:t>
            </w:r>
            <w:r>
              <w:rPr>
                <w:sz w:val="20"/>
              </w:rPr>
              <w:t>encourages</w:t>
            </w:r>
            <w:r>
              <w:rPr>
                <w:spacing w:val="-4"/>
                <w:sz w:val="20"/>
              </w:rPr>
              <w:t xml:space="preserve"> </w:t>
            </w:r>
            <w:r>
              <w:rPr>
                <w:sz w:val="20"/>
              </w:rPr>
              <w:t>properly</w:t>
            </w:r>
            <w:r>
              <w:rPr>
                <w:spacing w:val="-4"/>
                <w:sz w:val="20"/>
              </w:rPr>
              <w:t xml:space="preserve"> </w:t>
            </w:r>
            <w:r>
              <w:rPr>
                <w:sz w:val="20"/>
              </w:rPr>
              <w:t>conducted</w:t>
            </w:r>
            <w:r>
              <w:rPr>
                <w:spacing w:val="-6"/>
                <w:sz w:val="20"/>
              </w:rPr>
              <w:t xml:space="preserve"> </w:t>
            </w:r>
            <w:proofErr w:type="spellStart"/>
            <w:r>
              <w:rPr>
                <w:sz w:val="20"/>
              </w:rPr>
              <w:t>neighbourhood</w:t>
            </w:r>
            <w:proofErr w:type="spellEnd"/>
            <w:r>
              <w:rPr>
                <w:spacing w:val="-5"/>
                <w:sz w:val="20"/>
              </w:rPr>
              <w:t xml:space="preserve"> </w:t>
            </w:r>
            <w:r>
              <w:rPr>
                <w:sz w:val="20"/>
              </w:rPr>
              <w:t>street</w:t>
            </w:r>
            <w:r>
              <w:rPr>
                <w:spacing w:val="-5"/>
                <w:sz w:val="20"/>
              </w:rPr>
              <w:t xml:space="preserve"> </w:t>
            </w:r>
            <w:r>
              <w:rPr>
                <w:sz w:val="20"/>
              </w:rPr>
              <w:t>parties</w:t>
            </w:r>
            <w:r>
              <w:rPr>
                <w:spacing w:val="-4"/>
                <w:sz w:val="20"/>
              </w:rPr>
              <w:t xml:space="preserve"> </w:t>
            </w:r>
            <w:r>
              <w:rPr>
                <w:sz w:val="20"/>
              </w:rPr>
              <w:t>as</w:t>
            </w:r>
            <w:r>
              <w:rPr>
                <w:spacing w:val="-4"/>
                <w:sz w:val="20"/>
              </w:rPr>
              <w:t xml:space="preserve"> </w:t>
            </w:r>
            <w:r>
              <w:rPr>
                <w:sz w:val="20"/>
              </w:rPr>
              <w:t>a</w:t>
            </w:r>
            <w:r>
              <w:rPr>
                <w:spacing w:val="-3"/>
                <w:sz w:val="20"/>
              </w:rPr>
              <w:t xml:space="preserve"> </w:t>
            </w:r>
            <w:r>
              <w:rPr>
                <w:sz w:val="20"/>
              </w:rPr>
              <w:t xml:space="preserve">means of building community spirit and improving </w:t>
            </w:r>
            <w:proofErr w:type="spellStart"/>
            <w:r>
              <w:rPr>
                <w:sz w:val="20"/>
              </w:rPr>
              <w:t>neighbourhood</w:t>
            </w:r>
            <w:proofErr w:type="spellEnd"/>
            <w:r>
              <w:rPr>
                <w:sz w:val="20"/>
              </w:rPr>
              <w:t xml:space="preserve"> social inclusion. Council approval is required prior to closing a road.</w:t>
            </w:r>
          </w:p>
          <w:p w14:paraId="22239F63" w14:textId="77777777" w:rsidR="00BE39BC" w:rsidRDefault="009623E0">
            <w:pPr>
              <w:pStyle w:val="TableParagraph"/>
              <w:spacing w:before="59"/>
              <w:ind w:left="107" w:right="166"/>
              <w:rPr>
                <w:sz w:val="20"/>
              </w:rPr>
            </w:pPr>
            <w:r>
              <w:rPr>
                <w:sz w:val="20"/>
              </w:rPr>
              <w:t>Applications</w:t>
            </w:r>
            <w:r>
              <w:rPr>
                <w:spacing w:val="-3"/>
                <w:sz w:val="20"/>
              </w:rPr>
              <w:t xml:space="preserve"> </w:t>
            </w:r>
            <w:r>
              <w:rPr>
                <w:sz w:val="20"/>
              </w:rPr>
              <w:t>should</w:t>
            </w:r>
            <w:r>
              <w:rPr>
                <w:spacing w:val="-2"/>
                <w:sz w:val="20"/>
              </w:rPr>
              <w:t xml:space="preserve"> </w:t>
            </w:r>
            <w:r>
              <w:rPr>
                <w:sz w:val="20"/>
              </w:rPr>
              <w:t>be</w:t>
            </w:r>
            <w:r>
              <w:rPr>
                <w:spacing w:val="-2"/>
                <w:sz w:val="20"/>
              </w:rPr>
              <w:t xml:space="preserve"> </w:t>
            </w:r>
            <w:r>
              <w:rPr>
                <w:sz w:val="20"/>
              </w:rPr>
              <w:t>lodged</w:t>
            </w:r>
            <w:r>
              <w:rPr>
                <w:spacing w:val="-4"/>
                <w:sz w:val="20"/>
              </w:rPr>
              <w:t xml:space="preserve"> </w:t>
            </w:r>
            <w:r>
              <w:rPr>
                <w:sz w:val="20"/>
              </w:rPr>
              <w:t>10</w:t>
            </w:r>
            <w:r>
              <w:rPr>
                <w:spacing w:val="-4"/>
                <w:sz w:val="20"/>
              </w:rPr>
              <w:t xml:space="preserve"> </w:t>
            </w:r>
            <w:r>
              <w:rPr>
                <w:sz w:val="20"/>
              </w:rPr>
              <w:t>weeks</w:t>
            </w:r>
            <w:r>
              <w:rPr>
                <w:spacing w:val="-3"/>
                <w:sz w:val="20"/>
              </w:rPr>
              <w:t xml:space="preserve"> </w:t>
            </w:r>
            <w:r>
              <w:rPr>
                <w:sz w:val="20"/>
              </w:rPr>
              <w:t>in</w:t>
            </w:r>
            <w:r>
              <w:rPr>
                <w:spacing w:val="-4"/>
                <w:sz w:val="20"/>
              </w:rPr>
              <w:t xml:space="preserve"> </w:t>
            </w:r>
            <w:r>
              <w:rPr>
                <w:sz w:val="20"/>
              </w:rPr>
              <w:t>advance</w:t>
            </w:r>
            <w:r>
              <w:rPr>
                <w:spacing w:val="-2"/>
                <w:sz w:val="20"/>
              </w:rPr>
              <w:t xml:space="preserve"> </w:t>
            </w:r>
            <w:r>
              <w:rPr>
                <w:sz w:val="20"/>
              </w:rPr>
              <w:t>of</w:t>
            </w:r>
            <w:r>
              <w:rPr>
                <w:spacing w:val="-2"/>
                <w:sz w:val="20"/>
              </w:rPr>
              <w:t xml:space="preserve"> </w:t>
            </w:r>
            <w:r>
              <w:rPr>
                <w:sz w:val="20"/>
              </w:rPr>
              <w:t>the</w:t>
            </w:r>
            <w:r>
              <w:rPr>
                <w:spacing w:val="-5"/>
                <w:sz w:val="20"/>
              </w:rPr>
              <w:t xml:space="preserve"> </w:t>
            </w:r>
            <w:r>
              <w:rPr>
                <w:sz w:val="20"/>
              </w:rPr>
              <w:t>planned</w:t>
            </w:r>
            <w:r>
              <w:rPr>
                <w:spacing w:val="-4"/>
                <w:sz w:val="20"/>
              </w:rPr>
              <w:t xml:space="preserve"> </w:t>
            </w:r>
            <w:r>
              <w:rPr>
                <w:sz w:val="20"/>
              </w:rPr>
              <w:t>date</w:t>
            </w:r>
            <w:r>
              <w:rPr>
                <w:spacing w:val="-5"/>
                <w:sz w:val="20"/>
              </w:rPr>
              <w:t xml:space="preserve"> </w:t>
            </w:r>
            <w:r>
              <w:rPr>
                <w:sz w:val="20"/>
              </w:rPr>
              <w:t>to</w:t>
            </w:r>
            <w:r>
              <w:rPr>
                <w:spacing w:val="-4"/>
                <w:sz w:val="20"/>
              </w:rPr>
              <w:t xml:space="preserve"> </w:t>
            </w:r>
            <w:r>
              <w:rPr>
                <w:sz w:val="20"/>
              </w:rPr>
              <w:t>ensure</w:t>
            </w:r>
            <w:r>
              <w:rPr>
                <w:spacing w:val="-2"/>
                <w:sz w:val="20"/>
              </w:rPr>
              <w:t xml:space="preserve"> </w:t>
            </w:r>
            <w:r>
              <w:rPr>
                <w:sz w:val="20"/>
              </w:rPr>
              <w:t>sufficient</w:t>
            </w:r>
            <w:r>
              <w:rPr>
                <w:spacing w:val="-4"/>
                <w:sz w:val="20"/>
              </w:rPr>
              <w:t xml:space="preserve"> </w:t>
            </w:r>
            <w:r>
              <w:rPr>
                <w:sz w:val="20"/>
              </w:rPr>
              <w:t>time for a Council determination to be made prior to the event.</w:t>
            </w:r>
          </w:p>
          <w:p w14:paraId="4BA64ED7" w14:textId="77777777" w:rsidR="00BE39BC" w:rsidRDefault="009623E0">
            <w:pPr>
              <w:pStyle w:val="TableParagraph"/>
              <w:spacing w:before="61"/>
              <w:ind w:left="107" w:right="166"/>
              <w:rPr>
                <w:sz w:val="20"/>
              </w:rPr>
            </w:pPr>
            <w:r>
              <w:rPr>
                <w:sz w:val="20"/>
              </w:rPr>
              <w:t xml:space="preserve">Prior to lodging this application, residents wishing to conduct a </w:t>
            </w:r>
            <w:proofErr w:type="spellStart"/>
            <w:r>
              <w:rPr>
                <w:sz w:val="20"/>
              </w:rPr>
              <w:t>neighbourhood</w:t>
            </w:r>
            <w:proofErr w:type="spellEnd"/>
            <w:r>
              <w:rPr>
                <w:sz w:val="20"/>
              </w:rPr>
              <w:t xml:space="preserve"> street party involving</w:t>
            </w:r>
            <w:r>
              <w:rPr>
                <w:spacing w:val="-3"/>
                <w:sz w:val="20"/>
              </w:rPr>
              <w:t xml:space="preserve"> </w:t>
            </w:r>
            <w:r>
              <w:rPr>
                <w:sz w:val="20"/>
              </w:rPr>
              <w:t>a</w:t>
            </w:r>
            <w:r>
              <w:rPr>
                <w:spacing w:val="-5"/>
                <w:sz w:val="20"/>
              </w:rPr>
              <w:t xml:space="preserve"> </w:t>
            </w:r>
            <w:r>
              <w:rPr>
                <w:sz w:val="20"/>
              </w:rPr>
              <w:t>road</w:t>
            </w:r>
            <w:r>
              <w:rPr>
                <w:spacing w:val="-5"/>
                <w:sz w:val="20"/>
              </w:rPr>
              <w:t xml:space="preserve"> </w:t>
            </w:r>
            <w:r>
              <w:rPr>
                <w:sz w:val="20"/>
              </w:rPr>
              <w:t>closure</w:t>
            </w:r>
            <w:r>
              <w:rPr>
                <w:spacing w:val="-5"/>
                <w:sz w:val="20"/>
              </w:rPr>
              <w:t xml:space="preserve"> </w:t>
            </w:r>
            <w:r>
              <w:rPr>
                <w:sz w:val="20"/>
              </w:rPr>
              <w:t>should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first</w:t>
            </w:r>
            <w:r>
              <w:rPr>
                <w:spacing w:val="-3"/>
                <w:sz w:val="20"/>
              </w:rPr>
              <w:t xml:space="preserve"> </w:t>
            </w:r>
            <w:r>
              <w:rPr>
                <w:sz w:val="20"/>
              </w:rPr>
              <w:t>instance</w:t>
            </w:r>
            <w:r>
              <w:rPr>
                <w:spacing w:val="-5"/>
                <w:sz w:val="20"/>
              </w:rPr>
              <w:t xml:space="preserve"> </w:t>
            </w:r>
            <w:r>
              <w:rPr>
                <w:sz w:val="20"/>
              </w:rPr>
              <w:t>contact</w:t>
            </w:r>
            <w:r>
              <w:rPr>
                <w:spacing w:val="-5"/>
                <w:sz w:val="20"/>
              </w:rPr>
              <w:t xml:space="preserve"> </w:t>
            </w:r>
            <w:r>
              <w:rPr>
                <w:sz w:val="20"/>
              </w:rPr>
              <w:t>Council</w:t>
            </w:r>
            <w:r>
              <w:rPr>
                <w:spacing w:val="-5"/>
                <w:sz w:val="20"/>
              </w:rPr>
              <w:t xml:space="preserve"> </w:t>
            </w:r>
            <w:r>
              <w:rPr>
                <w:sz w:val="20"/>
              </w:rPr>
              <w:t>‘s</w:t>
            </w:r>
            <w:r>
              <w:rPr>
                <w:spacing w:val="-4"/>
                <w:sz w:val="20"/>
              </w:rPr>
              <w:t xml:space="preserve"> </w:t>
            </w:r>
            <w:r>
              <w:rPr>
                <w:sz w:val="20"/>
              </w:rPr>
              <w:t>Traffic</w:t>
            </w:r>
            <w:r>
              <w:rPr>
                <w:spacing w:val="-3"/>
                <w:sz w:val="20"/>
              </w:rPr>
              <w:t xml:space="preserve"> </w:t>
            </w:r>
            <w:r>
              <w:rPr>
                <w:sz w:val="20"/>
              </w:rPr>
              <w:t>&amp;</w:t>
            </w:r>
            <w:r>
              <w:rPr>
                <w:spacing w:val="-6"/>
                <w:sz w:val="20"/>
              </w:rPr>
              <w:t xml:space="preserve"> </w:t>
            </w:r>
            <w:r>
              <w:rPr>
                <w:sz w:val="20"/>
              </w:rPr>
              <w:t>Parking</w:t>
            </w:r>
            <w:r>
              <w:rPr>
                <w:spacing w:val="-3"/>
                <w:sz w:val="20"/>
              </w:rPr>
              <w:t xml:space="preserve"> </w:t>
            </w:r>
            <w:r>
              <w:rPr>
                <w:sz w:val="20"/>
              </w:rPr>
              <w:t>Services Team on 02 9392 5788 to discuss the proposal, understand likely requirements, timeframes involved and if the road closure can be supported.</w:t>
            </w:r>
          </w:p>
          <w:p w14:paraId="462B5896" w14:textId="77777777" w:rsidR="00BE39BC" w:rsidRDefault="009623E0">
            <w:pPr>
              <w:pStyle w:val="TableParagraph"/>
              <w:spacing w:before="59"/>
              <w:ind w:left="107" w:right="166"/>
              <w:rPr>
                <w:sz w:val="20"/>
              </w:rPr>
            </w:pPr>
            <w:r>
              <w:rPr>
                <w:sz w:val="20"/>
              </w:rPr>
              <w:t>This</w:t>
            </w:r>
            <w:r>
              <w:rPr>
                <w:spacing w:val="-3"/>
                <w:sz w:val="20"/>
              </w:rPr>
              <w:t xml:space="preserve"> </w:t>
            </w:r>
            <w:r>
              <w:rPr>
                <w:sz w:val="20"/>
              </w:rPr>
              <w:t>application</w:t>
            </w:r>
            <w:r>
              <w:rPr>
                <w:spacing w:val="-3"/>
                <w:sz w:val="20"/>
              </w:rPr>
              <w:t xml:space="preserve"> </w:t>
            </w:r>
            <w:r>
              <w:rPr>
                <w:sz w:val="20"/>
              </w:rPr>
              <w:t>applies</w:t>
            </w:r>
            <w:r>
              <w:rPr>
                <w:spacing w:val="-3"/>
                <w:sz w:val="20"/>
              </w:rPr>
              <w:t xml:space="preserve"> </w:t>
            </w:r>
            <w:r>
              <w:rPr>
                <w:sz w:val="20"/>
              </w:rPr>
              <w:t>to</w:t>
            </w:r>
            <w:r>
              <w:rPr>
                <w:spacing w:val="-3"/>
                <w:sz w:val="20"/>
              </w:rPr>
              <w:t xml:space="preserve"> </w:t>
            </w:r>
            <w:proofErr w:type="spellStart"/>
            <w:r>
              <w:rPr>
                <w:sz w:val="20"/>
              </w:rPr>
              <w:t>neighbourhood</w:t>
            </w:r>
            <w:proofErr w:type="spellEnd"/>
            <w:r>
              <w:rPr>
                <w:spacing w:val="-4"/>
                <w:sz w:val="20"/>
              </w:rPr>
              <w:t xml:space="preserve"> </w:t>
            </w:r>
            <w:r>
              <w:rPr>
                <w:sz w:val="20"/>
              </w:rPr>
              <w:t>street</w:t>
            </w:r>
            <w:r>
              <w:rPr>
                <w:spacing w:val="-4"/>
                <w:sz w:val="20"/>
              </w:rPr>
              <w:t xml:space="preserve"> </w:t>
            </w:r>
            <w:r>
              <w:rPr>
                <w:sz w:val="20"/>
              </w:rPr>
              <w:t>parties</w:t>
            </w:r>
            <w:r>
              <w:rPr>
                <w:spacing w:val="-3"/>
                <w:sz w:val="20"/>
              </w:rPr>
              <w:t xml:space="preserve"> </w:t>
            </w:r>
            <w:r>
              <w:rPr>
                <w:sz w:val="20"/>
              </w:rPr>
              <w:t>which</w:t>
            </w:r>
            <w:r>
              <w:rPr>
                <w:spacing w:val="-4"/>
                <w:sz w:val="20"/>
              </w:rPr>
              <w:t xml:space="preserve"> </w:t>
            </w:r>
            <w:r>
              <w:rPr>
                <w:sz w:val="20"/>
              </w:rPr>
              <w:t>are</w:t>
            </w:r>
            <w:r>
              <w:rPr>
                <w:spacing w:val="-4"/>
                <w:sz w:val="20"/>
              </w:rPr>
              <w:t xml:space="preserve"> </w:t>
            </w:r>
            <w:r>
              <w:rPr>
                <w:sz w:val="20"/>
              </w:rPr>
              <w:t>non-commercial</w:t>
            </w:r>
            <w:r>
              <w:rPr>
                <w:spacing w:val="-5"/>
                <w:sz w:val="20"/>
              </w:rPr>
              <w:t xml:space="preserve"> </w:t>
            </w:r>
            <w:r>
              <w:rPr>
                <w:sz w:val="20"/>
              </w:rPr>
              <w:t>events,</w:t>
            </w:r>
            <w:r>
              <w:rPr>
                <w:spacing w:val="-4"/>
                <w:sz w:val="20"/>
              </w:rPr>
              <w:t xml:space="preserve"> </w:t>
            </w:r>
            <w:r>
              <w:rPr>
                <w:sz w:val="20"/>
              </w:rPr>
              <w:t>with less than 100 attendees and with the following activities prohibited:</w:t>
            </w:r>
          </w:p>
          <w:p w14:paraId="07F23B1A" w14:textId="77777777" w:rsidR="00BE39BC" w:rsidRDefault="009623E0">
            <w:pPr>
              <w:pStyle w:val="TableParagraph"/>
              <w:numPr>
                <w:ilvl w:val="0"/>
                <w:numId w:val="6"/>
              </w:numPr>
              <w:tabs>
                <w:tab w:val="left" w:pos="598"/>
              </w:tabs>
              <w:spacing w:before="62" w:line="244" w:lineRule="exact"/>
              <w:ind w:left="598" w:hanging="289"/>
              <w:rPr>
                <w:sz w:val="20"/>
              </w:rPr>
            </w:pPr>
            <w:r>
              <w:rPr>
                <w:sz w:val="20"/>
              </w:rPr>
              <w:t>The</w:t>
            </w:r>
            <w:r>
              <w:rPr>
                <w:spacing w:val="-9"/>
                <w:sz w:val="20"/>
              </w:rPr>
              <w:t xml:space="preserve"> </w:t>
            </w:r>
            <w:r>
              <w:rPr>
                <w:sz w:val="20"/>
              </w:rPr>
              <w:t>erection</w:t>
            </w:r>
            <w:r>
              <w:rPr>
                <w:spacing w:val="-6"/>
                <w:sz w:val="20"/>
              </w:rPr>
              <w:t xml:space="preserve"> </w:t>
            </w:r>
            <w:r>
              <w:rPr>
                <w:sz w:val="20"/>
              </w:rPr>
              <w:t>of</w:t>
            </w:r>
            <w:r>
              <w:rPr>
                <w:spacing w:val="-8"/>
                <w:sz w:val="20"/>
              </w:rPr>
              <w:t xml:space="preserve"> </w:t>
            </w:r>
            <w:r>
              <w:rPr>
                <w:sz w:val="20"/>
              </w:rPr>
              <w:t>temporary</w:t>
            </w:r>
            <w:r>
              <w:rPr>
                <w:spacing w:val="-6"/>
                <w:sz w:val="20"/>
              </w:rPr>
              <w:t xml:space="preserve"> </w:t>
            </w:r>
            <w:r>
              <w:rPr>
                <w:sz w:val="20"/>
              </w:rPr>
              <w:t>structures</w:t>
            </w:r>
            <w:r>
              <w:rPr>
                <w:spacing w:val="-7"/>
                <w:sz w:val="20"/>
              </w:rPr>
              <w:t xml:space="preserve"> </w:t>
            </w:r>
            <w:r>
              <w:rPr>
                <w:sz w:val="20"/>
              </w:rPr>
              <w:t>or</w:t>
            </w:r>
            <w:r>
              <w:rPr>
                <w:spacing w:val="-7"/>
                <w:sz w:val="20"/>
              </w:rPr>
              <w:t xml:space="preserve"> </w:t>
            </w:r>
            <w:r>
              <w:rPr>
                <w:sz w:val="20"/>
              </w:rPr>
              <w:t>jumping</w:t>
            </w:r>
            <w:r>
              <w:rPr>
                <w:spacing w:val="-6"/>
                <w:sz w:val="20"/>
              </w:rPr>
              <w:t xml:space="preserve"> </w:t>
            </w:r>
            <w:r>
              <w:rPr>
                <w:sz w:val="20"/>
              </w:rPr>
              <w:t>castles</w:t>
            </w:r>
            <w:r>
              <w:rPr>
                <w:spacing w:val="-5"/>
                <w:sz w:val="20"/>
              </w:rPr>
              <w:t xml:space="preserve"> </w:t>
            </w:r>
            <w:r>
              <w:rPr>
                <w:sz w:val="20"/>
              </w:rPr>
              <w:t>or</w:t>
            </w:r>
            <w:r>
              <w:rPr>
                <w:spacing w:val="-7"/>
                <w:sz w:val="20"/>
              </w:rPr>
              <w:t xml:space="preserve"> </w:t>
            </w:r>
            <w:r>
              <w:rPr>
                <w:sz w:val="20"/>
              </w:rPr>
              <w:t>other</w:t>
            </w:r>
            <w:r>
              <w:rPr>
                <w:spacing w:val="-7"/>
                <w:sz w:val="20"/>
              </w:rPr>
              <w:t xml:space="preserve"> </w:t>
            </w:r>
            <w:r>
              <w:rPr>
                <w:sz w:val="20"/>
              </w:rPr>
              <w:t>entertainment</w:t>
            </w:r>
            <w:r>
              <w:rPr>
                <w:spacing w:val="-6"/>
                <w:sz w:val="20"/>
              </w:rPr>
              <w:t xml:space="preserve"> </w:t>
            </w:r>
            <w:proofErr w:type="gramStart"/>
            <w:r>
              <w:rPr>
                <w:spacing w:val="-2"/>
                <w:sz w:val="20"/>
              </w:rPr>
              <w:t>devices;</w:t>
            </w:r>
            <w:proofErr w:type="gramEnd"/>
          </w:p>
          <w:p w14:paraId="72D2084B" w14:textId="77777777" w:rsidR="00BE39BC" w:rsidRDefault="009623E0">
            <w:pPr>
              <w:pStyle w:val="TableParagraph"/>
              <w:numPr>
                <w:ilvl w:val="0"/>
                <w:numId w:val="6"/>
              </w:numPr>
              <w:tabs>
                <w:tab w:val="left" w:pos="598"/>
              </w:tabs>
              <w:spacing w:line="244" w:lineRule="exact"/>
              <w:ind w:left="598" w:hanging="289"/>
              <w:rPr>
                <w:sz w:val="20"/>
              </w:rPr>
            </w:pPr>
            <w:r>
              <w:rPr>
                <w:sz w:val="20"/>
              </w:rPr>
              <w:t>The</w:t>
            </w:r>
            <w:r>
              <w:rPr>
                <w:spacing w:val="-6"/>
                <w:sz w:val="20"/>
              </w:rPr>
              <w:t xml:space="preserve"> </w:t>
            </w:r>
            <w:r>
              <w:rPr>
                <w:sz w:val="20"/>
              </w:rPr>
              <w:t>sale</w:t>
            </w:r>
            <w:r>
              <w:rPr>
                <w:spacing w:val="-5"/>
                <w:sz w:val="20"/>
              </w:rPr>
              <w:t xml:space="preserve"> </w:t>
            </w:r>
            <w:r>
              <w:rPr>
                <w:sz w:val="20"/>
              </w:rPr>
              <w:t>of</w:t>
            </w:r>
            <w:r>
              <w:rPr>
                <w:spacing w:val="-2"/>
                <w:sz w:val="20"/>
              </w:rPr>
              <w:t xml:space="preserve"> </w:t>
            </w:r>
            <w:r>
              <w:rPr>
                <w:sz w:val="20"/>
              </w:rPr>
              <w:t>food</w:t>
            </w:r>
            <w:r>
              <w:rPr>
                <w:spacing w:val="-5"/>
                <w:sz w:val="20"/>
              </w:rPr>
              <w:t xml:space="preserve"> </w:t>
            </w:r>
            <w:r>
              <w:rPr>
                <w:sz w:val="20"/>
              </w:rPr>
              <w:t>or</w:t>
            </w:r>
            <w:r>
              <w:rPr>
                <w:spacing w:val="-4"/>
                <w:sz w:val="20"/>
              </w:rPr>
              <w:t xml:space="preserve"> </w:t>
            </w:r>
            <w:r>
              <w:rPr>
                <w:sz w:val="20"/>
              </w:rPr>
              <w:t>drink</w:t>
            </w:r>
            <w:r>
              <w:rPr>
                <w:spacing w:val="-3"/>
                <w:sz w:val="20"/>
              </w:rPr>
              <w:t xml:space="preserve"> </w:t>
            </w:r>
            <w:r>
              <w:rPr>
                <w:sz w:val="20"/>
              </w:rPr>
              <w:t>or</w:t>
            </w:r>
            <w:r>
              <w:rPr>
                <w:spacing w:val="-2"/>
                <w:sz w:val="20"/>
              </w:rPr>
              <w:t xml:space="preserve"> fundraising</w:t>
            </w:r>
          </w:p>
          <w:p w14:paraId="7E9519C2" w14:textId="77777777" w:rsidR="00BE39BC" w:rsidRDefault="009623E0">
            <w:pPr>
              <w:pStyle w:val="TableParagraph"/>
              <w:numPr>
                <w:ilvl w:val="0"/>
                <w:numId w:val="6"/>
              </w:numPr>
              <w:tabs>
                <w:tab w:val="left" w:pos="598"/>
              </w:tabs>
              <w:ind w:left="598" w:hanging="289"/>
              <w:rPr>
                <w:sz w:val="20"/>
              </w:rPr>
            </w:pPr>
            <w:r>
              <w:rPr>
                <w:sz w:val="20"/>
              </w:rPr>
              <w:t>Live</w:t>
            </w:r>
            <w:r>
              <w:rPr>
                <w:spacing w:val="-8"/>
                <w:sz w:val="20"/>
              </w:rPr>
              <w:t xml:space="preserve"> </w:t>
            </w:r>
            <w:r>
              <w:rPr>
                <w:sz w:val="20"/>
              </w:rPr>
              <w:t>performers</w:t>
            </w:r>
            <w:r>
              <w:rPr>
                <w:spacing w:val="-5"/>
                <w:sz w:val="20"/>
              </w:rPr>
              <w:t xml:space="preserve"> </w:t>
            </w:r>
            <w:r>
              <w:rPr>
                <w:sz w:val="20"/>
              </w:rPr>
              <w:t>or</w:t>
            </w:r>
            <w:r>
              <w:rPr>
                <w:spacing w:val="-7"/>
                <w:sz w:val="20"/>
              </w:rPr>
              <w:t xml:space="preserve"> </w:t>
            </w:r>
            <w:r>
              <w:rPr>
                <w:sz w:val="20"/>
              </w:rPr>
              <w:t>amplified</w:t>
            </w:r>
            <w:r>
              <w:rPr>
                <w:spacing w:val="-8"/>
                <w:sz w:val="20"/>
              </w:rPr>
              <w:t xml:space="preserve"> </w:t>
            </w:r>
            <w:r>
              <w:rPr>
                <w:spacing w:val="-4"/>
                <w:sz w:val="20"/>
              </w:rPr>
              <w:t>music</w:t>
            </w:r>
          </w:p>
        </w:tc>
      </w:tr>
      <w:tr w:rsidR="00BE39BC" w14:paraId="1DF239A9" w14:textId="77777777">
        <w:trPr>
          <w:trHeight w:val="827"/>
        </w:trPr>
        <w:tc>
          <w:tcPr>
            <w:tcW w:w="1810" w:type="dxa"/>
            <w:shd w:val="clear" w:color="auto" w:fill="DEDEDE"/>
          </w:tcPr>
          <w:p w14:paraId="527C342B" w14:textId="77777777" w:rsidR="00BE39BC" w:rsidRDefault="009623E0">
            <w:pPr>
              <w:pStyle w:val="TableParagraph"/>
              <w:spacing w:before="182"/>
              <w:ind w:left="107" w:right="815"/>
              <w:rPr>
                <w:b/>
                <w:sz w:val="20"/>
              </w:rPr>
            </w:pPr>
            <w:r>
              <w:rPr>
                <w:b/>
                <w:sz w:val="20"/>
              </w:rPr>
              <w:t xml:space="preserve">How to </w:t>
            </w:r>
            <w:r>
              <w:rPr>
                <w:b/>
                <w:spacing w:val="-2"/>
                <w:sz w:val="20"/>
              </w:rPr>
              <w:t>complete</w:t>
            </w:r>
          </w:p>
        </w:tc>
        <w:tc>
          <w:tcPr>
            <w:tcW w:w="8959" w:type="dxa"/>
          </w:tcPr>
          <w:p w14:paraId="01EA38FB" w14:textId="77777777" w:rsidR="00BE39BC" w:rsidRDefault="009623E0">
            <w:pPr>
              <w:pStyle w:val="TableParagraph"/>
              <w:numPr>
                <w:ilvl w:val="0"/>
                <w:numId w:val="5"/>
              </w:numPr>
              <w:tabs>
                <w:tab w:val="left" w:pos="533"/>
              </w:tabs>
              <w:spacing w:before="38"/>
              <w:ind w:left="533" w:hanging="358"/>
              <w:rPr>
                <w:sz w:val="20"/>
              </w:rPr>
            </w:pPr>
            <w:r>
              <w:rPr>
                <w:sz w:val="20"/>
              </w:rPr>
              <w:t>Ensure</w:t>
            </w:r>
            <w:r>
              <w:rPr>
                <w:spacing w:val="-7"/>
                <w:sz w:val="20"/>
              </w:rPr>
              <w:t xml:space="preserve"> </w:t>
            </w:r>
            <w:r>
              <w:rPr>
                <w:sz w:val="20"/>
              </w:rPr>
              <w:t>that</w:t>
            </w:r>
            <w:r>
              <w:rPr>
                <w:spacing w:val="-5"/>
                <w:sz w:val="20"/>
              </w:rPr>
              <w:t xml:space="preserve"> </w:t>
            </w:r>
            <w:r>
              <w:rPr>
                <w:sz w:val="20"/>
              </w:rPr>
              <w:t>all</w:t>
            </w:r>
            <w:r>
              <w:rPr>
                <w:spacing w:val="-7"/>
                <w:sz w:val="20"/>
              </w:rPr>
              <w:t xml:space="preserve"> </w:t>
            </w:r>
            <w:r>
              <w:rPr>
                <w:sz w:val="20"/>
              </w:rPr>
              <w:t>fields</w:t>
            </w:r>
            <w:r>
              <w:rPr>
                <w:spacing w:val="-5"/>
                <w:sz w:val="20"/>
              </w:rPr>
              <w:t xml:space="preserve"> </w:t>
            </w:r>
            <w:r>
              <w:rPr>
                <w:sz w:val="20"/>
              </w:rPr>
              <w:t>have</w:t>
            </w:r>
            <w:r>
              <w:rPr>
                <w:spacing w:val="-5"/>
                <w:sz w:val="20"/>
              </w:rPr>
              <w:t xml:space="preserve"> </w:t>
            </w:r>
            <w:r>
              <w:rPr>
                <w:sz w:val="20"/>
              </w:rPr>
              <w:t>been</w:t>
            </w:r>
            <w:r>
              <w:rPr>
                <w:spacing w:val="-5"/>
                <w:sz w:val="20"/>
              </w:rPr>
              <w:t xml:space="preserve"> </w:t>
            </w:r>
            <w:r>
              <w:rPr>
                <w:sz w:val="20"/>
              </w:rPr>
              <w:t>filled</w:t>
            </w:r>
            <w:r>
              <w:rPr>
                <w:spacing w:val="-7"/>
                <w:sz w:val="20"/>
              </w:rPr>
              <w:t xml:space="preserve"> </w:t>
            </w:r>
            <w:r>
              <w:rPr>
                <w:sz w:val="20"/>
              </w:rPr>
              <w:t>out</w:t>
            </w:r>
            <w:r>
              <w:rPr>
                <w:spacing w:val="-7"/>
                <w:sz w:val="20"/>
              </w:rPr>
              <w:t xml:space="preserve"> </w:t>
            </w:r>
            <w:r>
              <w:rPr>
                <w:spacing w:val="-2"/>
                <w:sz w:val="20"/>
              </w:rPr>
              <w:t>correctly.</w:t>
            </w:r>
          </w:p>
          <w:p w14:paraId="1198A31E" w14:textId="77777777" w:rsidR="00BE39BC" w:rsidRDefault="009623E0">
            <w:pPr>
              <w:pStyle w:val="TableParagraph"/>
              <w:numPr>
                <w:ilvl w:val="0"/>
                <w:numId w:val="5"/>
              </w:numPr>
              <w:tabs>
                <w:tab w:val="left" w:pos="533"/>
              </w:tabs>
              <w:spacing w:before="2"/>
              <w:ind w:left="533" w:hanging="358"/>
              <w:rPr>
                <w:sz w:val="20"/>
              </w:rPr>
            </w:pPr>
            <w:r>
              <w:rPr>
                <w:sz w:val="20"/>
              </w:rPr>
              <w:t>Please</w:t>
            </w:r>
            <w:r>
              <w:rPr>
                <w:spacing w:val="-10"/>
                <w:sz w:val="20"/>
              </w:rPr>
              <w:t xml:space="preserve"> </w:t>
            </w:r>
            <w:r>
              <w:rPr>
                <w:sz w:val="20"/>
              </w:rPr>
              <w:t>print</w:t>
            </w:r>
            <w:r>
              <w:rPr>
                <w:spacing w:val="-7"/>
                <w:sz w:val="20"/>
              </w:rPr>
              <w:t xml:space="preserve"> </w:t>
            </w:r>
            <w:proofErr w:type="gramStart"/>
            <w:r>
              <w:rPr>
                <w:spacing w:val="-2"/>
                <w:sz w:val="20"/>
              </w:rPr>
              <w:t>clearly</w:t>
            </w:r>
            <w:proofErr w:type="gramEnd"/>
          </w:p>
          <w:p w14:paraId="27B676A4" w14:textId="77777777" w:rsidR="00BE39BC" w:rsidRDefault="009623E0">
            <w:pPr>
              <w:pStyle w:val="TableParagraph"/>
              <w:numPr>
                <w:ilvl w:val="0"/>
                <w:numId w:val="5"/>
              </w:numPr>
              <w:tabs>
                <w:tab w:val="left" w:pos="533"/>
              </w:tabs>
              <w:spacing w:before="1"/>
              <w:ind w:left="533" w:hanging="358"/>
              <w:rPr>
                <w:sz w:val="20"/>
              </w:rPr>
            </w:pPr>
            <w:r>
              <w:rPr>
                <w:sz w:val="20"/>
              </w:rPr>
              <w:t>Once</w:t>
            </w:r>
            <w:r>
              <w:rPr>
                <w:spacing w:val="-7"/>
                <w:sz w:val="20"/>
              </w:rPr>
              <w:t xml:space="preserve"> </w:t>
            </w:r>
            <w:r>
              <w:rPr>
                <w:sz w:val="20"/>
              </w:rPr>
              <w:t>completed,</w:t>
            </w:r>
            <w:r>
              <w:rPr>
                <w:spacing w:val="-4"/>
                <w:sz w:val="20"/>
              </w:rPr>
              <w:t xml:space="preserve"> </w:t>
            </w:r>
            <w:r>
              <w:rPr>
                <w:sz w:val="20"/>
              </w:rPr>
              <w:t>please</w:t>
            </w:r>
            <w:r>
              <w:rPr>
                <w:spacing w:val="-6"/>
                <w:sz w:val="20"/>
              </w:rPr>
              <w:t xml:space="preserve"> </w:t>
            </w:r>
            <w:r>
              <w:rPr>
                <w:sz w:val="20"/>
              </w:rPr>
              <w:t>refer</w:t>
            </w:r>
            <w:r>
              <w:rPr>
                <w:spacing w:val="-6"/>
                <w:sz w:val="20"/>
              </w:rPr>
              <w:t xml:space="preserve"> </w:t>
            </w:r>
            <w:r>
              <w:rPr>
                <w:sz w:val="20"/>
              </w:rPr>
              <w:t>to</w:t>
            </w:r>
            <w:r>
              <w:rPr>
                <w:spacing w:val="-6"/>
                <w:sz w:val="20"/>
              </w:rPr>
              <w:t xml:space="preserve"> </w:t>
            </w:r>
            <w:r>
              <w:rPr>
                <w:sz w:val="20"/>
              </w:rPr>
              <w:t>the</w:t>
            </w:r>
            <w:r>
              <w:rPr>
                <w:spacing w:val="-3"/>
                <w:sz w:val="20"/>
              </w:rPr>
              <w:t xml:space="preserve"> </w:t>
            </w:r>
            <w:r>
              <w:rPr>
                <w:i/>
                <w:sz w:val="20"/>
              </w:rPr>
              <w:t>How</w:t>
            </w:r>
            <w:r>
              <w:rPr>
                <w:i/>
                <w:spacing w:val="-6"/>
                <w:sz w:val="20"/>
              </w:rPr>
              <w:t xml:space="preserve"> </w:t>
            </w:r>
            <w:r>
              <w:rPr>
                <w:i/>
                <w:sz w:val="20"/>
              </w:rPr>
              <w:t>to</w:t>
            </w:r>
            <w:r>
              <w:rPr>
                <w:i/>
                <w:spacing w:val="-5"/>
                <w:sz w:val="20"/>
              </w:rPr>
              <w:t xml:space="preserve"> </w:t>
            </w:r>
            <w:r>
              <w:rPr>
                <w:i/>
                <w:sz w:val="20"/>
              </w:rPr>
              <w:t>Lodge</w:t>
            </w:r>
            <w:r>
              <w:rPr>
                <w:i/>
                <w:spacing w:val="-5"/>
                <w:sz w:val="20"/>
              </w:rPr>
              <w:t xml:space="preserve"> </w:t>
            </w:r>
            <w:r>
              <w:rPr>
                <w:sz w:val="20"/>
              </w:rPr>
              <w:t>section</w:t>
            </w:r>
            <w:r>
              <w:rPr>
                <w:spacing w:val="-5"/>
                <w:sz w:val="20"/>
              </w:rPr>
              <w:t xml:space="preserve"> </w:t>
            </w:r>
            <w:r>
              <w:rPr>
                <w:sz w:val="20"/>
              </w:rPr>
              <w:t>for</w:t>
            </w:r>
            <w:r>
              <w:rPr>
                <w:spacing w:val="-6"/>
                <w:sz w:val="20"/>
              </w:rPr>
              <w:t xml:space="preserve"> </w:t>
            </w:r>
            <w:r>
              <w:rPr>
                <w:sz w:val="20"/>
              </w:rPr>
              <w:t>further</w:t>
            </w:r>
            <w:r>
              <w:rPr>
                <w:spacing w:val="-5"/>
                <w:sz w:val="20"/>
              </w:rPr>
              <w:t xml:space="preserve"> </w:t>
            </w:r>
            <w:r>
              <w:rPr>
                <w:spacing w:val="-2"/>
                <w:sz w:val="20"/>
              </w:rPr>
              <w:t>information.</w:t>
            </w:r>
          </w:p>
        </w:tc>
      </w:tr>
    </w:tbl>
    <w:p w14:paraId="709AD831" w14:textId="77777777" w:rsidR="00BE39BC" w:rsidRDefault="00BE39BC">
      <w:pPr>
        <w:spacing w:before="11"/>
        <w:rPr>
          <w:b/>
          <w:i/>
          <w:sz w:val="11"/>
        </w:rPr>
      </w:pPr>
    </w:p>
    <w:tbl>
      <w:tblPr>
        <w:tblW w:w="0" w:type="auto"/>
        <w:tblInd w:w="1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2268"/>
        <w:gridCol w:w="4081"/>
        <w:gridCol w:w="1560"/>
        <w:gridCol w:w="2867"/>
      </w:tblGrid>
      <w:tr w:rsidR="00BE39BC" w14:paraId="565F0CA2" w14:textId="77777777">
        <w:trPr>
          <w:trHeight w:val="283"/>
        </w:trPr>
        <w:tc>
          <w:tcPr>
            <w:tcW w:w="10776" w:type="dxa"/>
            <w:gridSpan w:val="4"/>
            <w:shd w:val="clear" w:color="auto" w:fill="DEDEDE"/>
          </w:tcPr>
          <w:p w14:paraId="7F64BACB" w14:textId="77777777" w:rsidR="00BE39BC" w:rsidRDefault="009623E0">
            <w:pPr>
              <w:pStyle w:val="TableParagraph"/>
              <w:spacing w:before="37"/>
              <w:ind w:left="107"/>
              <w:rPr>
                <w:b/>
                <w:sz w:val="18"/>
              </w:rPr>
            </w:pPr>
            <w:r>
              <w:rPr>
                <w:b/>
                <w:sz w:val="18"/>
              </w:rPr>
              <w:t>Section</w:t>
            </w:r>
            <w:r>
              <w:rPr>
                <w:b/>
                <w:spacing w:val="-4"/>
                <w:sz w:val="18"/>
              </w:rPr>
              <w:t xml:space="preserve"> </w:t>
            </w:r>
            <w:r>
              <w:rPr>
                <w:b/>
                <w:sz w:val="18"/>
              </w:rPr>
              <w:t>1:</w:t>
            </w:r>
            <w:r>
              <w:rPr>
                <w:b/>
                <w:spacing w:val="-4"/>
                <w:sz w:val="18"/>
              </w:rPr>
              <w:t xml:space="preserve"> </w:t>
            </w:r>
            <w:r>
              <w:rPr>
                <w:b/>
                <w:sz w:val="18"/>
              </w:rPr>
              <w:t>Event</w:t>
            </w:r>
            <w:r>
              <w:rPr>
                <w:b/>
                <w:spacing w:val="-5"/>
                <w:sz w:val="18"/>
              </w:rPr>
              <w:t xml:space="preserve"> </w:t>
            </w:r>
            <w:r>
              <w:rPr>
                <w:b/>
                <w:spacing w:val="-2"/>
                <w:sz w:val="18"/>
              </w:rPr>
              <w:t>Details</w:t>
            </w:r>
          </w:p>
        </w:tc>
      </w:tr>
      <w:tr w:rsidR="00BE39BC" w14:paraId="646ADAFA" w14:textId="77777777">
        <w:trPr>
          <w:trHeight w:val="410"/>
        </w:trPr>
        <w:tc>
          <w:tcPr>
            <w:tcW w:w="2268" w:type="dxa"/>
            <w:shd w:val="clear" w:color="auto" w:fill="D9D9D9"/>
          </w:tcPr>
          <w:p w14:paraId="17748BAE" w14:textId="77777777" w:rsidR="00BE39BC" w:rsidRDefault="009623E0">
            <w:pPr>
              <w:pStyle w:val="TableParagraph"/>
              <w:spacing w:before="100"/>
              <w:ind w:left="107"/>
              <w:rPr>
                <w:sz w:val="18"/>
              </w:rPr>
            </w:pPr>
            <w:r>
              <w:rPr>
                <w:sz w:val="18"/>
              </w:rPr>
              <w:t>Street</w:t>
            </w:r>
            <w:r>
              <w:rPr>
                <w:spacing w:val="-5"/>
                <w:sz w:val="18"/>
              </w:rPr>
              <w:t xml:space="preserve"> </w:t>
            </w:r>
            <w:r>
              <w:rPr>
                <w:spacing w:val="-4"/>
                <w:sz w:val="18"/>
              </w:rPr>
              <w:t>Name</w:t>
            </w:r>
          </w:p>
        </w:tc>
        <w:tc>
          <w:tcPr>
            <w:tcW w:w="8508" w:type="dxa"/>
            <w:gridSpan w:val="3"/>
          </w:tcPr>
          <w:p w14:paraId="6D1F4A1B" w14:textId="77777777" w:rsidR="00BE39BC" w:rsidRDefault="00BE39BC">
            <w:pPr>
              <w:pStyle w:val="TableParagraph"/>
              <w:rPr>
                <w:rFonts w:ascii="Times New Roman"/>
                <w:sz w:val="18"/>
              </w:rPr>
            </w:pPr>
          </w:p>
        </w:tc>
      </w:tr>
      <w:tr w:rsidR="00BE39BC" w14:paraId="1558F6EB" w14:textId="77777777">
        <w:trPr>
          <w:trHeight w:val="407"/>
        </w:trPr>
        <w:tc>
          <w:tcPr>
            <w:tcW w:w="2268" w:type="dxa"/>
            <w:shd w:val="clear" w:color="auto" w:fill="D9D9D9"/>
          </w:tcPr>
          <w:p w14:paraId="725F9BAF" w14:textId="77777777" w:rsidR="00BE39BC" w:rsidRDefault="009623E0">
            <w:pPr>
              <w:pStyle w:val="TableParagraph"/>
              <w:spacing w:before="100"/>
              <w:ind w:left="107"/>
              <w:rPr>
                <w:sz w:val="18"/>
              </w:rPr>
            </w:pPr>
            <w:r>
              <w:rPr>
                <w:sz w:val="18"/>
              </w:rPr>
              <w:t>Between</w:t>
            </w:r>
            <w:r>
              <w:rPr>
                <w:spacing w:val="-3"/>
                <w:sz w:val="18"/>
              </w:rPr>
              <w:t xml:space="preserve"> </w:t>
            </w:r>
            <w:r>
              <w:rPr>
                <w:spacing w:val="-2"/>
                <w:sz w:val="18"/>
              </w:rPr>
              <w:t>Streets</w:t>
            </w:r>
          </w:p>
        </w:tc>
        <w:tc>
          <w:tcPr>
            <w:tcW w:w="4081" w:type="dxa"/>
          </w:tcPr>
          <w:p w14:paraId="58E473DF" w14:textId="77777777" w:rsidR="00BE39BC" w:rsidRDefault="00BE39BC">
            <w:pPr>
              <w:pStyle w:val="TableParagraph"/>
              <w:rPr>
                <w:rFonts w:ascii="Times New Roman"/>
                <w:sz w:val="18"/>
              </w:rPr>
            </w:pPr>
          </w:p>
        </w:tc>
        <w:tc>
          <w:tcPr>
            <w:tcW w:w="1560" w:type="dxa"/>
            <w:shd w:val="clear" w:color="auto" w:fill="D9D9D9"/>
          </w:tcPr>
          <w:p w14:paraId="4F3E100C" w14:textId="77777777" w:rsidR="00BE39BC" w:rsidRDefault="009623E0">
            <w:pPr>
              <w:pStyle w:val="TableParagraph"/>
              <w:spacing w:before="100"/>
              <w:ind w:left="108"/>
              <w:rPr>
                <w:sz w:val="18"/>
              </w:rPr>
            </w:pPr>
            <w:r>
              <w:rPr>
                <w:spacing w:val="-5"/>
                <w:sz w:val="18"/>
              </w:rPr>
              <w:t>And</w:t>
            </w:r>
          </w:p>
        </w:tc>
        <w:tc>
          <w:tcPr>
            <w:tcW w:w="2867" w:type="dxa"/>
          </w:tcPr>
          <w:p w14:paraId="1AFA74A1" w14:textId="77777777" w:rsidR="00BE39BC" w:rsidRDefault="00BE39BC">
            <w:pPr>
              <w:pStyle w:val="TableParagraph"/>
              <w:rPr>
                <w:rFonts w:ascii="Times New Roman"/>
                <w:sz w:val="18"/>
              </w:rPr>
            </w:pPr>
          </w:p>
        </w:tc>
      </w:tr>
      <w:tr w:rsidR="00BE39BC" w14:paraId="421D3FFC" w14:textId="77777777">
        <w:trPr>
          <w:trHeight w:val="407"/>
        </w:trPr>
        <w:tc>
          <w:tcPr>
            <w:tcW w:w="2268" w:type="dxa"/>
            <w:shd w:val="clear" w:color="auto" w:fill="D9D9D9"/>
          </w:tcPr>
          <w:p w14:paraId="11055237" w14:textId="77777777" w:rsidR="00BE39BC" w:rsidRDefault="009623E0">
            <w:pPr>
              <w:pStyle w:val="TableParagraph"/>
              <w:spacing w:before="100"/>
              <w:ind w:left="107"/>
              <w:rPr>
                <w:sz w:val="18"/>
              </w:rPr>
            </w:pPr>
            <w:r>
              <w:rPr>
                <w:spacing w:val="-2"/>
                <w:sz w:val="18"/>
              </w:rPr>
              <w:t>Suburb</w:t>
            </w:r>
          </w:p>
        </w:tc>
        <w:tc>
          <w:tcPr>
            <w:tcW w:w="4081" w:type="dxa"/>
          </w:tcPr>
          <w:p w14:paraId="142FCE57" w14:textId="77777777" w:rsidR="00BE39BC" w:rsidRDefault="00BE39BC">
            <w:pPr>
              <w:pStyle w:val="TableParagraph"/>
              <w:rPr>
                <w:rFonts w:ascii="Times New Roman"/>
                <w:sz w:val="18"/>
              </w:rPr>
            </w:pPr>
          </w:p>
        </w:tc>
        <w:tc>
          <w:tcPr>
            <w:tcW w:w="1560" w:type="dxa"/>
            <w:shd w:val="clear" w:color="auto" w:fill="D9D9D9"/>
          </w:tcPr>
          <w:p w14:paraId="090BA897" w14:textId="77777777" w:rsidR="00BE39BC" w:rsidRDefault="009623E0">
            <w:pPr>
              <w:pStyle w:val="TableParagraph"/>
              <w:spacing w:before="100"/>
              <w:ind w:left="108"/>
              <w:rPr>
                <w:sz w:val="18"/>
              </w:rPr>
            </w:pPr>
            <w:r>
              <w:rPr>
                <w:spacing w:val="-2"/>
                <w:sz w:val="18"/>
              </w:rPr>
              <w:t>Postcode</w:t>
            </w:r>
          </w:p>
        </w:tc>
        <w:tc>
          <w:tcPr>
            <w:tcW w:w="2867" w:type="dxa"/>
          </w:tcPr>
          <w:p w14:paraId="1F4F5930" w14:textId="77777777" w:rsidR="00BE39BC" w:rsidRDefault="00BE39BC">
            <w:pPr>
              <w:pStyle w:val="TableParagraph"/>
              <w:rPr>
                <w:rFonts w:ascii="Times New Roman"/>
                <w:sz w:val="18"/>
              </w:rPr>
            </w:pPr>
          </w:p>
        </w:tc>
      </w:tr>
      <w:tr w:rsidR="00BE39BC" w14:paraId="35018DBF" w14:textId="77777777">
        <w:trPr>
          <w:trHeight w:val="408"/>
        </w:trPr>
        <w:tc>
          <w:tcPr>
            <w:tcW w:w="2268" w:type="dxa"/>
            <w:shd w:val="clear" w:color="auto" w:fill="DEDEDE"/>
          </w:tcPr>
          <w:p w14:paraId="772C6D34" w14:textId="77777777" w:rsidR="00BE39BC" w:rsidRDefault="009623E0">
            <w:pPr>
              <w:pStyle w:val="TableParagraph"/>
              <w:spacing w:before="100"/>
              <w:ind w:left="107"/>
              <w:rPr>
                <w:sz w:val="18"/>
              </w:rPr>
            </w:pPr>
            <w:r>
              <w:rPr>
                <w:spacing w:val="-2"/>
                <w:sz w:val="18"/>
              </w:rPr>
              <w:t>Requested</w:t>
            </w:r>
            <w:r>
              <w:rPr>
                <w:spacing w:val="3"/>
                <w:sz w:val="18"/>
              </w:rPr>
              <w:t xml:space="preserve"> </w:t>
            </w:r>
            <w:r>
              <w:rPr>
                <w:spacing w:val="-4"/>
                <w:sz w:val="18"/>
              </w:rPr>
              <w:t>Date</w:t>
            </w:r>
          </w:p>
        </w:tc>
        <w:tc>
          <w:tcPr>
            <w:tcW w:w="8508" w:type="dxa"/>
            <w:gridSpan w:val="3"/>
          </w:tcPr>
          <w:p w14:paraId="7E6648BE" w14:textId="77777777" w:rsidR="00BE39BC" w:rsidRDefault="00BE39BC">
            <w:pPr>
              <w:pStyle w:val="TableParagraph"/>
              <w:rPr>
                <w:rFonts w:ascii="Times New Roman"/>
                <w:sz w:val="18"/>
              </w:rPr>
            </w:pPr>
          </w:p>
        </w:tc>
      </w:tr>
      <w:tr w:rsidR="00BE39BC" w14:paraId="7075B364" w14:textId="77777777">
        <w:trPr>
          <w:trHeight w:val="407"/>
        </w:trPr>
        <w:tc>
          <w:tcPr>
            <w:tcW w:w="2268" w:type="dxa"/>
            <w:shd w:val="clear" w:color="auto" w:fill="DEDEDE"/>
          </w:tcPr>
          <w:p w14:paraId="17A7A172" w14:textId="77777777" w:rsidR="00BE39BC" w:rsidRDefault="009623E0">
            <w:pPr>
              <w:pStyle w:val="TableParagraph"/>
              <w:spacing w:before="100"/>
              <w:ind w:left="107"/>
              <w:rPr>
                <w:sz w:val="18"/>
              </w:rPr>
            </w:pPr>
            <w:r>
              <w:rPr>
                <w:sz w:val="18"/>
              </w:rPr>
              <w:t>Requested</w:t>
            </w:r>
            <w:r>
              <w:rPr>
                <w:spacing w:val="-11"/>
                <w:sz w:val="18"/>
              </w:rPr>
              <w:t xml:space="preserve"> </w:t>
            </w:r>
            <w:r>
              <w:rPr>
                <w:sz w:val="18"/>
              </w:rPr>
              <w:t>Time</w:t>
            </w:r>
            <w:r>
              <w:rPr>
                <w:spacing w:val="-8"/>
                <w:sz w:val="18"/>
              </w:rPr>
              <w:t xml:space="preserve"> </w:t>
            </w:r>
            <w:r>
              <w:rPr>
                <w:spacing w:val="-4"/>
                <w:sz w:val="18"/>
              </w:rPr>
              <w:t>from</w:t>
            </w:r>
          </w:p>
        </w:tc>
        <w:tc>
          <w:tcPr>
            <w:tcW w:w="4081" w:type="dxa"/>
          </w:tcPr>
          <w:p w14:paraId="14E949B7" w14:textId="77777777" w:rsidR="00BE39BC" w:rsidRDefault="00BE39BC">
            <w:pPr>
              <w:pStyle w:val="TableParagraph"/>
              <w:rPr>
                <w:rFonts w:ascii="Times New Roman"/>
                <w:sz w:val="18"/>
              </w:rPr>
            </w:pPr>
          </w:p>
        </w:tc>
        <w:tc>
          <w:tcPr>
            <w:tcW w:w="1560" w:type="dxa"/>
            <w:shd w:val="clear" w:color="auto" w:fill="DEDEDE"/>
          </w:tcPr>
          <w:p w14:paraId="54BDA6E7" w14:textId="77777777" w:rsidR="00BE39BC" w:rsidRDefault="009623E0">
            <w:pPr>
              <w:pStyle w:val="TableParagraph"/>
              <w:spacing w:before="100"/>
              <w:ind w:left="108"/>
              <w:rPr>
                <w:sz w:val="18"/>
              </w:rPr>
            </w:pPr>
            <w:r>
              <w:rPr>
                <w:spacing w:val="-5"/>
                <w:sz w:val="18"/>
              </w:rPr>
              <w:t>To</w:t>
            </w:r>
          </w:p>
        </w:tc>
        <w:tc>
          <w:tcPr>
            <w:tcW w:w="2867" w:type="dxa"/>
          </w:tcPr>
          <w:p w14:paraId="0AB8D951" w14:textId="77777777" w:rsidR="00BE39BC" w:rsidRDefault="00BE39BC">
            <w:pPr>
              <w:pStyle w:val="TableParagraph"/>
              <w:rPr>
                <w:rFonts w:ascii="Times New Roman"/>
                <w:sz w:val="18"/>
              </w:rPr>
            </w:pPr>
          </w:p>
        </w:tc>
      </w:tr>
    </w:tbl>
    <w:p w14:paraId="6E7001A8" w14:textId="77777777" w:rsidR="00BE39BC" w:rsidRDefault="00BE39BC">
      <w:pPr>
        <w:spacing w:before="1"/>
        <w:rPr>
          <w:b/>
          <w:i/>
          <w:sz w:val="12"/>
        </w:rPr>
      </w:pPr>
    </w:p>
    <w:tbl>
      <w:tblPr>
        <w:tblW w:w="0" w:type="auto"/>
        <w:tblInd w:w="12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2986"/>
        <w:gridCol w:w="3356"/>
        <w:gridCol w:w="1075"/>
        <w:gridCol w:w="3358"/>
      </w:tblGrid>
      <w:tr w:rsidR="00BE39BC" w14:paraId="44002334" w14:textId="77777777">
        <w:trPr>
          <w:trHeight w:val="285"/>
        </w:trPr>
        <w:tc>
          <w:tcPr>
            <w:tcW w:w="10775" w:type="dxa"/>
            <w:gridSpan w:val="4"/>
            <w:shd w:val="clear" w:color="auto" w:fill="DEDEDE"/>
          </w:tcPr>
          <w:p w14:paraId="59FC6D76" w14:textId="77777777" w:rsidR="00BE39BC" w:rsidRDefault="009623E0">
            <w:pPr>
              <w:pStyle w:val="TableParagraph"/>
              <w:spacing w:before="40"/>
              <w:ind w:left="107"/>
              <w:rPr>
                <w:sz w:val="18"/>
              </w:rPr>
            </w:pPr>
            <w:r>
              <w:rPr>
                <w:b/>
                <w:sz w:val="18"/>
              </w:rPr>
              <w:t>Section</w:t>
            </w:r>
            <w:r>
              <w:rPr>
                <w:b/>
                <w:spacing w:val="-7"/>
                <w:sz w:val="18"/>
              </w:rPr>
              <w:t xml:space="preserve"> </w:t>
            </w:r>
            <w:r>
              <w:rPr>
                <w:b/>
                <w:sz w:val="18"/>
              </w:rPr>
              <w:t>2:</w:t>
            </w:r>
            <w:r>
              <w:rPr>
                <w:b/>
                <w:spacing w:val="-3"/>
                <w:sz w:val="18"/>
              </w:rPr>
              <w:t xml:space="preserve"> </w:t>
            </w:r>
            <w:r>
              <w:rPr>
                <w:b/>
                <w:sz w:val="18"/>
              </w:rPr>
              <w:t>Applicant’s</w:t>
            </w:r>
            <w:r>
              <w:rPr>
                <w:b/>
                <w:spacing w:val="-4"/>
                <w:sz w:val="18"/>
              </w:rPr>
              <w:t xml:space="preserve"> </w:t>
            </w:r>
            <w:r>
              <w:rPr>
                <w:b/>
                <w:sz w:val="18"/>
              </w:rPr>
              <w:t>(Street</w:t>
            </w:r>
            <w:r>
              <w:rPr>
                <w:b/>
                <w:spacing w:val="-4"/>
                <w:sz w:val="18"/>
              </w:rPr>
              <w:t xml:space="preserve"> </w:t>
            </w:r>
            <w:r>
              <w:rPr>
                <w:b/>
                <w:sz w:val="18"/>
              </w:rPr>
              <w:t>Party</w:t>
            </w:r>
            <w:r>
              <w:rPr>
                <w:b/>
                <w:spacing w:val="-3"/>
                <w:sz w:val="18"/>
              </w:rPr>
              <w:t xml:space="preserve"> </w:t>
            </w:r>
            <w:proofErr w:type="spellStart"/>
            <w:r>
              <w:rPr>
                <w:b/>
                <w:sz w:val="18"/>
              </w:rPr>
              <w:t>Organiser’s</w:t>
            </w:r>
            <w:proofErr w:type="spellEnd"/>
            <w:r>
              <w:rPr>
                <w:b/>
                <w:sz w:val="18"/>
              </w:rPr>
              <w:t>)</w:t>
            </w:r>
            <w:r>
              <w:rPr>
                <w:b/>
                <w:spacing w:val="-3"/>
                <w:sz w:val="18"/>
              </w:rPr>
              <w:t xml:space="preserve"> </w:t>
            </w:r>
            <w:r>
              <w:rPr>
                <w:b/>
                <w:sz w:val="18"/>
              </w:rPr>
              <w:t>Details</w:t>
            </w:r>
            <w:r>
              <w:rPr>
                <w:b/>
                <w:spacing w:val="-2"/>
                <w:sz w:val="18"/>
              </w:rPr>
              <w:t xml:space="preserve"> </w:t>
            </w:r>
            <w:r>
              <w:rPr>
                <w:spacing w:val="-2"/>
                <w:sz w:val="18"/>
              </w:rPr>
              <w:t>(Required)</w:t>
            </w:r>
          </w:p>
        </w:tc>
      </w:tr>
      <w:tr w:rsidR="00BE39BC" w14:paraId="4AA89031" w14:textId="77777777">
        <w:trPr>
          <w:trHeight w:val="266"/>
        </w:trPr>
        <w:tc>
          <w:tcPr>
            <w:tcW w:w="2986" w:type="dxa"/>
            <w:shd w:val="clear" w:color="auto" w:fill="DEDEDE"/>
          </w:tcPr>
          <w:p w14:paraId="54536BD7" w14:textId="77777777" w:rsidR="00BE39BC" w:rsidRDefault="009623E0">
            <w:pPr>
              <w:pStyle w:val="TableParagraph"/>
              <w:spacing w:before="28"/>
              <w:ind w:left="107"/>
              <w:rPr>
                <w:sz w:val="18"/>
              </w:rPr>
            </w:pPr>
            <w:r>
              <w:rPr>
                <w:sz w:val="18"/>
              </w:rPr>
              <w:t>Salutation</w:t>
            </w:r>
            <w:r>
              <w:rPr>
                <w:spacing w:val="-8"/>
                <w:sz w:val="18"/>
              </w:rPr>
              <w:t xml:space="preserve"> </w:t>
            </w:r>
            <w:r>
              <w:rPr>
                <w:spacing w:val="-5"/>
                <w:sz w:val="18"/>
              </w:rPr>
              <w:t>(</w:t>
            </w:r>
            <w:r>
              <w:rPr>
                <w:rFonts w:ascii="Wingdings" w:hAnsi="Wingdings"/>
                <w:spacing w:val="-5"/>
                <w:sz w:val="18"/>
              </w:rPr>
              <w:t></w:t>
            </w:r>
            <w:r>
              <w:rPr>
                <w:spacing w:val="-5"/>
                <w:sz w:val="18"/>
              </w:rPr>
              <w:t>)</w:t>
            </w:r>
          </w:p>
        </w:tc>
        <w:tc>
          <w:tcPr>
            <w:tcW w:w="7789" w:type="dxa"/>
            <w:gridSpan w:val="3"/>
          </w:tcPr>
          <w:p w14:paraId="1F5CEACD" w14:textId="77777777" w:rsidR="00BE39BC" w:rsidRDefault="009623E0">
            <w:pPr>
              <w:pStyle w:val="TableParagraph"/>
              <w:tabs>
                <w:tab w:val="left" w:pos="1037"/>
                <w:tab w:val="left" w:pos="1891"/>
                <w:tab w:val="left" w:pos="3024"/>
              </w:tabs>
              <w:spacing w:line="246" w:lineRule="exact"/>
              <w:ind w:left="110"/>
              <w:rPr>
                <w:sz w:val="18"/>
              </w:rPr>
            </w:pPr>
            <w:r>
              <w:rPr>
                <w:rFonts w:ascii="Wingdings" w:hAnsi="Wingdings"/>
                <w:sz w:val="24"/>
              </w:rPr>
              <w:t></w:t>
            </w:r>
            <w:r>
              <w:rPr>
                <w:rFonts w:ascii="Times New Roman" w:hAnsi="Times New Roman"/>
                <w:spacing w:val="-10"/>
                <w:sz w:val="24"/>
              </w:rPr>
              <w:t xml:space="preserve"> </w:t>
            </w:r>
            <w:proofErr w:type="spellStart"/>
            <w:r>
              <w:rPr>
                <w:spacing w:val="-5"/>
                <w:sz w:val="18"/>
              </w:rPr>
              <w:t>Mr</w:t>
            </w:r>
            <w:proofErr w:type="spellEnd"/>
            <w:r>
              <w:rPr>
                <w:sz w:val="18"/>
              </w:rPr>
              <w:tab/>
            </w:r>
            <w:r>
              <w:rPr>
                <w:rFonts w:ascii="Wingdings" w:hAnsi="Wingdings"/>
                <w:sz w:val="24"/>
              </w:rPr>
              <w:t></w:t>
            </w:r>
            <w:r>
              <w:rPr>
                <w:rFonts w:ascii="Times New Roman" w:hAnsi="Times New Roman"/>
                <w:spacing w:val="-15"/>
                <w:sz w:val="24"/>
              </w:rPr>
              <w:t xml:space="preserve"> </w:t>
            </w:r>
            <w:proofErr w:type="spellStart"/>
            <w:r>
              <w:rPr>
                <w:spacing w:val="-5"/>
                <w:sz w:val="18"/>
              </w:rPr>
              <w:t>Ms</w:t>
            </w:r>
            <w:proofErr w:type="spellEnd"/>
            <w:r>
              <w:rPr>
                <w:sz w:val="18"/>
              </w:rPr>
              <w:tab/>
            </w:r>
            <w:r>
              <w:rPr>
                <w:rFonts w:ascii="Wingdings" w:hAnsi="Wingdings"/>
                <w:sz w:val="24"/>
              </w:rPr>
              <w:t></w:t>
            </w:r>
            <w:r>
              <w:rPr>
                <w:rFonts w:ascii="Times New Roman" w:hAnsi="Times New Roman"/>
                <w:spacing w:val="-15"/>
                <w:sz w:val="24"/>
              </w:rPr>
              <w:t xml:space="preserve"> </w:t>
            </w:r>
            <w:r>
              <w:rPr>
                <w:spacing w:val="-4"/>
                <w:sz w:val="18"/>
              </w:rPr>
              <w:t>Miss</w:t>
            </w:r>
            <w:r>
              <w:rPr>
                <w:sz w:val="18"/>
              </w:rPr>
              <w:tab/>
            </w:r>
            <w:r>
              <w:rPr>
                <w:rFonts w:ascii="Wingdings" w:hAnsi="Wingdings"/>
                <w:sz w:val="24"/>
              </w:rPr>
              <w:t></w:t>
            </w:r>
            <w:r>
              <w:rPr>
                <w:rFonts w:ascii="Times New Roman" w:hAnsi="Times New Roman"/>
                <w:spacing w:val="-12"/>
                <w:sz w:val="24"/>
              </w:rPr>
              <w:t xml:space="preserve"> </w:t>
            </w:r>
            <w:r>
              <w:rPr>
                <w:sz w:val="18"/>
              </w:rPr>
              <w:t>Other</w:t>
            </w:r>
            <w:r>
              <w:rPr>
                <w:spacing w:val="-2"/>
                <w:sz w:val="18"/>
              </w:rPr>
              <w:t xml:space="preserve"> </w:t>
            </w:r>
            <w:r>
              <w:rPr>
                <w:sz w:val="18"/>
              </w:rPr>
              <w:t>(please</w:t>
            </w:r>
            <w:r>
              <w:rPr>
                <w:spacing w:val="-3"/>
                <w:sz w:val="18"/>
              </w:rPr>
              <w:t xml:space="preserve"> </w:t>
            </w:r>
            <w:r>
              <w:rPr>
                <w:spacing w:val="-2"/>
                <w:sz w:val="18"/>
              </w:rPr>
              <w:t>specify)</w:t>
            </w:r>
          </w:p>
        </w:tc>
      </w:tr>
      <w:tr w:rsidR="00BE39BC" w14:paraId="58C28315" w14:textId="77777777">
        <w:trPr>
          <w:trHeight w:val="407"/>
        </w:trPr>
        <w:tc>
          <w:tcPr>
            <w:tcW w:w="2986" w:type="dxa"/>
            <w:shd w:val="clear" w:color="auto" w:fill="DEDEDE"/>
          </w:tcPr>
          <w:p w14:paraId="3FB079D9" w14:textId="77777777" w:rsidR="00BE39BC" w:rsidRDefault="009623E0">
            <w:pPr>
              <w:pStyle w:val="TableParagraph"/>
              <w:spacing w:before="100"/>
              <w:ind w:left="107"/>
              <w:rPr>
                <w:sz w:val="18"/>
              </w:rPr>
            </w:pPr>
            <w:r>
              <w:rPr>
                <w:sz w:val="18"/>
              </w:rPr>
              <w:t>First</w:t>
            </w:r>
            <w:r>
              <w:rPr>
                <w:spacing w:val="-3"/>
                <w:sz w:val="18"/>
              </w:rPr>
              <w:t xml:space="preserve"> </w:t>
            </w:r>
            <w:r>
              <w:rPr>
                <w:spacing w:val="-4"/>
                <w:sz w:val="18"/>
              </w:rPr>
              <w:t>name</w:t>
            </w:r>
          </w:p>
        </w:tc>
        <w:tc>
          <w:tcPr>
            <w:tcW w:w="3356" w:type="dxa"/>
          </w:tcPr>
          <w:p w14:paraId="703F4FB2" w14:textId="77777777" w:rsidR="00BE39BC" w:rsidRDefault="00BE39BC">
            <w:pPr>
              <w:pStyle w:val="TableParagraph"/>
              <w:rPr>
                <w:rFonts w:ascii="Times New Roman"/>
                <w:sz w:val="18"/>
              </w:rPr>
            </w:pPr>
          </w:p>
        </w:tc>
        <w:tc>
          <w:tcPr>
            <w:tcW w:w="1075" w:type="dxa"/>
            <w:shd w:val="clear" w:color="auto" w:fill="DEDEDE"/>
          </w:tcPr>
          <w:p w14:paraId="47E16603" w14:textId="77777777" w:rsidR="00BE39BC" w:rsidRDefault="009623E0">
            <w:pPr>
              <w:pStyle w:val="TableParagraph"/>
              <w:spacing w:before="100"/>
              <w:ind w:left="110"/>
              <w:rPr>
                <w:sz w:val="18"/>
              </w:rPr>
            </w:pPr>
            <w:r>
              <w:rPr>
                <w:spacing w:val="-2"/>
                <w:sz w:val="18"/>
              </w:rPr>
              <w:t>Surname</w:t>
            </w:r>
          </w:p>
        </w:tc>
        <w:tc>
          <w:tcPr>
            <w:tcW w:w="3358" w:type="dxa"/>
          </w:tcPr>
          <w:p w14:paraId="2D134ECB" w14:textId="77777777" w:rsidR="00BE39BC" w:rsidRDefault="00BE39BC">
            <w:pPr>
              <w:pStyle w:val="TableParagraph"/>
              <w:rPr>
                <w:rFonts w:ascii="Times New Roman"/>
                <w:sz w:val="18"/>
              </w:rPr>
            </w:pPr>
          </w:p>
        </w:tc>
      </w:tr>
      <w:tr w:rsidR="00BE39BC" w14:paraId="29AF033A" w14:textId="77777777">
        <w:trPr>
          <w:trHeight w:val="407"/>
        </w:trPr>
        <w:tc>
          <w:tcPr>
            <w:tcW w:w="2986" w:type="dxa"/>
            <w:shd w:val="clear" w:color="auto" w:fill="DEDEDE"/>
          </w:tcPr>
          <w:p w14:paraId="392BA574" w14:textId="77777777" w:rsidR="00BE39BC" w:rsidRDefault="009623E0">
            <w:pPr>
              <w:pStyle w:val="TableParagraph"/>
              <w:spacing w:before="100"/>
              <w:ind w:left="107"/>
              <w:rPr>
                <w:sz w:val="18"/>
              </w:rPr>
            </w:pPr>
            <w:r>
              <w:rPr>
                <w:sz w:val="18"/>
              </w:rPr>
              <w:t>Postal</w:t>
            </w:r>
            <w:r>
              <w:rPr>
                <w:spacing w:val="-3"/>
                <w:sz w:val="18"/>
              </w:rPr>
              <w:t xml:space="preserve"> </w:t>
            </w:r>
            <w:r>
              <w:rPr>
                <w:spacing w:val="-2"/>
                <w:sz w:val="18"/>
              </w:rPr>
              <w:t>Address</w:t>
            </w:r>
          </w:p>
        </w:tc>
        <w:tc>
          <w:tcPr>
            <w:tcW w:w="7789" w:type="dxa"/>
            <w:gridSpan w:val="3"/>
          </w:tcPr>
          <w:p w14:paraId="5A773166" w14:textId="77777777" w:rsidR="00BE39BC" w:rsidRDefault="00BE39BC">
            <w:pPr>
              <w:pStyle w:val="TableParagraph"/>
              <w:rPr>
                <w:rFonts w:ascii="Times New Roman"/>
                <w:sz w:val="18"/>
              </w:rPr>
            </w:pPr>
          </w:p>
        </w:tc>
      </w:tr>
      <w:tr w:rsidR="00BE39BC" w14:paraId="1631A5E0" w14:textId="77777777">
        <w:trPr>
          <w:trHeight w:val="407"/>
        </w:trPr>
        <w:tc>
          <w:tcPr>
            <w:tcW w:w="2986" w:type="dxa"/>
            <w:shd w:val="clear" w:color="auto" w:fill="DEDEDE"/>
          </w:tcPr>
          <w:p w14:paraId="3A1B947F" w14:textId="77777777" w:rsidR="00BE39BC" w:rsidRDefault="009623E0">
            <w:pPr>
              <w:pStyle w:val="TableParagraph"/>
              <w:spacing w:before="100"/>
              <w:ind w:left="107"/>
              <w:rPr>
                <w:sz w:val="18"/>
              </w:rPr>
            </w:pPr>
            <w:r>
              <w:rPr>
                <w:spacing w:val="-2"/>
                <w:sz w:val="18"/>
              </w:rPr>
              <w:t>Suburb</w:t>
            </w:r>
          </w:p>
        </w:tc>
        <w:tc>
          <w:tcPr>
            <w:tcW w:w="3356" w:type="dxa"/>
          </w:tcPr>
          <w:p w14:paraId="4F1CB077" w14:textId="77777777" w:rsidR="00BE39BC" w:rsidRDefault="00BE39BC">
            <w:pPr>
              <w:pStyle w:val="TableParagraph"/>
              <w:rPr>
                <w:rFonts w:ascii="Times New Roman"/>
                <w:sz w:val="18"/>
              </w:rPr>
            </w:pPr>
          </w:p>
        </w:tc>
        <w:tc>
          <w:tcPr>
            <w:tcW w:w="1075" w:type="dxa"/>
            <w:shd w:val="clear" w:color="auto" w:fill="DEDEDE"/>
          </w:tcPr>
          <w:p w14:paraId="1AAAA764" w14:textId="77777777" w:rsidR="00BE39BC" w:rsidRDefault="009623E0">
            <w:pPr>
              <w:pStyle w:val="TableParagraph"/>
              <w:spacing w:before="100"/>
              <w:ind w:left="110"/>
              <w:rPr>
                <w:sz w:val="18"/>
              </w:rPr>
            </w:pPr>
            <w:r>
              <w:rPr>
                <w:sz w:val="18"/>
              </w:rPr>
              <w:t>Post</w:t>
            </w:r>
            <w:r>
              <w:rPr>
                <w:spacing w:val="1"/>
                <w:sz w:val="18"/>
              </w:rPr>
              <w:t xml:space="preserve"> </w:t>
            </w:r>
            <w:r>
              <w:rPr>
                <w:spacing w:val="-4"/>
                <w:sz w:val="18"/>
              </w:rPr>
              <w:t>Code</w:t>
            </w:r>
          </w:p>
        </w:tc>
        <w:tc>
          <w:tcPr>
            <w:tcW w:w="3358" w:type="dxa"/>
          </w:tcPr>
          <w:p w14:paraId="1FE458DC" w14:textId="77777777" w:rsidR="00BE39BC" w:rsidRDefault="00BE39BC">
            <w:pPr>
              <w:pStyle w:val="TableParagraph"/>
              <w:rPr>
                <w:rFonts w:ascii="Times New Roman"/>
                <w:sz w:val="18"/>
              </w:rPr>
            </w:pPr>
          </w:p>
        </w:tc>
      </w:tr>
      <w:tr w:rsidR="00BE39BC" w14:paraId="6EB57348" w14:textId="77777777">
        <w:trPr>
          <w:trHeight w:val="407"/>
        </w:trPr>
        <w:tc>
          <w:tcPr>
            <w:tcW w:w="2986" w:type="dxa"/>
            <w:shd w:val="clear" w:color="auto" w:fill="DEDEDE"/>
          </w:tcPr>
          <w:p w14:paraId="09B52D76" w14:textId="77777777" w:rsidR="00BE39BC" w:rsidRDefault="009623E0">
            <w:pPr>
              <w:pStyle w:val="TableParagraph"/>
              <w:spacing w:before="100"/>
              <w:ind w:left="107"/>
              <w:rPr>
                <w:sz w:val="18"/>
              </w:rPr>
            </w:pPr>
            <w:r>
              <w:rPr>
                <w:spacing w:val="-2"/>
                <w:sz w:val="18"/>
              </w:rPr>
              <w:t>Email</w:t>
            </w:r>
          </w:p>
        </w:tc>
        <w:tc>
          <w:tcPr>
            <w:tcW w:w="7789" w:type="dxa"/>
            <w:gridSpan w:val="3"/>
          </w:tcPr>
          <w:p w14:paraId="069DCC5B" w14:textId="77777777" w:rsidR="00BE39BC" w:rsidRDefault="00BE39BC">
            <w:pPr>
              <w:pStyle w:val="TableParagraph"/>
              <w:rPr>
                <w:rFonts w:ascii="Times New Roman"/>
                <w:sz w:val="18"/>
              </w:rPr>
            </w:pPr>
          </w:p>
        </w:tc>
      </w:tr>
      <w:tr w:rsidR="00BE39BC" w14:paraId="119036E7" w14:textId="77777777">
        <w:trPr>
          <w:trHeight w:val="408"/>
        </w:trPr>
        <w:tc>
          <w:tcPr>
            <w:tcW w:w="2986" w:type="dxa"/>
            <w:shd w:val="clear" w:color="auto" w:fill="DEDEDE"/>
          </w:tcPr>
          <w:p w14:paraId="42148226" w14:textId="77777777" w:rsidR="00BE39BC" w:rsidRDefault="009623E0">
            <w:pPr>
              <w:pStyle w:val="TableParagraph"/>
              <w:spacing w:before="100"/>
              <w:ind w:left="107"/>
              <w:rPr>
                <w:sz w:val="18"/>
              </w:rPr>
            </w:pPr>
            <w:r>
              <w:rPr>
                <w:sz w:val="18"/>
              </w:rPr>
              <w:t>Phone</w:t>
            </w:r>
            <w:r>
              <w:rPr>
                <w:spacing w:val="-5"/>
                <w:sz w:val="18"/>
              </w:rPr>
              <w:t xml:space="preserve"> </w:t>
            </w:r>
            <w:r>
              <w:rPr>
                <w:spacing w:val="-2"/>
                <w:sz w:val="18"/>
              </w:rPr>
              <w:t>number</w:t>
            </w:r>
          </w:p>
        </w:tc>
        <w:tc>
          <w:tcPr>
            <w:tcW w:w="3356" w:type="dxa"/>
          </w:tcPr>
          <w:p w14:paraId="27D1C259" w14:textId="77777777" w:rsidR="00BE39BC" w:rsidRDefault="00BE39BC">
            <w:pPr>
              <w:pStyle w:val="TableParagraph"/>
              <w:rPr>
                <w:rFonts w:ascii="Times New Roman"/>
                <w:sz w:val="18"/>
              </w:rPr>
            </w:pPr>
          </w:p>
        </w:tc>
        <w:tc>
          <w:tcPr>
            <w:tcW w:w="1075" w:type="dxa"/>
            <w:shd w:val="clear" w:color="auto" w:fill="DEDEDE"/>
          </w:tcPr>
          <w:p w14:paraId="3519A24E" w14:textId="77777777" w:rsidR="00BE39BC" w:rsidRDefault="009623E0">
            <w:pPr>
              <w:pStyle w:val="TableParagraph"/>
              <w:spacing w:before="100"/>
              <w:ind w:left="110"/>
              <w:rPr>
                <w:sz w:val="18"/>
              </w:rPr>
            </w:pPr>
            <w:r>
              <w:rPr>
                <w:spacing w:val="-2"/>
                <w:sz w:val="18"/>
              </w:rPr>
              <w:t>Other</w:t>
            </w:r>
          </w:p>
        </w:tc>
        <w:tc>
          <w:tcPr>
            <w:tcW w:w="3358" w:type="dxa"/>
          </w:tcPr>
          <w:p w14:paraId="3374593D" w14:textId="77777777" w:rsidR="00BE39BC" w:rsidRDefault="00BE39BC">
            <w:pPr>
              <w:pStyle w:val="TableParagraph"/>
              <w:rPr>
                <w:rFonts w:ascii="Times New Roman"/>
                <w:sz w:val="18"/>
              </w:rPr>
            </w:pPr>
          </w:p>
        </w:tc>
      </w:tr>
    </w:tbl>
    <w:p w14:paraId="6497092B" w14:textId="77777777" w:rsidR="00BE39BC" w:rsidRDefault="00BE39BC">
      <w:pPr>
        <w:spacing w:before="4" w:after="1"/>
        <w:rPr>
          <w:b/>
          <w:i/>
          <w:sz w:val="6"/>
        </w:rPr>
      </w:pPr>
    </w:p>
    <w:tbl>
      <w:tblPr>
        <w:tblW w:w="0" w:type="auto"/>
        <w:tblInd w:w="12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425"/>
        <w:gridCol w:w="10351"/>
      </w:tblGrid>
      <w:tr w:rsidR="00BE39BC" w14:paraId="030D5E91" w14:textId="77777777">
        <w:trPr>
          <w:trHeight w:val="285"/>
        </w:trPr>
        <w:tc>
          <w:tcPr>
            <w:tcW w:w="10776" w:type="dxa"/>
            <w:gridSpan w:val="2"/>
            <w:shd w:val="clear" w:color="auto" w:fill="DEDEDE"/>
          </w:tcPr>
          <w:p w14:paraId="11479AE1" w14:textId="77777777" w:rsidR="00BE39BC" w:rsidRDefault="009623E0">
            <w:pPr>
              <w:pStyle w:val="TableParagraph"/>
              <w:spacing w:before="37"/>
              <w:ind w:left="107"/>
              <w:rPr>
                <w:sz w:val="18"/>
              </w:rPr>
            </w:pPr>
            <w:r>
              <w:rPr>
                <w:b/>
                <w:sz w:val="18"/>
              </w:rPr>
              <w:t>Section</w:t>
            </w:r>
            <w:r>
              <w:rPr>
                <w:b/>
                <w:spacing w:val="-7"/>
                <w:sz w:val="18"/>
              </w:rPr>
              <w:t xml:space="preserve"> </w:t>
            </w:r>
            <w:r>
              <w:rPr>
                <w:b/>
                <w:sz w:val="18"/>
              </w:rPr>
              <w:t>3:</w:t>
            </w:r>
            <w:r>
              <w:rPr>
                <w:b/>
                <w:spacing w:val="-7"/>
                <w:sz w:val="18"/>
              </w:rPr>
              <w:t xml:space="preserve"> </w:t>
            </w:r>
            <w:r>
              <w:rPr>
                <w:b/>
                <w:sz w:val="18"/>
              </w:rPr>
              <w:t>Mandatory</w:t>
            </w:r>
            <w:r>
              <w:rPr>
                <w:b/>
                <w:spacing w:val="-8"/>
                <w:sz w:val="18"/>
              </w:rPr>
              <w:t xml:space="preserve"> </w:t>
            </w:r>
            <w:r>
              <w:rPr>
                <w:b/>
                <w:sz w:val="18"/>
              </w:rPr>
              <w:t>Documents</w:t>
            </w:r>
            <w:r>
              <w:rPr>
                <w:b/>
                <w:spacing w:val="-5"/>
                <w:sz w:val="18"/>
              </w:rPr>
              <w:t xml:space="preserve"> </w:t>
            </w:r>
            <w:r>
              <w:rPr>
                <w:sz w:val="18"/>
              </w:rPr>
              <w:t>to</w:t>
            </w:r>
            <w:r>
              <w:rPr>
                <w:spacing w:val="-6"/>
                <w:sz w:val="18"/>
              </w:rPr>
              <w:t xml:space="preserve"> </w:t>
            </w:r>
            <w:r>
              <w:rPr>
                <w:sz w:val="18"/>
              </w:rPr>
              <w:t>be</w:t>
            </w:r>
            <w:r>
              <w:rPr>
                <w:spacing w:val="-8"/>
                <w:sz w:val="18"/>
              </w:rPr>
              <w:t xml:space="preserve"> </w:t>
            </w:r>
            <w:r>
              <w:rPr>
                <w:sz w:val="18"/>
              </w:rPr>
              <w:t>supplied</w:t>
            </w:r>
            <w:r>
              <w:rPr>
                <w:spacing w:val="-5"/>
                <w:sz w:val="18"/>
              </w:rPr>
              <w:t xml:space="preserve"> </w:t>
            </w:r>
            <w:r>
              <w:rPr>
                <w:sz w:val="18"/>
              </w:rPr>
              <w:t>with</w:t>
            </w:r>
            <w:r>
              <w:rPr>
                <w:spacing w:val="-6"/>
                <w:sz w:val="18"/>
              </w:rPr>
              <w:t xml:space="preserve"> </w:t>
            </w:r>
            <w:r>
              <w:rPr>
                <w:sz w:val="18"/>
              </w:rPr>
              <w:t>all</w:t>
            </w:r>
            <w:r>
              <w:rPr>
                <w:spacing w:val="-9"/>
                <w:sz w:val="18"/>
              </w:rPr>
              <w:t xml:space="preserve"> </w:t>
            </w:r>
            <w:r>
              <w:rPr>
                <w:sz w:val="18"/>
              </w:rPr>
              <w:t>applications</w:t>
            </w:r>
            <w:r>
              <w:rPr>
                <w:spacing w:val="-3"/>
                <w:sz w:val="18"/>
              </w:rPr>
              <w:t xml:space="preserve"> </w:t>
            </w:r>
            <w:r>
              <w:rPr>
                <w:sz w:val="18"/>
              </w:rPr>
              <w:t>as</w:t>
            </w:r>
            <w:r>
              <w:rPr>
                <w:spacing w:val="-6"/>
                <w:sz w:val="18"/>
              </w:rPr>
              <w:t xml:space="preserve"> </w:t>
            </w:r>
            <w:r>
              <w:rPr>
                <w:sz w:val="18"/>
              </w:rPr>
              <w:t>separate</w:t>
            </w:r>
            <w:r>
              <w:rPr>
                <w:spacing w:val="-6"/>
                <w:sz w:val="18"/>
              </w:rPr>
              <w:t xml:space="preserve"> </w:t>
            </w:r>
            <w:r>
              <w:rPr>
                <w:sz w:val="18"/>
              </w:rPr>
              <w:t>documents,</w:t>
            </w:r>
            <w:r>
              <w:rPr>
                <w:spacing w:val="-8"/>
                <w:sz w:val="18"/>
              </w:rPr>
              <w:t xml:space="preserve"> </w:t>
            </w:r>
            <w:r>
              <w:rPr>
                <w:sz w:val="18"/>
              </w:rPr>
              <w:t>in</w:t>
            </w:r>
            <w:r>
              <w:rPr>
                <w:spacing w:val="-8"/>
                <w:sz w:val="18"/>
              </w:rPr>
              <w:t xml:space="preserve"> </w:t>
            </w:r>
            <w:r>
              <w:rPr>
                <w:sz w:val="18"/>
              </w:rPr>
              <w:t>pdf</w:t>
            </w:r>
            <w:r>
              <w:rPr>
                <w:spacing w:val="-6"/>
                <w:sz w:val="18"/>
              </w:rPr>
              <w:t xml:space="preserve"> </w:t>
            </w:r>
            <w:r>
              <w:rPr>
                <w:sz w:val="18"/>
              </w:rPr>
              <w:t>format,</w:t>
            </w:r>
            <w:r>
              <w:rPr>
                <w:spacing w:val="-6"/>
                <w:sz w:val="18"/>
              </w:rPr>
              <w:t xml:space="preserve"> </w:t>
            </w:r>
            <w:r>
              <w:rPr>
                <w:sz w:val="18"/>
              </w:rPr>
              <w:t>with</w:t>
            </w:r>
            <w:r>
              <w:rPr>
                <w:spacing w:val="-2"/>
                <w:sz w:val="18"/>
              </w:rPr>
              <w:t xml:space="preserve"> </w:t>
            </w:r>
            <w:r>
              <w:rPr>
                <w:sz w:val="18"/>
              </w:rPr>
              <w:t>clear</w:t>
            </w:r>
            <w:r>
              <w:rPr>
                <w:spacing w:val="-8"/>
                <w:sz w:val="18"/>
              </w:rPr>
              <w:t xml:space="preserve"> </w:t>
            </w:r>
            <w:r>
              <w:rPr>
                <w:sz w:val="18"/>
              </w:rPr>
              <w:t>file</w:t>
            </w:r>
            <w:r>
              <w:rPr>
                <w:spacing w:val="-6"/>
                <w:sz w:val="18"/>
              </w:rPr>
              <w:t xml:space="preserve"> </w:t>
            </w:r>
            <w:r>
              <w:rPr>
                <w:spacing w:val="-2"/>
                <w:sz w:val="18"/>
              </w:rPr>
              <w:t>names</w:t>
            </w:r>
          </w:p>
        </w:tc>
      </w:tr>
      <w:tr w:rsidR="00BE39BC" w14:paraId="7920CA17" w14:textId="77777777">
        <w:trPr>
          <w:trHeight w:val="266"/>
        </w:trPr>
        <w:tc>
          <w:tcPr>
            <w:tcW w:w="10776" w:type="dxa"/>
            <w:gridSpan w:val="2"/>
          </w:tcPr>
          <w:p w14:paraId="32F19653" w14:textId="77777777" w:rsidR="00BE39BC" w:rsidRDefault="009623E0">
            <w:pPr>
              <w:pStyle w:val="TableParagraph"/>
              <w:spacing w:line="246" w:lineRule="exact"/>
              <w:ind w:left="107"/>
              <w:rPr>
                <w:sz w:val="18"/>
              </w:rPr>
            </w:pPr>
            <w:r>
              <w:rPr>
                <w:rFonts w:ascii="Wingdings" w:hAnsi="Wingdings"/>
                <w:sz w:val="24"/>
              </w:rPr>
              <w:t></w:t>
            </w:r>
            <w:r>
              <w:rPr>
                <w:rFonts w:ascii="Times New Roman" w:hAnsi="Times New Roman"/>
                <w:spacing w:val="36"/>
                <w:sz w:val="24"/>
              </w:rPr>
              <w:t xml:space="preserve"> </w:t>
            </w:r>
            <w:r>
              <w:rPr>
                <w:sz w:val="18"/>
              </w:rPr>
              <w:t>Application</w:t>
            </w:r>
            <w:r>
              <w:rPr>
                <w:spacing w:val="-4"/>
                <w:sz w:val="18"/>
              </w:rPr>
              <w:t xml:space="preserve"> </w:t>
            </w:r>
            <w:r>
              <w:rPr>
                <w:sz w:val="18"/>
              </w:rPr>
              <w:t>form</w:t>
            </w:r>
            <w:r>
              <w:rPr>
                <w:spacing w:val="-1"/>
                <w:sz w:val="18"/>
              </w:rPr>
              <w:t xml:space="preserve"> </w:t>
            </w:r>
            <w:r>
              <w:rPr>
                <w:sz w:val="18"/>
              </w:rPr>
              <w:t>–</w:t>
            </w:r>
            <w:r>
              <w:rPr>
                <w:spacing w:val="-1"/>
                <w:sz w:val="18"/>
              </w:rPr>
              <w:t xml:space="preserve"> </w:t>
            </w:r>
            <w:r>
              <w:rPr>
                <w:sz w:val="18"/>
              </w:rPr>
              <w:t>a</w:t>
            </w:r>
            <w:r>
              <w:rPr>
                <w:spacing w:val="-3"/>
                <w:sz w:val="18"/>
              </w:rPr>
              <w:t xml:space="preserve"> </w:t>
            </w:r>
            <w:r>
              <w:rPr>
                <w:sz w:val="18"/>
              </w:rPr>
              <w:t>signed</w:t>
            </w:r>
            <w:r>
              <w:rPr>
                <w:spacing w:val="-2"/>
                <w:sz w:val="18"/>
              </w:rPr>
              <w:t xml:space="preserve"> </w:t>
            </w:r>
            <w:r>
              <w:rPr>
                <w:sz w:val="18"/>
              </w:rPr>
              <w:t>copy</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application</w:t>
            </w:r>
            <w:r>
              <w:rPr>
                <w:spacing w:val="-1"/>
                <w:sz w:val="18"/>
              </w:rPr>
              <w:t xml:space="preserve"> </w:t>
            </w:r>
            <w:r>
              <w:rPr>
                <w:spacing w:val="-4"/>
                <w:sz w:val="18"/>
              </w:rPr>
              <w:t>form.</w:t>
            </w:r>
          </w:p>
        </w:tc>
      </w:tr>
      <w:tr w:rsidR="00BE39BC" w14:paraId="63E0269D" w14:textId="77777777">
        <w:trPr>
          <w:trHeight w:val="266"/>
        </w:trPr>
        <w:tc>
          <w:tcPr>
            <w:tcW w:w="10776" w:type="dxa"/>
            <w:gridSpan w:val="2"/>
          </w:tcPr>
          <w:p w14:paraId="79F5C053" w14:textId="77777777" w:rsidR="00BE39BC" w:rsidRDefault="009623E0">
            <w:pPr>
              <w:pStyle w:val="TableParagraph"/>
              <w:spacing w:line="246" w:lineRule="exact"/>
              <w:ind w:left="107"/>
              <w:rPr>
                <w:sz w:val="18"/>
              </w:rPr>
            </w:pPr>
            <w:r>
              <w:rPr>
                <w:rFonts w:ascii="Wingdings" w:hAnsi="Wingdings"/>
                <w:sz w:val="24"/>
              </w:rPr>
              <w:t></w:t>
            </w:r>
            <w:r>
              <w:rPr>
                <w:rFonts w:ascii="Times New Roman" w:hAnsi="Times New Roman"/>
                <w:spacing w:val="32"/>
                <w:sz w:val="24"/>
              </w:rPr>
              <w:t xml:space="preserve"> </w:t>
            </w:r>
            <w:r>
              <w:rPr>
                <w:sz w:val="18"/>
              </w:rPr>
              <w:t>Sketch</w:t>
            </w:r>
            <w:r>
              <w:rPr>
                <w:spacing w:val="-4"/>
                <w:sz w:val="18"/>
              </w:rPr>
              <w:t xml:space="preserve"> </w:t>
            </w:r>
            <w:r>
              <w:rPr>
                <w:sz w:val="18"/>
              </w:rPr>
              <w:t>showing</w:t>
            </w:r>
            <w:r>
              <w:rPr>
                <w:spacing w:val="-3"/>
                <w:sz w:val="18"/>
              </w:rPr>
              <w:t xml:space="preserve"> </w:t>
            </w:r>
            <w:r>
              <w:rPr>
                <w:sz w:val="18"/>
              </w:rPr>
              <w:t>the proposed</w:t>
            </w:r>
            <w:r>
              <w:rPr>
                <w:spacing w:val="-4"/>
                <w:sz w:val="18"/>
              </w:rPr>
              <w:t xml:space="preserve"> </w:t>
            </w:r>
            <w:r>
              <w:rPr>
                <w:sz w:val="18"/>
              </w:rPr>
              <w:t>extent</w:t>
            </w:r>
            <w:r>
              <w:rPr>
                <w:spacing w:val="-3"/>
                <w:sz w:val="18"/>
              </w:rPr>
              <w:t xml:space="preserve"> </w:t>
            </w:r>
            <w:r>
              <w:rPr>
                <w:sz w:val="18"/>
              </w:rPr>
              <w:t>of</w:t>
            </w:r>
            <w:r>
              <w:rPr>
                <w:spacing w:val="-2"/>
                <w:sz w:val="18"/>
              </w:rPr>
              <w:t xml:space="preserve"> </w:t>
            </w:r>
            <w:r>
              <w:rPr>
                <w:sz w:val="18"/>
              </w:rPr>
              <w:t>road</w:t>
            </w:r>
            <w:r>
              <w:rPr>
                <w:spacing w:val="-3"/>
                <w:sz w:val="18"/>
              </w:rPr>
              <w:t xml:space="preserve"> </w:t>
            </w:r>
            <w:r>
              <w:rPr>
                <w:sz w:val="18"/>
              </w:rPr>
              <w:t>closures,</w:t>
            </w:r>
            <w:r>
              <w:rPr>
                <w:spacing w:val="-2"/>
                <w:sz w:val="18"/>
              </w:rPr>
              <w:t xml:space="preserve"> </w:t>
            </w:r>
            <w:r>
              <w:rPr>
                <w:sz w:val="18"/>
              </w:rPr>
              <w:t>noting</w:t>
            </w:r>
            <w:r>
              <w:rPr>
                <w:spacing w:val="-5"/>
                <w:sz w:val="18"/>
              </w:rPr>
              <w:t xml:space="preserve"> </w:t>
            </w:r>
            <w:r>
              <w:rPr>
                <w:sz w:val="18"/>
              </w:rPr>
              <w:t>adjacent</w:t>
            </w:r>
            <w:r>
              <w:rPr>
                <w:spacing w:val="-2"/>
                <w:sz w:val="18"/>
              </w:rPr>
              <w:t xml:space="preserve"> </w:t>
            </w:r>
            <w:r>
              <w:rPr>
                <w:sz w:val="18"/>
              </w:rPr>
              <w:t>property</w:t>
            </w:r>
            <w:r>
              <w:rPr>
                <w:spacing w:val="-4"/>
                <w:sz w:val="18"/>
              </w:rPr>
              <w:t xml:space="preserve"> </w:t>
            </w:r>
            <w:r>
              <w:rPr>
                <w:sz w:val="18"/>
              </w:rPr>
              <w:t>street</w:t>
            </w:r>
            <w:r>
              <w:rPr>
                <w:spacing w:val="-4"/>
                <w:sz w:val="18"/>
              </w:rPr>
              <w:t xml:space="preserve"> </w:t>
            </w:r>
            <w:r>
              <w:rPr>
                <w:spacing w:val="-2"/>
                <w:sz w:val="18"/>
              </w:rPr>
              <w:t>addresses</w:t>
            </w:r>
          </w:p>
        </w:tc>
      </w:tr>
      <w:tr w:rsidR="00BE39BC" w14:paraId="1FB3CD69" w14:textId="77777777">
        <w:trPr>
          <w:trHeight w:val="266"/>
        </w:trPr>
        <w:tc>
          <w:tcPr>
            <w:tcW w:w="10776" w:type="dxa"/>
            <w:gridSpan w:val="2"/>
          </w:tcPr>
          <w:p w14:paraId="2936359F" w14:textId="77777777" w:rsidR="00BE39BC" w:rsidRDefault="009623E0">
            <w:pPr>
              <w:pStyle w:val="TableParagraph"/>
              <w:spacing w:line="246" w:lineRule="exact"/>
              <w:ind w:left="107"/>
              <w:rPr>
                <w:sz w:val="18"/>
              </w:rPr>
            </w:pPr>
            <w:r>
              <w:rPr>
                <w:rFonts w:ascii="Wingdings" w:hAnsi="Wingdings"/>
                <w:sz w:val="24"/>
              </w:rPr>
              <w:t></w:t>
            </w:r>
            <w:r>
              <w:rPr>
                <w:rFonts w:ascii="Times New Roman" w:hAnsi="Times New Roman"/>
                <w:spacing w:val="35"/>
                <w:sz w:val="24"/>
              </w:rPr>
              <w:t xml:space="preserve"> </w:t>
            </w:r>
            <w:r>
              <w:rPr>
                <w:sz w:val="18"/>
              </w:rPr>
              <w:t>Risk</w:t>
            </w:r>
            <w:r>
              <w:rPr>
                <w:spacing w:val="-4"/>
                <w:sz w:val="18"/>
              </w:rPr>
              <w:t xml:space="preserve"> </w:t>
            </w:r>
            <w:r>
              <w:rPr>
                <w:sz w:val="18"/>
              </w:rPr>
              <w:t>Assessment</w:t>
            </w:r>
            <w:r>
              <w:rPr>
                <w:spacing w:val="-3"/>
                <w:sz w:val="18"/>
              </w:rPr>
              <w:t xml:space="preserve"> </w:t>
            </w:r>
            <w:r>
              <w:rPr>
                <w:sz w:val="18"/>
              </w:rPr>
              <w:t>Report</w:t>
            </w:r>
            <w:r>
              <w:rPr>
                <w:spacing w:val="-2"/>
                <w:sz w:val="18"/>
              </w:rPr>
              <w:t xml:space="preserve"> </w:t>
            </w:r>
            <w:r>
              <w:rPr>
                <w:sz w:val="18"/>
              </w:rPr>
              <w:t>(see Section 4</w:t>
            </w:r>
            <w:r>
              <w:rPr>
                <w:spacing w:val="-4"/>
                <w:sz w:val="18"/>
              </w:rPr>
              <w:t xml:space="preserve"> </w:t>
            </w:r>
            <w:r>
              <w:rPr>
                <w:spacing w:val="-2"/>
                <w:sz w:val="18"/>
              </w:rPr>
              <w:t>below)</w:t>
            </w:r>
          </w:p>
        </w:tc>
      </w:tr>
      <w:tr w:rsidR="00BE39BC" w14:paraId="444F5839" w14:textId="77777777">
        <w:trPr>
          <w:trHeight w:val="266"/>
        </w:trPr>
        <w:tc>
          <w:tcPr>
            <w:tcW w:w="10776" w:type="dxa"/>
            <w:gridSpan w:val="2"/>
          </w:tcPr>
          <w:p w14:paraId="4FDBF4E8" w14:textId="77777777" w:rsidR="00BE39BC" w:rsidRDefault="009623E0">
            <w:pPr>
              <w:pStyle w:val="TableParagraph"/>
              <w:spacing w:line="246" w:lineRule="exact"/>
              <w:ind w:left="107"/>
              <w:rPr>
                <w:sz w:val="18"/>
              </w:rPr>
            </w:pPr>
            <w:r>
              <w:rPr>
                <w:rFonts w:ascii="Wingdings" w:hAnsi="Wingdings"/>
                <w:sz w:val="24"/>
              </w:rPr>
              <w:t></w:t>
            </w:r>
            <w:r>
              <w:rPr>
                <w:rFonts w:ascii="Times New Roman" w:hAnsi="Times New Roman"/>
                <w:spacing w:val="32"/>
                <w:sz w:val="24"/>
              </w:rPr>
              <w:t xml:space="preserve"> </w:t>
            </w:r>
            <w:r>
              <w:rPr>
                <w:sz w:val="18"/>
              </w:rPr>
              <w:t>Copies</w:t>
            </w:r>
            <w:r>
              <w:rPr>
                <w:spacing w:val="-2"/>
                <w:sz w:val="18"/>
              </w:rPr>
              <w:t xml:space="preserve"> </w:t>
            </w:r>
            <w:r>
              <w:rPr>
                <w:sz w:val="18"/>
              </w:rPr>
              <w:t>of</w:t>
            </w:r>
            <w:r>
              <w:rPr>
                <w:spacing w:val="-5"/>
                <w:sz w:val="18"/>
              </w:rPr>
              <w:t xml:space="preserve"> </w:t>
            </w:r>
            <w:proofErr w:type="gramStart"/>
            <w:r>
              <w:rPr>
                <w:sz w:val="18"/>
              </w:rPr>
              <w:t>Third</w:t>
            </w:r>
            <w:r>
              <w:rPr>
                <w:spacing w:val="-3"/>
                <w:sz w:val="18"/>
              </w:rPr>
              <w:t xml:space="preserve"> </w:t>
            </w:r>
            <w:r>
              <w:rPr>
                <w:sz w:val="18"/>
              </w:rPr>
              <w:t>Party</w:t>
            </w:r>
            <w:proofErr w:type="gramEnd"/>
            <w:r>
              <w:rPr>
                <w:spacing w:val="-2"/>
                <w:sz w:val="18"/>
              </w:rPr>
              <w:t xml:space="preserve"> </w:t>
            </w:r>
            <w:r>
              <w:rPr>
                <w:sz w:val="18"/>
              </w:rPr>
              <w:t>Public</w:t>
            </w:r>
            <w:r>
              <w:rPr>
                <w:spacing w:val="-2"/>
                <w:sz w:val="18"/>
              </w:rPr>
              <w:t xml:space="preserve"> </w:t>
            </w:r>
            <w:r>
              <w:rPr>
                <w:sz w:val="18"/>
              </w:rPr>
              <w:t>Liability</w:t>
            </w:r>
            <w:r>
              <w:rPr>
                <w:spacing w:val="-1"/>
                <w:sz w:val="18"/>
              </w:rPr>
              <w:t xml:space="preserve"> </w:t>
            </w:r>
            <w:r>
              <w:rPr>
                <w:spacing w:val="-2"/>
                <w:sz w:val="18"/>
              </w:rPr>
              <w:t>Insurances</w:t>
            </w:r>
          </w:p>
        </w:tc>
      </w:tr>
      <w:tr w:rsidR="00BE39BC" w14:paraId="7F255FF5" w14:textId="77777777">
        <w:trPr>
          <w:trHeight w:val="227"/>
        </w:trPr>
        <w:tc>
          <w:tcPr>
            <w:tcW w:w="10776" w:type="dxa"/>
            <w:gridSpan w:val="2"/>
          </w:tcPr>
          <w:p w14:paraId="32F86AC9" w14:textId="77777777" w:rsidR="00BE39BC" w:rsidRDefault="009623E0">
            <w:pPr>
              <w:pStyle w:val="TableParagraph"/>
              <w:spacing w:before="5" w:line="203" w:lineRule="exact"/>
              <w:ind w:left="107"/>
              <w:rPr>
                <w:sz w:val="18"/>
              </w:rPr>
            </w:pPr>
            <w:r>
              <w:rPr>
                <w:sz w:val="18"/>
              </w:rPr>
              <w:t>Nominate</w:t>
            </w:r>
            <w:r>
              <w:rPr>
                <w:spacing w:val="-4"/>
                <w:sz w:val="18"/>
              </w:rPr>
              <w:t xml:space="preserve"> </w:t>
            </w:r>
            <w:r>
              <w:rPr>
                <w:sz w:val="18"/>
              </w:rPr>
              <w:t>3</w:t>
            </w:r>
            <w:proofErr w:type="spellStart"/>
            <w:r>
              <w:rPr>
                <w:position w:val="6"/>
                <w:sz w:val="12"/>
              </w:rPr>
              <w:t>rd</w:t>
            </w:r>
            <w:proofErr w:type="spellEnd"/>
            <w:r>
              <w:rPr>
                <w:spacing w:val="13"/>
                <w:position w:val="6"/>
                <w:sz w:val="12"/>
              </w:rPr>
              <w:t xml:space="preserve"> </w:t>
            </w:r>
            <w:r>
              <w:rPr>
                <w:sz w:val="18"/>
              </w:rPr>
              <w:t>Party</w:t>
            </w:r>
            <w:r>
              <w:rPr>
                <w:spacing w:val="-3"/>
                <w:sz w:val="18"/>
              </w:rPr>
              <w:t xml:space="preserve"> </w:t>
            </w:r>
            <w:r>
              <w:rPr>
                <w:sz w:val="18"/>
              </w:rPr>
              <w:t>Services</w:t>
            </w:r>
            <w:r>
              <w:rPr>
                <w:spacing w:val="-2"/>
                <w:sz w:val="18"/>
              </w:rPr>
              <w:t xml:space="preserve"> </w:t>
            </w:r>
            <w:r>
              <w:rPr>
                <w:sz w:val="18"/>
              </w:rPr>
              <w:t>Providers</w:t>
            </w:r>
            <w:r>
              <w:rPr>
                <w:spacing w:val="-5"/>
                <w:sz w:val="18"/>
              </w:rPr>
              <w:t xml:space="preserve"> </w:t>
            </w:r>
            <w:r>
              <w:rPr>
                <w:sz w:val="18"/>
              </w:rPr>
              <w:t>for</w:t>
            </w:r>
            <w:r>
              <w:rPr>
                <w:spacing w:val="-1"/>
                <w:sz w:val="18"/>
              </w:rPr>
              <w:t xml:space="preserve"> </w:t>
            </w:r>
            <w:r>
              <w:rPr>
                <w:sz w:val="18"/>
              </w:rPr>
              <w:t>Certificates</w:t>
            </w:r>
            <w:r>
              <w:rPr>
                <w:spacing w:val="-3"/>
                <w:sz w:val="18"/>
              </w:rPr>
              <w:t xml:space="preserve"> </w:t>
            </w:r>
            <w:r>
              <w:rPr>
                <w:sz w:val="18"/>
              </w:rPr>
              <w:t>of</w:t>
            </w:r>
            <w:r>
              <w:rPr>
                <w:spacing w:val="-5"/>
                <w:sz w:val="18"/>
              </w:rPr>
              <w:t xml:space="preserve"> </w:t>
            </w:r>
            <w:r>
              <w:rPr>
                <w:sz w:val="18"/>
              </w:rPr>
              <w:t>Insurance</w:t>
            </w:r>
            <w:r>
              <w:rPr>
                <w:spacing w:val="-6"/>
                <w:sz w:val="18"/>
              </w:rPr>
              <w:t xml:space="preserve"> </w:t>
            </w:r>
            <w:r>
              <w:rPr>
                <w:sz w:val="18"/>
              </w:rPr>
              <w:t>you</w:t>
            </w:r>
            <w:r>
              <w:rPr>
                <w:spacing w:val="-3"/>
                <w:sz w:val="18"/>
              </w:rPr>
              <w:t xml:space="preserve"> </w:t>
            </w:r>
            <w:r>
              <w:rPr>
                <w:sz w:val="18"/>
              </w:rPr>
              <w:t>are</w:t>
            </w:r>
            <w:r>
              <w:rPr>
                <w:spacing w:val="-6"/>
                <w:sz w:val="18"/>
              </w:rPr>
              <w:t xml:space="preserve"> </w:t>
            </w:r>
            <w:r>
              <w:rPr>
                <w:spacing w:val="-2"/>
                <w:sz w:val="18"/>
              </w:rPr>
              <w:t>providing:</w:t>
            </w:r>
          </w:p>
        </w:tc>
      </w:tr>
      <w:tr w:rsidR="00BE39BC" w14:paraId="0D36E8FA" w14:textId="77777777">
        <w:trPr>
          <w:trHeight w:val="407"/>
        </w:trPr>
        <w:tc>
          <w:tcPr>
            <w:tcW w:w="425" w:type="dxa"/>
          </w:tcPr>
          <w:p w14:paraId="57DF2A05" w14:textId="77777777" w:rsidR="00BE39BC" w:rsidRDefault="009623E0">
            <w:pPr>
              <w:pStyle w:val="TableParagraph"/>
              <w:spacing w:before="100"/>
              <w:ind w:left="107"/>
              <w:rPr>
                <w:sz w:val="18"/>
              </w:rPr>
            </w:pPr>
            <w:r>
              <w:rPr>
                <w:spacing w:val="-5"/>
                <w:sz w:val="18"/>
              </w:rPr>
              <w:t>1.</w:t>
            </w:r>
          </w:p>
        </w:tc>
        <w:tc>
          <w:tcPr>
            <w:tcW w:w="10351" w:type="dxa"/>
          </w:tcPr>
          <w:p w14:paraId="275BF0F0" w14:textId="77777777" w:rsidR="00BE39BC" w:rsidRDefault="00BE39BC">
            <w:pPr>
              <w:pStyle w:val="TableParagraph"/>
              <w:rPr>
                <w:rFonts w:ascii="Times New Roman"/>
                <w:sz w:val="18"/>
              </w:rPr>
            </w:pPr>
          </w:p>
        </w:tc>
      </w:tr>
      <w:tr w:rsidR="00BE39BC" w14:paraId="1B2227A7" w14:textId="77777777">
        <w:trPr>
          <w:trHeight w:val="407"/>
        </w:trPr>
        <w:tc>
          <w:tcPr>
            <w:tcW w:w="425" w:type="dxa"/>
          </w:tcPr>
          <w:p w14:paraId="0E9484BB" w14:textId="77777777" w:rsidR="00BE39BC" w:rsidRDefault="009623E0">
            <w:pPr>
              <w:pStyle w:val="TableParagraph"/>
              <w:spacing w:before="100"/>
              <w:ind w:left="107"/>
              <w:rPr>
                <w:sz w:val="18"/>
              </w:rPr>
            </w:pPr>
            <w:r>
              <w:rPr>
                <w:spacing w:val="-5"/>
                <w:sz w:val="18"/>
              </w:rPr>
              <w:t>2.</w:t>
            </w:r>
          </w:p>
        </w:tc>
        <w:tc>
          <w:tcPr>
            <w:tcW w:w="10351" w:type="dxa"/>
          </w:tcPr>
          <w:p w14:paraId="72B4BF77" w14:textId="77777777" w:rsidR="00BE39BC" w:rsidRDefault="00BE39BC">
            <w:pPr>
              <w:pStyle w:val="TableParagraph"/>
              <w:rPr>
                <w:rFonts w:ascii="Times New Roman"/>
                <w:sz w:val="18"/>
              </w:rPr>
            </w:pPr>
          </w:p>
        </w:tc>
      </w:tr>
      <w:tr w:rsidR="00BE39BC" w14:paraId="5CEC4A3D" w14:textId="77777777">
        <w:trPr>
          <w:trHeight w:val="407"/>
        </w:trPr>
        <w:tc>
          <w:tcPr>
            <w:tcW w:w="425" w:type="dxa"/>
          </w:tcPr>
          <w:p w14:paraId="0857E90B" w14:textId="77777777" w:rsidR="00BE39BC" w:rsidRDefault="009623E0">
            <w:pPr>
              <w:pStyle w:val="TableParagraph"/>
              <w:spacing w:before="100"/>
              <w:ind w:left="107"/>
              <w:rPr>
                <w:sz w:val="18"/>
              </w:rPr>
            </w:pPr>
            <w:r>
              <w:rPr>
                <w:spacing w:val="-5"/>
                <w:sz w:val="18"/>
              </w:rPr>
              <w:t>3.</w:t>
            </w:r>
          </w:p>
        </w:tc>
        <w:tc>
          <w:tcPr>
            <w:tcW w:w="10351" w:type="dxa"/>
          </w:tcPr>
          <w:p w14:paraId="2F940764" w14:textId="77777777" w:rsidR="00BE39BC" w:rsidRDefault="00BE39BC">
            <w:pPr>
              <w:pStyle w:val="TableParagraph"/>
              <w:rPr>
                <w:rFonts w:ascii="Times New Roman"/>
                <w:sz w:val="18"/>
              </w:rPr>
            </w:pPr>
          </w:p>
        </w:tc>
      </w:tr>
    </w:tbl>
    <w:p w14:paraId="6FE8E7DD" w14:textId="77777777" w:rsidR="00BE39BC" w:rsidRDefault="00BE39BC">
      <w:pPr>
        <w:rPr>
          <w:b/>
          <w:i/>
          <w:sz w:val="20"/>
        </w:rPr>
      </w:pPr>
    </w:p>
    <w:p w14:paraId="55140417" w14:textId="77777777" w:rsidR="00BE39BC" w:rsidRDefault="00BE39BC">
      <w:pPr>
        <w:rPr>
          <w:b/>
          <w:i/>
          <w:sz w:val="20"/>
        </w:rPr>
      </w:pPr>
    </w:p>
    <w:p w14:paraId="7BEDDB77" w14:textId="77777777" w:rsidR="00BE39BC" w:rsidRDefault="00BE39BC">
      <w:pPr>
        <w:rPr>
          <w:b/>
          <w:i/>
          <w:sz w:val="20"/>
        </w:rPr>
      </w:pPr>
    </w:p>
    <w:p w14:paraId="6F0960C2" w14:textId="77777777" w:rsidR="00BE39BC" w:rsidRDefault="00BE39BC">
      <w:pPr>
        <w:rPr>
          <w:b/>
          <w:i/>
          <w:sz w:val="20"/>
        </w:rPr>
      </w:pPr>
    </w:p>
    <w:p w14:paraId="55D1EE7B" w14:textId="77777777" w:rsidR="00BE39BC" w:rsidRDefault="00BE39BC">
      <w:pPr>
        <w:spacing w:before="3"/>
        <w:rPr>
          <w:b/>
          <w:i/>
          <w:sz w:val="27"/>
        </w:rPr>
      </w:pPr>
    </w:p>
    <w:tbl>
      <w:tblPr>
        <w:tblW w:w="0" w:type="auto"/>
        <w:tblInd w:w="513" w:type="dxa"/>
        <w:tblLayout w:type="fixed"/>
        <w:tblCellMar>
          <w:left w:w="0" w:type="dxa"/>
          <w:right w:w="0" w:type="dxa"/>
        </w:tblCellMar>
        <w:tblLook w:val="01E0" w:firstRow="1" w:lastRow="1" w:firstColumn="1" w:lastColumn="1" w:noHBand="0" w:noVBand="0"/>
      </w:tblPr>
      <w:tblGrid>
        <w:gridCol w:w="2772"/>
        <w:gridCol w:w="1092"/>
        <w:gridCol w:w="3304"/>
        <w:gridCol w:w="524"/>
        <w:gridCol w:w="1932"/>
      </w:tblGrid>
      <w:tr w:rsidR="00BE39BC" w14:paraId="4161B5A4" w14:textId="77777777">
        <w:trPr>
          <w:trHeight w:val="203"/>
        </w:trPr>
        <w:tc>
          <w:tcPr>
            <w:tcW w:w="2772" w:type="dxa"/>
            <w:shd w:val="clear" w:color="auto" w:fill="535353"/>
          </w:tcPr>
          <w:p w14:paraId="71B6D632" w14:textId="77777777" w:rsidR="00BE39BC" w:rsidRDefault="009623E0">
            <w:pPr>
              <w:pStyle w:val="TableParagraph"/>
              <w:spacing w:line="184" w:lineRule="exact"/>
              <w:ind w:left="50"/>
              <w:rPr>
                <w:b/>
                <w:sz w:val="18"/>
              </w:rPr>
            </w:pPr>
            <w:r>
              <w:rPr>
                <w:b/>
                <w:color w:val="FFFFFF"/>
                <w:sz w:val="18"/>
              </w:rPr>
              <w:t>Inner</w:t>
            </w:r>
            <w:r>
              <w:rPr>
                <w:b/>
                <w:color w:val="FFFFFF"/>
                <w:spacing w:val="-2"/>
                <w:sz w:val="18"/>
              </w:rPr>
              <w:t xml:space="preserve"> </w:t>
            </w:r>
            <w:r>
              <w:rPr>
                <w:b/>
                <w:color w:val="FFFFFF"/>
                <w:sz w:val="18"/>
              </w:rPr>
              <w:t>West</w:t>
            </w:r>
            <w:r>
              <w:rPr>
                <w:b/>
                <w:color w:val="FFFFFF"/>
                <w:spacing w:val="-2"/>
                <w:sz w:val="18"/>
              </w:rPr>
              <w:t xml:space="preserve"> Council</w:t>
            </w:r>
          </w:p>
        </w:tc>
        <w:tc>
          <w:tcPr>
            <w:tcW w:w="1092" w:type="dxa"/>
            <w:shd w:val="clear" w:color="auto" w:fill="535353"/>
          </w:tcPr>
          <w:p w14:paraId="0E44437D" w14:textId="77777777" w:rsidR="00BE39BC" w:rsidRDefault="009623E0">
            <w:pPr>
              <w:pStyle w:val="TableParagraph"/>
              <w:spacing w:line="184" w:lineRule="exact"/>
              <w:ind w:right="297"/>
              <w:jc w:val="right"/>
              <w:rPr>
                <w:b/>
                <w:sz w:val="18"/>
              </w:rPr>
            </w:pPr>
            <w:r>
              <w:rPr>
                <w:b/>
                <w:color w:val="FFFFFF"/>
                <w:sz w:val="18"/>
              </w:rPr>
              <w:t>│</w:t>
            </w:r>
          </w:p>
        </w:tc>
        <w:tc>
          <w:tcPr>
            <w:tcW w:w="3304" w:type="dxa"/>
            <w:shd w:val="clear" w:color="auto" w:fill="535353"/>
          </w:tcPr>
          <w:p w14:paraId="6BDDC7AF" w14:textId="77777777" w:rsidR="00BE39BC" w:rsidRDefault="00555F28">
            <w:pPr>
              <w:pStyle w:val="TableParagraph"/>
              <w:spacing w:line="184" w:lineRule="exact"/>
              <w:ind w:left="298"/>
              <w:rPr>
                <w:b/>
                <w:sz w:val="18"/>
              </w:rPr>
            </w:pPr>
            <w:hyperlink r:id="rId6">
              <w:r w:rsidR="009623E0">
                <w:rPr>
                  <w:b/>
                  <w:color w:val="FFFFFF"/>
                  <w:spacing w:val="-2"/>
                  <w:sz w:val="18"/>
                </w:rPr>
                <w:t>council@innerwest.nsw.gov.au</w:t>
              </w:r>
            </w:hyperlink>
          </w:p>
        </w:tc>
        <w:tc>
          <w:tcPr>
            <w:tcW w:w="524" w:type="dxa"/>
            <w:shd w:val="clear" w:color="auto" w:fill="535353"/>
          </w:tcPr>
          <w:p w14:paraId="36426409" w14:textId="77777777" w:rsidR="00BE39BC" w:rsidRDefault="009623E0">
            <w:pPr>
              <w:pStyle w:val="TableParagraph"/>
              <w:spacing w:line="184" w:lineRule="exact"/>
              <w:ind w:left="112"/>
              <w:rPr>
                <w:b/>
                <w:sz w:val="18"/>
              </w:rPr>
            </w:pPr>
            <w:r>
              <w:rPr>
                <w:b/>
                <w:color w:val="FFFFFF"/>
                <w:sz w:val="18"/>
              </w:rPr>
              <w:t>│</w:t>
            </w:r>
          </w:p>
        </w:tc>
        <w:tc>
          <w:tcPr>
            <w:tcW w:w="1932" w:type="dxa"/>
            <w:shd w:val="clear" w:color="auto" w:fill="535353"/>
          </w:tcPr>
          <w:p w14:paraId="2C0470A2" w14:textId="6204BE73" w:rsidR="00BE39BC" w:rsidRDefault="009623E0">
            <w:pPr>
              <w:pStyle w:val="TableParagraph"/>
              <w:spacing w:line="184" w:lineRule="exact"/>
              <w:ind w:left="296"/>
              <w:rPr>
                <w:b/>
                <w:sz w:val="18"/>
              </w:rPr>
            </w:pPr>
            <w:r>
              <w:rPr>
                <w:b/>
                <w:color w:val="FFFFFF"/>
                <w:sz w:val="18"/>
              </w:rPr>
              <w:t>Updated</w:t>
            </w:r>
            <w:r>
              <w:rPr>
                <w:b/>
                <w:color w:val="FFFFFF"/>
                <w:spacing w:val="-7"/>
                <w:sz w:val="18"/>
              </w:rPr>
              <w:t xml:space="preserve"> </w:t>
            </w:r>
            <w:r>
              <w:rPr>
                <w:b/>
                <w:color w:val="FFFFFF"/>
                <w:sz w:val="18"/>
              </w:rPr>
              <w:t>July</w:t>
            </w:r>
            <w:r>
              <w:rPr>
                <w:b/>
                <w:color w:val="FFFFFF"/>
                <w:spacing w:val="-5"/>
                <w:sz w:val="18"/>
              </w:rPr>
              <w:t xml:space="preserve"> </w:t>
            </w:r>
            <w:r>
              <w:rPr>
                <w:b/>
                <w:color w:val="FFFFFF"/>
                <w:spacing w:val="-4"/>
                <w:sz w:val="18"/>
              </w:rPr>
              <w:t>2024</w:t>
            </w:r>
          </w:p>
        </w:tc>
      </w:tr>
      <w:tr w:rsidR="00BE39BC" w14:paraId="6FA241C5" w14:textId="77777777">
        <w:trPr>
          <w:trHeight w:val="203"/>
        </w:trPr>
        <w:tc>
          <w:tcPr>
            <w:tcW w:w="2772" w:type="dxa"/>
            <w:shd w:val="clear" w:color="auto" w:fill="535353"/>
          </w:tcPr>
          <w:p w14:paraId="5C8236A8" w14:textId="77777777" w:rsidR="00BE39BC" w:rsidRDefault="009623E0">
            <w:pPr>
              <w:pStyle w:val="TableParagraph"/>
              <w:spacing w:line="184" w:lineRule="exact"/>
              <w:ind w:left="50"/>
              <w:rPr>
                <w:b/>
                <w:sz w:val="18"/>
              </w:rPr>
            </w:pPr>
            <w:r>
              <w:rPr>
                <w:b/>
                <w:color w:val="FFFFFF"/>
                <w:sz w:val="18"/>
              </w:rPr>
              <w:t>Street</w:t>
            </w:r>
            <w:r>
              <w:rPr>
                <w:b/>
                <w:color w:val="FFFFFF"/>
                <w:spacing w:val="-4"/>
                <w:sz w:val="18"/>
              </w:rPr>
              <w:t xml:space="preserve"> </w:t>
            </w:r>
            <w:r>
              <w:rPr>
                <w:b/>
                <w:color w:val="FFFFFF"/>
                <w:sz w:val="18"/>
              </w:rPr>
              <w:t>Party</w:t>
            </w:r>
            <w:r>
              <w:rPr>
                <w:b/>
                <w:color w:val="FFFFFF"/>
                <w:spacing w:val="-2"/>
                <w:sz w:val="18"/>
              </w:rPr>
              <w:t xml:space="preserve"> Application</w:t>
            </w:r>
          </w:p>
        </w:tc>
        <w:tc>
          <w:tcPr>
            <w:tcW w:w="1092" w:type="dxa"/>
            <w:shd w:val="clear" w:color="auto" w:fill="535353"/>
          </w:tcPr>
          <w:p w14:paraId="0A77C252" w14:textId="77777777" w:rsidR="00BE39BC" w:rsidRDefault="009623E0">
            <w:pPr>
              <w:pStyle w:val="TableParagraph"/>
              <w:spacing w:line="184" w:lineRule="exact"/>
              <w:ind w:right="297"/>
              <w:jc w:val="right"/>
              <w:rPr>
                <w:b/>
                <w:sz w:val="18"/>
              </w:rPr>
            </w:pPr>
            <w:r>
              <w:rPr>
                <w:b/>
                <w:color w:val="FFFFFF"/>
                <w:sz w:val="18"/>
              </w:rPr>
              <w:t>│</w:t>
            </w:r>
          </w:p>
        </w:tc>
        <w:tc>
          <w:tcPr>
            <w:tcW w:w="3304" w:type="dxa"/>
            <w:shd w:val="clear" w:color="auto" w:fill="535353"/>
          </w:tcPr>
          <w:p w14:paraId="2F667DDC" w14:textId="77777777" w:rsidR="00BE39BC" w:rsidRDefault="009623E0">
            <w:pPr>
              <w:pStyle w:val="TableParagraph"/>
              <w:spacing w:line="184" w:lineRule="exact"/>
              <w:ind w:left="298"/>
              <w:rPr>
                <w:b/>
                <w:sz w:val="18"/>
              </w:rPr>
            </w:pPr>
            <w:r>
              <w:rPr>
                <w:b/>
                <w:color w:val="FFFFFF"/>
                <w:sz w:val="18"/>
              </w:rPr>
              <w:t>PO</w:t>
            </w:r>
            <w:r>
              <w:rPr>
                <w:b/>
                <w:color w:val="FFFFFF"/>
                <w:spacing w:val="-5"/>
                <w:sz w:val="18"/>
              </w:rPr>
              <w:t xml:space="preserve"> </w:t>
            </w:r>
            <w:r>
              <w:rPr>
                <w:b/>
                <w:color w:val="FFFFFF"/>
                <w:sz w:val="18"/>
              </w:rPr>
              <w:t>Box</w:t>
            </w:r>
            <w:r>
              <w:rPr>
                <w:b/>
                <w:color w:val="FFFFFF"/>
                <w:spacing w:val="-3"/>
                <w:sz w:val="18"/>
              </w:rPr>
              <w:t xml:space="preserve"> </w:t>
            </w:r>
            <w:r>
              <w:rPr>
                <w:b/>
                <w:color w:val="FFFFFF"/>
                <w:sz w:val="18"/>
              </w:rPr>
              <w:t>14,</w:t>
            </w:r>
            <w:r>
              <w:rPr>
                <w:b/>
                <w:color w:val="FFFFFF"/>
                <w:spacing w:val="-2"/>
                <w:sz w:val="18"/>
              </w:rPr>
              <w:t xml:space="preserve"> </w:t>
            </w:r>
            <w:proofErr w:type="spellStart"/>
            <w:r>
              <w:rPr>
                <w:b/>
                <w:color w:val="FFFFFF"/>
                <w:sz w:val="18"/>
              </w:rPr>
              <w:t>Petersham</w:t>
            </w:r>
            <w:proofErr w:type="spellEnd"/>
            <w:r>
              <w:rPr>
                <w:b/>
                <w:color w:val="FFFFFF"/>
                <w:sz w:val="18"/>
              </w:rPr>
              <w:t>,</w:t>
            </w:r>
            <w:r>
              <w:rPr>
                <w:b/>
                <w:color w:val="FFFFFF"/>
                <w:spacing w:val="-2"/>
                <w:sz w:val="18"/>
              </w:rPr>
              <w:t xml:space="preserve"> </w:t>
            </w:r>
            <w:r>
              <w:rPr>
                <w:b/>
                <w:color w:val="FFFFFF"/>
                <w:sz w:val="18"/>
              </w:rPr>
              <w:t>NSW</w:t>
            </w:r>
            <w:r>
              <w:rPr>
                <w:b/>
                <w:color w:val="FFFFFF"/>
                <w:spacing w:val="-4"/>
                <w:sz w:val="18"/>
              </w:rPr>
              <w:t xml:space="preserve"> 2049</w:t>
            </w:r>
          </w:p>
        </w:tc>
        <w:tc>
          <w:tcPr>
            <w:tcW w:w="524" w:type="dxa"/>
            <w:shd w:val="clear" w:color="auto" w:fill="535353"/>
          </w:tcPr>
          <w:p w14:paraId="09F731FF" w14:textId="77777777" w:rsidR="00BE39BC" w:rsidRDefault="009623E0">
            <w:pPr>
              <w:pStyle w:val="TableParagraph"/>
              <w:spacing w:line="184" w:lineRule="exact"/>
              <w:ind w:left="112"/>
              <w:rPr>
                <w:b/>
                <w:sz w:val="18"/>
              </w:rPr>
            </w:pPr>
            <w:r>
              <w:rPr>
                <w:b/>
                <w:color w:val="FFFFFF"/>
                <w:sz w:val="18"/>
              </w:rPr>
              <w:t>│</w:t>
            </w:r>
          </w:p>
        </w:tc>
        <w:tc>
          <w:tcPr>
            <w:tcW w:w="1932" w:type="dxa"/>
            <w:shd w:val="clear" w:color="auto" w:fill="535353"/>
          </w:tcPr>
          <w:p w14:paraId="6B45CBA4" w14:textId="77777777" w:rsidR="00BE39BC" w:rsidRDefault="009623E0">
            <w:pPr>
              <w:pStyle w:val="TableParagraph"/>
              <w:spacing w:line="184" w:lineRule="exact"/>
              <w:ind w:left="296"/>
              <w:rPr>
                <w:b/>
                <w:sz w:val="18"/>
              </w:rPr>
            </w:pPr>
            <w:r>
              <w:rPr>
                <w:b/>
                <w:color w:val="FFFFFF"/>
                <w:sz w:val="18"/>
              </w:rPr>
              <w:t>Page</w:t>
            </w:r>
            <w:r>
              <w:rPr>
                <w:b/>
                <w:color w:val="FFFFFF"/>
                <w:spacing w:val="-3"/>
                <w:sz w:val="18"/>
              </w:rPr>
              <w:t xml:space="preserve"> </w:t>
            </w:r>
            <w:r>
              <w:rPr>
                <w:b/>
                <w:color w:val="FFFFFF"/>
                <w:sz w:val="18"/>
              </w:rPr>
              <w:t>1</w:t>
            </w:r>
            <w:r>
              <w:rPr>
                <w:b/>
                <w:color w:val="FFFFFF"/>
                <w:spacing w:val="-2"/>
                <w:sz w:val="18"/>
              </w:rPr>
              <w:t xml:space="preserve"> </w:t>
            </w:r>
            <w:r>
              <w:rPr>
                <w:b/>
                <w:color w:val="FFFFFF"/>
                <w:sz w:val="18"/>
              </w:rPr>
              <w:t>of</w:t>
            </w:r>
            <w:r>
              <w:rPr>
                <w:b/>
                <w:color w:val="FFFFFF"/>
                <w:spacing w:val="-1"/>
                <w:sz w:val="18"/>
              </w:rPr>
              <w:t xml:space="preserve"> </w:t>
            </w:r>
            <w:r>
              <w:rPr>
                <w:b/>
                <w:color w:val="FFFFFF"/>
                <w:spacing w:val="-10"/>
                <w:sz w:val="18"/>
              </w:rPr>
              <w:t>4</w:t>
            </w:r>
          </w:p>
        </w:tc>
      </w:tr>
    </w:tbl>
    <w:p w14:paraId="3EC211AF" w14:textId="77777777" w:rsidR="00BE39BC" w:rsidRDefault="00BE39BC">
      <w:pPr>
        <w:spacing w:line="184" w:lineRule="exact"/>
        <w:rPr>
          <w:sz w:val="18"/>
        </w:rPr>
        <w:sectPr w:rsidR="00BE39BC">
          <w:type w:val="continuous"/>
          <w:pgSz w:w="11920" w:h="16850"/>
          <w:pgMar w:top="280" w:right="460" w:bottom="0" w:left="440" w:header="720" w:footer="720" w:gutter="0"/>
          <w:cols w:space="720"/>
        </w:sectPr>
      </w:pPr>
    </w:p>
    <w:p w14:paraId="362D4ECD" w14:textId="77777777" w:rsidR="00BE39BC" w:rsidRDefault="009623E0">
      <w:pPr>
        <w:spacing w:before="5"/>
        <w:rPr>
          <w:b/>
          <w:i/>
          <w:sz w:val="2"/>
        </w:rPr>
      </w:pPr>
      <w:r>
        <w:rPr>
          <w:noProof/>
        </w:rPr>
        <w:lastRenderedPageBreak/>
        <mc:AlternateContent>
          <mc:Choice Requires="wpg">
            <w:drawing>
              <wp:anchor distT="0" distB="0" distL="0" distR="0" simplePos="0" relativeHeight="487198720" behindDoc="1" locked="0" layoutInCell="1" allowOverlap="1" wp14:anchorId="23E35246" wp14:editId="62D81641">
                <wp:simplePos x="0" y="0"/>
                <wp:positionH relativeFrom="page">
                  <wp:posOffset>1905</wp:posOffset>
                </wp:positionH>
                <wp:positionV relativeFrom="page">
                  <wp:posOffset>9933317</wp:posOffset>
                </wp:positionV>
                <wp:extent cx="7565390" cy="76390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5390" cy="763905"/>
                          <a:chOff x="0" y="0"/>
                          <a:chExt cx="7565390" cy="763905"/>
                        </a:xfrm>
                      </wpg:grpSpPr>
                      <wps:wsp>
                        <wps:cNvPr id="6" name="Graphic 6"/>
                        <wps:cNvSpPr/>
                        <wps:spPr>
                          <a:xfrm>
                            <a:off x="3175" y="3175"/>
                            <a:ext cx="7559040" cy="757555"/>
                          </a:xfrm>
                          <a:custGeom>
                            <a:avLst/>
                            <a:gdLst/>
                            <a:ahLst/>
                            <a:cxnLst/>
                            <a:rect l="l" t="t" r="r" b="b"/>
                            <a:pathLst>
                              <a:path w="7559040" h="757555">
                                <a:moveTo>
                                  <a:pt x="7558531" y="0"/>
                                </a:moveTo>
                                <a:lnTo>
                                  <a:pt x="0" y="0"/>
                                </a:lnTo>
                                <a:lnTo>
                                  <a:pt x="0" y="757415"/>
                                </a:lnTo>
                                <a:lnTo>
                                  <a:pt x="7558531" y="757415"/>
                                </a:lnTo>
                                <a:lnTo>
                                  <a:pt x="7558531" y="0"/>
                                </a:lnTo>
                                <a:close/>
                              </a:path>
                            </a:pathLst>
                          </a:custGeom>
                          <a:solidFill>
                            <a:srgbClr val="535353"/>
                          </a:solidFill>
                        </wps:spPr>
                        <wps:bodyPr wrap="square" lIns="0" tIns="0" rIns="0" bIns="0" rtlCol="0">
                          <a:prstTxWarp prst="textNoShape">
                            <a:avLst/>
                          </a:prstTxWarp>
                          <a:noAutofit/>
                        </wps:bodyPr>
                      </wps:wsp>
                      <wps:wsp>
                        <wps:cNvPr id="7" name="Graphic 7"/>
                        <wps:cNvSpPr/>
                        <wps:spPr>
                          <a:xfrm>
                            <a:off x="3175" y="3175"/>
                            <a:ext cx="7559040" cy="757555"/>
                          </a:xfrm>
                          <a:custGeom>
                            <a:avLst/>
                            <a:gdLst/>
                            <a:ahLst/>
                            <a:cxnLst/>
                            <a:rect l="l" t="t" r="r" b="b"/>
                            <a:pathLst>
                              <a:path w="7559040" h="757555">
                                <a:moveTo>
                                  <a:pt x="7558531" y="0"/>
                                </a:moveTo>
                                <a:lnTo>
                                  <a:pt x="0" y="0"/>
                                </a:lnTo>
                                <a:lnTo>
                                  <a:pt x="0" y="757415"/>
                                </a:lnTo>
                              </a:path>
                            </a:pathLst>
                          </a:custGeom>
                          <a:ln w="6350">
                            <a:solidFill>
                              <a:srgbClr val="535353"/>
                            </a:solidFill>
                            <a:prstDash val="solid"/>
                          </a:ln>
                        </wps:spPr>
                        <wps:bodyPr wrap="square" lIns="0" tIns="0" rIns="0" bIns="0" rtlCol="0">
                          <a:prstTxWarp prst="textNoShape">
                            <a:avLst/>
                          </a:prstTxWarp>
                          <a:noAutofit/>
                        </wps:bodyPr>
                      </wps:wsp>
                    </wpg:wgp>
                  </a:graphicData>
                </a:graphic>
              </wp:anchor>
            </w:drawing>
          </mc:Choice>
          <mc:Fallback>
            <w:pict>
              <v:group w14:anchorId="62855710" id="Group 5" o:spid="_x0000_s1026" style="position:absolute;margin-left:.15pt;margin-top:782.15pt;width:595.7pt;height:60.15pt;z-index:-16117760;mso-wrap-distance-left:0;mso-wrap-distance-right:0;mso-position-horizontal-relative:page;mso-position-vertical-relative:page" coordsize="75653,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">
                <v:shape id="Graphic 6" o:spid="_x0000_s1027" style="position:absolute;left:31;top:31;width:75591;height:7576;visibility:visible;mso-wrap-style:square;v-text-anchor:top" coordsize="7559040,75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" path="m7558531,l,,,757415r7558531,l7558531,xe" fillcolor="#535353" stroked="f">
                  <v:path arrowok="t"/>
                </v:shape>
                <v:shape id="Graphic 7" o:spid="_x0000_s1028" style="position:absolute;left:31;top:31;width:75591;height:7576;visibility:visible;mso-wrap-style:square;v-text-anchor:top" coordsize="7559040,75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" path="m7558531,l,,,757415e" filled="f" strokecolor="#535353" strokeweight=".5pt">
                  <v:path arrowok="t"/>
                </v:shape>
                <w10:wrap anchorx="page" anchory="page"/>
              </v:group>
            </w:pict>
          </mc:Fallback>
        </mc:AlternateContent>
      </w:r>
    </w:p>
    <w:tbl>
      <w:tblPr>
        <w:tblW w:w="0" w:type="auto"/>
        <w:tblInd w:w="1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844"/>
        <w:gridCol w:w="1571"/>
        <w:gridCol w:w="1561"/>
        <w:gridCol w:w="1420"/>
        <w:gridCol w:w="1420"/>
        <w:gridCol w:w="1701"/>
        <w:gridCol w:w="1266"/>
      </w:tblGrid>
      <w:tr w:rsidR="00BE39BC" w14:paraId="1DCFCD1C" w14:textId="77777777">
        <w:trPr>
          <w:trHeight w:val="285"/>
        </w:trPr>
        <w:tc>
          <w:tcPr>
            <w:tcW w:w="10783" w:type="dxa"/>
            <w:gridSpan w:val="7"/>
            <w:shd w:val="clear" w:color="auto" w:fill="D9D9D9"/>
          </w:tcPr>
          <w:p w14:paraId="0334DB5A" w14:textId="77777777" w:rsidR="00BE39BC" w:rsidRDefault="009623E0">
            <w:pPr>
              <w:pStyle w:val="TableParagraph"/>
              <w:spacing w:before="37"/>
              <w:ind w:left="107"/>
              <w:rPr>
                <w:b/>
                <w:sz w:val="18"/>
              </w:rPr>
            </w:pPr>
            <w:r>
              <w:rPr>
                <w:b/>
                <w:sz w:val="18"/>
              </w:rPr>
              <w:t>Section</w:t>
            </w:r>
            <w:r>
              <w:rPr>
                <w:b/>
                <w:spacing w:val="-5"/>
                <w:sz w:val="18"/>
              </w:rPr>
              <w:t xml:space="preserve"> </w:t>
            </w:r>
            <w:r>
              <w:rPr>
                <w:b/>
                <w:sz w:val="18"/>
              </w:rPr>
              <w:t>4:</w:t>
            </w:r>
            <w:r>
              <w:rPr>
                <w:b/>
                <w:spacing w:val="43"/>
                <w:sz w:val="18"/>
              </w:rPr>
              <w:t xml:space="preserve"> </w:t>
            </w:r>
            <w:r>
              <w:rPr>
                <w:b/>
                <w:sz w:val="18"/>
              </w:rPr>
              <w:t>Risk</w:t>
            </w:r>
            <w:r>
              <w:rPr>
                <w:b/>
                <w:spacing w:val="-5"/>
                <w:sz w:val="18"/>
              </w:rPr>
              <w:t xml:space="preserve"> </w:t>
            </w:r>
            <w:r>
              <w:rPr>
                <w:b/>
                <w:sz w:val="18"/>
              </w:rPr>
              <w:t>Assessment</w:t>
            </w:r>
            <w:r>
              <w:rPr>
                <w:b/>
                <w:spacing w:val="-5"/>
                <w:sz w:val="18"/>
              </w:rPr>
              <w:t xml:space="preserve"> </w:t>
            </w:r>
            <w:r>
              <w:rPr>
                <w:b/>
                <w:sz w:val="18"/>
              </w:rPr>
              <w:t>Report –</w:t>
            </w:r>
            <w:r>
              <w:rPr>
                <w:b/>
                <w:spacing w:val="-2"/>
                <w:sz w:val="18"/>
              </w:rPr>
              <w:t xml:space="preserve"> </w:t>
            </w:r>
            <w:r>
              <w:rPr>
                <w:b/>
                <w:sz w:val="18"/>
              </w:rPr>
              <w:t>Street</w:t>
            </w:r>
            <w:r>
              <w:rPr>
                <w:b/>
                <w:spacing w:val="-6"/>
                <w:sz w:val="18"/>
              </w:rPr>
              <w:t xml:space="preserve"> </w:t>
            </w:r>
            <w:r>
              <w:rPr>
                <w:b/>
                <w:spacing w:val="-2"/>
                <w:sz w:val="18"/>
              </w:rPr>
              <w:t>Party</w:t>
            </w:r>
          </w:p>
        </w:tc>
      </w:tr>
      <w:tr w:rsidR="00BE39BC" w14:paraId="0EAC84EA" w14:textId="77777777">
        <w:trPr>
          <w:trHeight w:val="460"/>
        </w:trPr>
        <w:tc>
          <w:tcPr>
            <w:tcW w:w="1844" w:type="dxa"/>
            <w:shd w:val="clear" w:color="auto" w:fill="D9D9D9"/>
          </w:tcPr>
          <w:p w14:paraId="47FC749B" w14:textId="77777777" w:rsidR="00BE39BC" w:rsidRDefault="009623E0">
            <w:pPr>
              <w:pStyle w:val="TableParagraph"/>
              <w:spacing w:before="115"/>
              <w:ind w:left="107"/>
              <w:rPr>
                <w:b/>
                <w:sz w:val="20"/>
              </w:rPr>
            </w:pPr>
            <w:r>
              <w:rPr>
                <w:b/>
                <w:sz w:val="20"/>
              </w:rPr>
              <w:t>Risk</w:t>
            </w:r>
            <w:r>
              <w:rPr>
                <w:b/>
                <w:spacing w:val="-10"/>
                <w:sz w:val="20"/>
              </w:rPr>
              <w:t xml:space="preserve"> </w:t>
            </w:r>
            <w:r>
              <w:rPr>
                <w:b/>
                <w:spacing w:val="-2"/>
                <w:sz w:val="20"/>
              </w:rPr>
              <w:t>Description</w:t>
            </w:r>
          </w:p>
        </w:tc>
        <w:tc>
          <w:tcPr>
            <w:tcW w:w="1571" w:type="dxa"/>
            <w:shd w:val="clear" w:color="auto" w:fill="D9D9D9"/>
          </w:tcPr>
          <w:p w14:paraId="3B122916" w14:textId="77777777" w:rsidR="00BE39BC" w:rsidRDefault="009623E0">
            <w:pPr>
              <w:pStyle w:val="TableParagraph"/>
              <w:spacing w:before="115"/>
              <w:ind w:left="107"/>
              <w:rPr>
                <w:b/>
                <w:sz w:val="20"/>
              </w:rPr>
            </w:pPr>
            <w:r>
              <w:rPr>
                <w:b/>
                <w:spacing w:val="-2"/>
                <w:sz w:val="20"/>
              </w:rPr>
              <w:t>Cause</w:t>
            </w:r>
          </w:p>
        </w:tc>
        <w:tc>
          <w:tcPr>
            <w:tcW w:w="1561" w:type="dxa"/>
            <w:shd w:val="clear" w:color="auto" w:fill="D9D9D9"/>
          </w:tcPr>
          <w:p w14:paraId="42BF1579" w14:textId="77777777" w:rsidR="00BE39BC" w:rsidRDefault="009623E0">
            <w:pPr>
              <w:pStyle w:val="TableParagraph"/>
              <w:spacing w:before="115"/>
              <w:ind w:left="109"/>
              <w:rPr>
                <w:b/>
                <w:sz w:val="20"/>
              </w:rPr>
            </w:pPr>
            <w:r>
              <w:rPr>
                <w:b/>
                <w:spacing w:val="-2"/>
                <w:sz w:val="20"/>
              </w:rPr>
              <w:t>Consequence</w:t>
            </w:r>
          </w:p>
        </w:tc>
        <w:tc>
          <w:tcPr>
            <w:tcW w:w="1420" w:type="dxa"/>
            <w:shd w:val="clear" w:color="auto" w:fill="D9D9D9"/>
          </w:tcPr>
          <w:p w14:paraId="37A78CB0" w14:textId="77777777" w:rsidR="00BE39BC" w:rsidRDefault="009623E0">
            <w:pPr>
              <w:pStyle w:val="TableParagraph"/>
              <w:spacing w:before="115"/>
              <w:ind w:left="108"/>
              <w:rPr>
                <w:b/>
                <w:sz w:val="20"/>
              </w:rPr>
            </w:pPr>
            <w:r>
              <w:rPr>
                <w:b/>
                <w:sz w:val="20"/>
              </w:rPr>
              <w:t>Risk</w:t>
            </w:r>
            <w:r>
              <w:rPr>
                <w:b/>
                <w:spacing w:val="-10"/>
                <w:sz w:val="20"/>
              </w:rPr>
              <w:t xml:space="preserve"> </w:t>
            </w:r>
            <w:r>
              <w:rPr>
                <w:b/>
                <w:spacing w:val="-2"/>
                <w:sz w:val="20"/>
              </w:rPr>
              <w:t>Rating</w:t>
            </w:r>
          </w:p>
        </w:tc>
        <w:tc>
          <w:tcPr>
            <w:tcW w:w="1420" w:type="dxa"/>
            <w:shd w:val="clear" w:color="auto" w:fill="D9D9D9"/>
          </w:tcPr>
          <w:p w14:paraId="31CD0B96" w14:textId="77777777" w:rsidR="00BE39BC" w:rsidRDefault="009623E0">
            <w:pPr>
              <w:pStyle w:val="TableParagraph"/>
              <w:spacing w:line="230" w:lineRule="exact"/>
              <w:ind w:left="104"/>
              <w:rPr>
                <w:b/>
                <w:sz w:val="20"/>
              </w:rPr>
            </w:pPr>
            <w:r>
              <w:rPr>
                <w:b/>
                <w:spacing w:val="-2"/>
                <w:sz w:val="20"/>
              </w:rPr>
              <w:t>Action (Mitigation)</w:t>
            </w:r>
          </w:p>
        </w:tc>
        <w:tc>
          <w:tcPr>
            <w:tcW w:w="1701" w:type="dxa"/>
            <w:shd w:val="clear" w:color="auto" w:fill="D9D9D9"/>
          </w:tcPr>
          <w:p w14:paraId="2242568E" w14:textId="77777777" w:rsidR="00BE39BC" w:rsidRDefault="009623E0">
            <w:pPr>
              <w:pStyle w:val="TableParagraph"/>
              <w:spacing w:before="115"/>
              <w:ind w:left="102"/>
              <w:rPr>
                <w:b/>
                <w:sz w:val="20"/>
              </w:rPr>
            </w:pPr>
            <w:r>
              <w:rPr>
                <w:b/>
                <w:spacing w:val="-2"/>
                <w:sz w:val="20"/>
              </w:rPr>
              <w:t>Responsibility</w:t>
            </w:r>
          </w:p>
        </w:tc>
        <w:tc>
          <w:tcPr>
            <w:tcW w:w="1266" w:type="dxa"/>
            <w:shd w:val="clear" w:color="auto" w:fill="D9D9D9"/>
          </w:tcPr>
          <w:p w14:paraId="65FF4FFD" w14:textId="77777777" w:rsidR="00BE39BC" w:rsidRDefault="009623E0">
            <w:pPr>
              <w:pStyle w:val="TableParagraph"/>
              <w:spacing w:before="115"/>
              <w:ind w:left="104"/>
              <w:rPr>
                <w:b/>
                <w:sz w:val="20"/>
              </w:rPr>
            </w:pPr>
            <w:r>
              <w:rPr>
                <w:b/>
                <w:spacing w:val="-2"/>
                <w:sz w:val="20"/>
              </w:rPr>
              <w:t>Complete</w:t>
            </w:r>
          </w:p>
        </w:tc>
      </w:tr>
      <w:tr w:rsidR="00BE39BC" w14:paraId="38A9F255" w14:textId="77777777">
        <w:trPr>
          <w:trHeight w:val="206"/>
        </w:trPr>
        <w:tc>
          <w:tcPr>
            <w:tcW w:w="1844" w:type="dxa"/>
            <w:vMerge w:val="restart"/>
            <w:shd w:val="clear" w:color="auto" w:fill="F1F1F1"/>
          </w:tcPr>
          <w:p w14:paraId="0B73BCFC" w14:textId="77777777" w:rsidR="00BE39BC" w:rsidRDefault="00BE39BC">
            <w:pPr>
              <w:pStyle w:val="TableParagraph"/>
              <w:rPr>
                <w:rFonts w:ascii="Times New Roman"/>
                <w:sz w:val="18"/>
              </w:rPr>
            </w:pPr>
          </w:p>
        </w:tc>
        <w:tc>
          <w:tcPr>
            <w:tcW w:w="1571" w:type="dxa"/>
            <w:vMerge w:val="restart"/>
            <w:shd w:val="clear" w:color="auto" w:fill="F1F1F1"/>
          </w:tcPr>
          <w:p w14:paraId="7225B6F5" w14:textId="77777777" w:rsidR="00BE39BC" w:rsidRDefault="00BE39BC">
            <w:pPr>
              <w:pStyle w:val="TableParagraph"/>
              <w:rPr>
                <w:rFonts w:ascii="Times New Roman"/>
                <w:sz w:val="18"/>
              </w:rPr>
            </w:pPr>
          </w:p>
        </w:tc>
        <w:tc>
          <w:tcPr>
            <w:tcW w:w="1561" w:type="dxa"/>
            <w:tcBorders>
              <w:bottom w:val="nil"/>
            </w:tcBorders>
            <w:shd w:val="clear" w:color="auto" w:fill="F1F1F1"/>
          </w:tcPr>
          <w:p w14:paraId="2BE8C3AD" w14:textId="77777777" w:rsidR="00BE39BC" w:rsidRDefault="009623E0">
            <w:pPr>
              <w:pStyle w:val="TableParagraph"/>
              <w:spacing w:line="186" w:lineRule="exact"/>
              <w:ind w:left="109"/>
              <w:rPr>
                <w:i/>
                <w:sz w:val="18"/>
              </w:rPr>
            </w:pPr>
            <w:r>
              <w:rPr>
                <w:i/>
                <w:sz w:val="18"/>
              </w:rPr>
              <w:t>Insignificant</w:t>
            </w:r>
            <w:r>
              <w:rPr>
                <w:i/>
                <w:spacing w:val="-7"/>
                <w:sz w:val="18"/>
              </w:rPr>
              <w:t xml:space="preserve"> </w:t>
            </w:r>
            <w:r>
              <w:rPr>
                <w:i/>
                <w:spacing w:val="-10"/>
                <w:sz w:val="18"/>
              </w:rPr>
              <w:t>/</w:t>
            </w:r>
          </w:p>
        </w:tc>
        <w:tc>
          <w:tcPr>
            <w:tcW w:w="1420" w:type="dxa"/>
            <w:tcBorders>
              <w:bottom w:val="nil"/>
            </w:tcBorders>
            <w:shd w:val="clear" w:color="auto" w:fill="F1F1F1"/>
          </w:tcPr>
          <w:p w14:paraId="1BA78244" w14:textId="77777777" w:rsidR="00BE39BC" w:rsidRDefault="009623E0">
            <w:pPr>
              <w:pStyle w:val="TableParagraph"/>
              <w:spacing w:line="186" w:lineRule="exact"/>
              <w:ind w:left="108"/>
              <w:rPr>
                <w:i/>
                <w:sz w:val="18"/>
              </w:rPr>
            </w:pPr>
            <w:r>
              <w:rPr>
                <w:i/>
                <w:sz w:val="18"/>
              </w:rPr>
              <w:t>Low/</w:t>
            </w:r>
            <w:r>
              <w:rPr>
                <w:i/>
                <w:spacing w:val="-3"/>
                <w:sz w:val="18"/>
              </w:rPr>
              <w:t xml:space="preserve"> </w:t>
            </w:r>
            <w:r>
              <w:rPr>
                <w:i/>
                <w:spacing w:val="-2"/>
                <w:sz w:val="18"/>
              </w:rPr>
              <w:t>Medium/</w:t>
            </w:r>
          </w:p>
        </w:tc>
        <w:tc>
          <w:tcPr>
            <w:tcW w:w="1420" w:type="dxa"/>
            <w:vMerge w:val="restart"/>
            <w:shd w:val="clear" w:color="auto" w:fill="F1F1F1"/>
          </w:tcPr>
          <w:p w14:paraId="043D29F2" w14:textId="77777777" w:rsidR="00BE39BC" w:rsidRDefault="00BE39BC">
            <w:pPr>
              <w:pStyle w:val="TableParagraph"/>
              <w:rPr>
                <w:rFonts w:ascii="Times New Roman"/>
                <w:sz w:val="18"/>
              </w:rPr>
            </w:pPr>
          </w:p>
        </w:tc>
        <w:tc>
          <w:tcPr>
            <w:tcW w:w="1701" w:type="dxa"/>
            <w:tcBorders>
              <w:bottom w:val="nil"/>
            </w:tcBorders>
            <w:shd w:val="clear" w:color="auto" w:fill="F1F1F1"/>
          </w:tcPr>
          <w:p w14:paraId="397EE814" w14:textId="77777777" w:rsidR="00BE39BC" w:rsidRDefault="009623E0">
            <w:pPr>
              <w:pStyle w:val="TableParagraph"/>
              <w:spacing w:line="186" w:lineRule="exact"/>
              <w:ind w:left="102"/>
              <w:rPr>
                <w:i/>
                <w:sz w:val="18"/>
              </w:rPr>
            </w:pPr>
            <w:r>
              <w:rPr>
                <w:i/>
                <w:spacing w:val="-2"/>
                <w:sz w:val="18"/>
              </w:rPr>
              <w:t>Name/</w:t>
            </w:r>
          </w:p>
        </w:tc>
        <w:tc>
          <w:tcPr>
            <w:tcW w:w="1266" w:type="dxa"/>
            <w:tcBorders>
              <w:bottom w:val="nil"/>
            </w:tcBorders>
            <w:shd w:val="clear" w:color="auto" w:fill="F1F1F1"/>
          </w:tcPr>
          <w:p w14:paraId="549A25D3" w14:textId="77777777" w:rsidR="00BE39BC" w:rsidRDefault="009623E0">
            <w:pPr>
              <w:pStyle w:val="TableParagraph"/>
              <w:spacing w:line="186" w:lineRule="exact"/>
              <w:ind w:left="104"/>
              <w:rPr>
                <w:i/>
                <w:sz w:val="18"/>
              </w:rPr>
            </w:pPr>
            <w:r>
              <w:rPr>
                <w:i/>
                <w:spacing w:val="-2"/>
                <w:sz w:val="18"/>
              </w:rPr>
              <w:t>Yes/No</w:t>
            </w:r>
          </w:p>
        </w:tc>
      </w:tr>
      <w:tr w:rsidR="00BE39BC" w14:paraId="1788D8D0" w14:textId="77777777">
        <w:trPr>
          <w:trHeight w:val="201"/>
        </w:trPr>
        <w:tc>
          <w:tcPr>
            <w:tcW w:w="1844" w:type="dxa"/>
            <w:vMerge/>
            <w:tcBorders>
              <w:top w:val="nil"/>
            </w:tcBorders>
            <w:shd w:val="clear" w:color="auto" w:fill="F1F1F1"/>
          </w:tcPr>
          <w:p w14:paraId="6AC2892F" w14:textId="77777777" w:rsidR="00BE39BC" w:rsidRDefault="00BE39BC">
            <w:pPr>
              <w:rPr>
                <w:sz w:val="2"/>
                <w:szCs w:val="2"/>
              </w:rPr>
            </w:pPr>
          </w:p>
        </w:tc>
        <w:tc>
          <w:tcPr>
            <w:tcW w:w="1571" w:type="dxa"/>
            <w:vMerge/>
            <w:tcBorders>
              <w:top w:val="nil"/>
            </w:tcBorders>
            <w:shd w:val="clear" w:color="auto" w:fill="F1F1F1"/>
          </w:tcPr>
          <w:p w14:paraId="4415B5E7" w14:textId="77777777" w:rsidR="00BE39BC" w:rsidRDefault="00BE39BC">
            <w:pPr>
              <w:rPr>
                <w:sz w:val="2"/>
                <w:szCs w:val="2"/>
              </w:rPr>
            </w:pPr>
          </w:p>
        </w:tc>
        <w:tc>
          <w:tcPr>
            <w:tcW w:w="1561" w:type="dxa"/>
            <w:tcBorders>
              <w:top w:val="nil"/>
              <w:bottom w:val="nil"/>
            </w:tcBorders>
            <w:shd w:val="clear" w:color="auto" w:fill="F1F1F1"/>
          </w:tcPr>
          <w:p w14:paraId="0FF032FE" w14:textId="77777777" w:rsidR="00BE39BC" w:rsidRDefault="009623E0">
            <w:pPr>
              <w:pStyle w:val="TableParagraph"/>
              <w:spacing w:line="181" w:lineRule="exact"/>
              <w:ind w:left="109"/>
              <w:rPr>
                <w:i/>
                <w:sz w:val="18"/>
              </w:rPr>
            </w:pPr>
            <w:r>
              <w:rPr>
                <w:i/>
                <w:sz w:val="18"/>
              </w:rPr>
              <w:t>minor</w:t>
            </w:r>
            <w:r>
              <w:rPr>
                <w:i/>
                <w:spacing w:val="-2"/>
                <w:sz w:val="18"/>
              </w:rPr>
              <w:t xml:space="preserve"> </w:t>
            </w:r>
            <w:r>
              <w:rPr>
                <w:i/>
                <w:spacing w:val="-10"/>
                <w:sz w:val="18"/>
              </w:rPr>
              <w:t>/</w:t>
            </w:r>
          </w:p>
        </w:tc>
        <w:tc>
          <w:tcPr>
            <w:tcW w:w="1420" w:type="dxa"/>
            <w:tcBorders>
              <w:top w:val="nil"/>
              <w:bottom w:val="nil"/>
            </w:tcBorders>
            <w:shd w:val="clear" w:color="auto" w:fill="F1F1F1"/>
          </w:tcPr>
          <w:p w14:paraId="0CE0E61C" w14:textId="77777777" w:rsidR="00BE39BC" w:rsidRDefault="009623E0">
            <w:pPr>
              <w:pStyle w:val="TableParagraph"/>
              <w:spacing w:line="181" w:lineRule="exact"/>
              <w:ind w:left="108"/>
              <w:rPr>
                <w:i/>
                <w:sz w:val="18"/>
              </w:rPr>
            </w:pPr>
            <w:r>
              <w:rPr>
                <w:i/>
                <w:sz w:val="18"/>
              </w:rPr>
              <w:t>high/</w:t>
            </w:r>
            <w:r>
              <w:rPr>
                <w:i/>
                <w:spacing w:val="-4"/>
                <w:sz w:val="18"/>
              </w:rPr>
              <w:t xml:space="preserve"> </w:t>
            </w:r>
            <w:r>
              <w:rPr>
                <w:i/>
                <w:spacing w:val="-2"/>
                <w:sz w:val="18"/>
              </w:rPr>
              <w:t>extreme</w:t>
            </w:r>
          </w:p>
        </w:tc>
        <w:tc>
          <w:tcPr>
            <w:tcW w:w="1420" w:type="dxa"/>
            <w:vMerge/>
            <w:tcBorders>
              <w:top w:val="nil"/>
            </w:tcBorders>
            <w:shd w:val="clear" w:color="auto" w:fill="F1F1F1"/>
          </w:tcPr>
          <w:p w14:paraId="2AE87D9D" w14:textId="77777777" w:rsidR="00BE39BC" w:rsidRDefault="00BE39BC">
            <w:pPr>
              <w:rPr>
                <w:sz w:val="2"/>
                <w:szCs w:val="2"/>
              </w:rPr>
            </w:pPr>
          </w:p>
        </w:tc>
        <w:tc>
          <w:tcPr>
            <w:tcW w:w="1701" w:type="dxa"/>
            <w:tcBorders>
              <w:top w:val="nil"/>
              <w:bottom w:val="nil"/>
            </w:tcBorders>
            <w:shd w:val="clear" w:color="auto" w:fill="F1F1F1"/>
          </w:tcPr>
          <w:p w14:paraId="3427C7C7" w14:textId="77777777" w:rsidR="00BE39BC" w:rsidRDefault="009623E0">
            <w:pPr>
              <w:pStyle w:val="TableParagraph"/>
              <w:spacing w:line="181" w:lineRule="exact"/>
              <w:ind w:left="102"/>
              <w:rPr>
                <w:i/>
                <w:sz w:val="18"/>
              </w:rPr>
            </w:pPr>
            <w:proofErr w:type="spellStart"/>
            <w:r>
              <w:rPr>
                <w:i/>
                <w:spacing w:val="-2"/>
                <w:sz w:val="18"/>
              </w:rPr>
              <w:t>organisation</w:t>
            </w:r>
            <w:proofErr w:type="spellEnd"/>
          </w:p>
        </w:tc>
        <w:tc>
          <w:tcPr>
            <w:tcW w:w="1266" w:type="dxa"/>
            <w:tcBorders>
              <w:top w:val="nil"/>
              <w:bottom w:val="nil"/>
            </w:tcBorders>
            <w:shd w:val="clear" w:color="auto" w:fill="F1F1F1"/>
          </w:tcPr>
          <w:p w14:paraId="7527EBAA" w14:textId="77777777" w:rsidR="00BE39BC" w:rsidRDefault="00BE39BC">
            <w:pPr>
              <w:pStyle w:val="TableParagraph"/>
              <w:rPr>
                <w:rFonts w:ascii="Times New Roman"/>
                <w:sz w:val="14"/>
              </w:rPr>
            </w:pPr>
          </w:p>
        </w:tc>
      </w:tr>
      <w:tr w:rsidR="00BE39BC" w14:paraId="0A9F48DF" w14:textId="77777777">
        <w:trPr>
          <w:trHeight w:val="201"/>
        </w:trPr>
        <w:tc>
          <w:tcPr>
            <w:tcW w:w="1844" w:type="dxa"/>
            <w:vMerge/>
            <w:tcBorders>
              <w:top w:val="nil"/>
            </w:tcBorders>
            <w:shd w:val="clear" w:color="auto" w:fill="F1F1F1"/>
          </w:tcPr>
          <w:p w14:paraId="77F2675F" w14:textId="77777777" w:rsidR="00BE39BC" w:rsidRDefault="00BE39BC">
            <w:pPr>
              <w:rPr>
                <w:sz w:val="2"/>
                <w:szCs w:val="2"/>
              </w:rPr>
            </w:pPr>
          </w:p>
        </w:tc>
        <w:tc>
          <w:tcPr>
            <w:tcW w:w="1571" w:type="dxa"/>
            <w:vMerge/>
            <w:tcBorders>
              <w:top w:val="nil"/>
            </w:tcBorders>
            <w:shd w:val="clear" w:color="auto" w:fill="F1F1F1"/>
          </w:tcPr>
          <w:p w14:paraId="2974901D" w14:textId="77777777" w:rsidR="00BE39BC" w:rsidRDefault="00BE39BC">
            <w:pPr>
              <w:rPr>
                <w:sz w:val="2"/>
                <w:szCs w:val="2"/>
              </w:rPr>
            </w:pPr>
          </w:p>
        </w:tc>
        <w:tc>
          <w:tcPr>
            <w:tcW w:w="1561" w:type="dxa"/>
            <w:tcBorders>
              <w:top w:val="nil"/>
              <w:bottom w:val="nil"/>
            </w:tcBorders>
            <w:shd w:val="clear" w:color="auto" w:fill="F1F1F1"/>
          </w:tcPr>
          <w:p w14:paraId="77C971E3" w14:textId="77777777" w:rsidR="00BE39BC" w:rsidRDefault="009623E0">
            <w:pPr>
              <w:pStyle w:val="TableParagraph"/>
              <w:spacing w:line="181" w:lineRule="exact"/>
              <w:ind w:left="109"/>
              <w:rPr>
                <w:i/>
                <w:sz w:val="18"/>
              </w:rPr>
            </w:pPr>
            <w:r>
              <w:rPr>
                <w:i/>
                <w:sz w:val="18"/>
              </w:rPr>
              <w:t>significant</w:t>
            </w:r>
            <w:r>
              <w:rPr>
                <w:i/>
                <w:spacing w:val="-5"/>
                <w:sz w:val="18"/>
              </w:rPr>
              <w:t xml:space="preserve"> </w:t>
            </w:r>
            <w:r>
              <w:rPr>
                <w:i/>
                <w:spacing w:val="-10"/>
                <w:sz w:val="18"/>
              </w:rPr>
              <w:t>/</w:t>
            </w:r>
          </w:p>
        </w:tc>
        <w:tc>
          <w:tcPr>
            <w:tcW w:w="1420" w:type="dxa"/>
            <w:tcBorders>
              <w:top w:val="nil"/>
              <w:bottom w:val="nil"/>
            </w:tcBorders>
            <w:shd w:val="clear" w:color="auto" w:fill="F1F1F1"/>
          </w:tcPr>
          <w:p w14:paraId="06230B01" w14:textId="77777777" w:rsidR="00BE39BC" w:rsidRDefault="00BE39BC">
            <w:pPr>
              <w:pStyle w:val="TableParagraph"/>
              <w:rPr>
                <w:rFonts w:ascii="Times New Roman"/>
                <w:sz w:val="14"/>
              </w:rPr>
            </w:pPr>
          </w:p>
        </w:tc>
        <w:tc>
          <w:tcPr>
            <w:tcW w:w="1420" w:type="dxa"/>
            <w:vMerge/>
            <w:tcBorders>
              <w:top w:val="nil"/>
            </w:tcBorders>
            <w:shd w:val="clear" w:color="auto" w:fill="F1F1F1"/>
          </w:tcPr>
          <w:p w14:paraId="0969CA75" w14:textId="77777777" w:rsidR="00BE39BC" w:rsidRDefault="00BE39BC">
            <w:pPr>
              <w:rPr>
                <w:sz w:val="2"/>
                <w:szCs w:val="2"/>
              </w:rPr>
            </w:pPr>
          </w:p>
        </w:tc>
        <w:tc>
          <w:tcPr>
            <w:tcW w:w="1701" w:type="dxa"/>
            <w:tcBorders>
              <w:top w:val="nil"/>
              <w:bottom w:val="nil"/>
            </w:tcBorders>
            <w:shd w:val="clear" w:color="auto" w:fill="F1F1F1"/>
          </w:tcPr>
          <w:p w14:paraId="3A889A9C" w14:textId="77777777" w:rsidR="00BE39BC" w:rsidRDefault="00BE39BC">
            <w:pPr>
              <w:pStyle w:val="TableParagraph"/>
              <w:rPr>
                <w:rFonts w:ascii="Times New Roman"/>
                <w:sz w:val="14"/>
              </w:rPr>
            </w:pPr>
          </w:p>
        </w:tc>
        <w:tc>
          <w:tcPr>
            <w:tcW w:w="1266" w:type="dxa"/>
            <w:tcBorders>
              <w:top w:val="nil"/>
              <w:bottom w:val="nil"/>
            </w:tcBorders>
            <w:shd w:val="clear" w:color="auto" w:fill="F1F1F1"/>
          </w:tcPr>
          <w:p w14:paraId="25A01DAD" w14:textId="77777777" w:rsidR="00BE39BC" w:rsidRDefault="00BE39BC">
            <w:pPr>
              <w:pStyle w:val="TableParagraph"/>
              <w:rPr>
                <w:rFonts w:ascii="Times New Roman"/>
                <w:sz w:val="14"/>
              </w:rPr>
            </w:pPr>
          </w:p>
        </w:tc>
      </w:tr>
      <w:tr w:rsidR="00BE39BC" w14:paraId="69438A07" w14:textId="77777777">
        <w:trPr>
          <w:trHeight w:val="203"/>
        </w:trPr>
        <w:tc>
          <w:tcPr>
            <w:tcW w:w="1844" w:type="dxa"/>
            <w:vMerge/>
            <w:tcBorders>
              <w:top w:val="nil"/>
            </w:tcBorders>
            <w:shd w:val="clear" w:color="auto" w:fill="F1F1F1"/>
          </w:tcPr>
          <w:p w14:paraId="1BBB5061" w14:textId="77777777" w:rsidR="00BE39BC" w:rsidRDefault="00BE39BC">
            <w:pPr>
              <w:rPr>
                <w:sz w:val="2"/>
                <w:szCs w:val="2"/>
              </w:rPr>
            </w:pPr>
          </w:p>
        </w:tc>
        <w:tc>
          <w:tcPr>
            <w:tcW w:w="1571" w:type="dxa"/>
            <w:vMerge/>
            <w:tcBorders>
              <w:top w:val="nil"/>
            </w:tcBorders>
            <w:shd w:val="clear" w:color="auto" w:fill="F1F1F1"/>
          </w:tcPr>
          <w:p w14:paraId="7C076A02" w14:textId="77777777" w:rsidR="00BE39BC" w:rsidRDefault="00BE39BC">
            <w:pPr>
              <w:rPr>
                <w:sz w:val="2"/>
                <w:szCs w:val="2"/>
              </w:rPr>
            </w:pPr>
          </w:p>
        </w:tc>
        <w:tc>
          <w:tcPr>
            <w:tcW w:w="1561" w:type="dxa"/>
            <w:tcBorders>
              <w:top w:val="nil"/>
            </w:tcBorders>
            <w:shd w:val="clear" w:color="auto" w:fill="F1F1F1"/>
          </w:tcPr>
          <w:p w14:paraId="437AC796" w14:textId="77777777" w:rsidR="00BE39BC" w:rsidRDefault="009623E0">
            <w:pPr>
              <w:pStyle w:val="TableParagraph"/>
              <w:spacing w:line="184" w:lineRule="exact"/>
              <w:ind w:left="109"/>
              <w:rPr>
                <w:i/>
                <w:sz w:val="18"/>
              </w:rPr>
            </w:pPr>
            <w:r>
              <w:rPr>
                <w:i/>
                <w:sz w:val="18"/>
              </w:rPr>
              <w:t>major</w:t>
            </w:r>
            <w:r>
              <w:rPr>
                <w:i/>
                <w:spacing w:val="-3"/>
                <w:sz w:val="18"/>
              </w:rPr>
              <w:t xml:space="preserve"> </w:t>
            </w:r>
            <w:r>
              <w:rPr>
                <w:i/>
                <w:sz w:val="18"/>
              </w:rPr>
              <w:t>/</w:t>
            </w:r>
            <w:r>
              <w:rPr>
                <w:i/>
                <w:spacing w:val="-1"/>
                <w:sz w:val="18"/>
              </w:rPr>
              <w:t xml:space="preserve"> </w:t>
            </w:r>
            <w:r>
              <w:rPr>
                <w:i/>
                <w:spacing w:val="-2"/>
                <w:sz w:val="18"/>
              </w:rPr>
              <w:t>severe</w:t>
            </w:r>
          </w:p>
        </w:tc>
        <w:tc>
          <w:tcPr>
            <w:tcW w:w="1420" w:type="dxa"/>
            <w:tcBorders>
              <w:top w:val="nil"/>
            </w:tcBorders>
            <w:shd w:val="clear" w:color="auto" w:fill="F1F1F1"/>
          </w:tcPr>
          <w:p w14:paraId="58479EE1" w14:textId="77777777" w:rsidR="00BE39BC" w:rsidRDefault="00BE39BC">
            <w:pPr>
              <w:pStyle w:val="TableParagraph"/>
              <w:rPr>
                <w:rFonts w:ascii="Times New Roman"/>
                <w:sz w:val="14"/>
              </w:rPr>
            </w:pPr>
          </w:p>
        </w:tc>
        <w:tc>
          <w:tcPr>
            <w:tcW w:w="1420" w:type="dxa"/>
            <w:vMerge/>
            <w:tcBorders>
              <w:top w:val="nil"/>
            </w:tcBorders>
            <w:shd w:val="clear" w:color="auto" w:fill="F1F1F1"/>
          </w:tcPr>
          <w:p w14:paraId="4EA71253" w14:textId="77777777" w:rsidR="00BE39BC" w:rsidRDefault="00BE39BC">
            <w:pPr>
              <w:rPr>
                <w:sz w:val="2"/>
                <w:szCs w:val="2"/>
              </w:rPr>
            </w:pPr>
          </w:p>
        </w:tc>
        <w:tc>
          <w:tcPr>
            <w:tcW w:w="1701" w:type="dxa"/>
            <w:tcBorders>
              <w:top w:val="nil"/>
            </w:tcBorders>
            <w:shd w:val="clear" w:color="auto" w:fill="F1F1F1"/>
          </w:tcPr>
          <w:p w14:paraId="7A76EC44" w14:textId="77777777" w:rsidR="00BE39BC" w:rsidRDefault="00BE39BC">
            <w:pPr>
              <w:pStyle w:val="TableParagraph"/>
              <w:rPr>
                <w:rFonts w:ascii="Times New Roman"/>
                <w:sz w:val="14"/>
              </w:rPr>
            </w:pPr>
          </w:p>
        </w:tc>
        <w:tc>
          <w:tcPr>
            <w:tcW w:w="1266" w:type="dxa"/>
            <w:tcBorders>
              <w:top w:val="nil"/>
            </w:tcBorders>
            <w:shd w:val="clear" w:color="auto" w:fill="F1F1F1"/>
          </w:tcPr>
          <w:p w14:paraId="3F52DF0B" w14:textId="77777777" w:rsidR="00BE39BC" w:rsidRDefault="00BE39BC">
            <w:pPr>
              <w:pStyle w:val="TableParagraph"/>
              <w:rPr>
                <w:rFonts w:ascii="Times New Roman"/>
                <w:sz w:val="14"/>
              </w:rPr>
            </w:pPr>
          </w:p>
        </w:tc>
      </w:tr>
      <w:tr w:rsidR="00BE39BC" w14:paraId="2120C99B" w14:textId="77777777">
        <w:trPr>
          <w:trHeight w:val="1264"/>
        </w:trPr>
        <w:tc>
          <w:tcPr>
            <w:tcW w:w="1844" w:type="dxa"/>
          </w:tcPr>
          <w:p w14:paraId="5F1310FF" w14:textId="77777777" w:rsidR="00BE39BC" w:rsidRDefault="009623E0">
            <w:pPr>
              <w:pStyle w:val="TableParagraph"/>
              <w:ind w:left="107"/>
            </w:pPr>
            <w:r>
              <w:t>Trips</w:t>
            </w:r>
            <w:r>
              <w:rPr>
                <w:spacing w:val="-3"/>
              </w:rPr>
              <w:t xml:space="preserve"> </w:t>
            </w:r>
            <w:r>
              <w:t>and</w:t>
            </w:r>
            <w:r>
              <w:rPr>
                <w:spacing w:val="-4"/>
              </w:rPr>
              <w:t xml:space="preserve"> </w:t>
            </w:r>
            <w:r>
              <w:rPr>
                <w:spacing w:val="-2"/>
              </w:rPr>
              <w:t>falls</w:t>
            </w:r>
          </w:p>
        </w:tc>
        <w:tc>
          <w:tcPr>
            <w:tcW w:w="1571" w:type="dxa"/>
          </w:tcPr>
          <w:p w14:paraId="797FFA66" w14:textId="77777777" w:rsidR="00BE39BC" w:rsidRDefault="009623E0">
            <w:pPr>
              <w:pStyle w:val="TableParagraph"/>
              <w:ind w:left="107" w:right="574"/>
            </w:pPr>
            <w:r>
              <w:t>Clutter</w:t>
            </w:r>
            <w:r>
              <w:rPr>
                <w:spacing w:val="-16"/>
              </w:rPr>
              <w:t xml:space="preserve"> </w:t>
            </w:r>
            <w:r>
              <w:t xml:space="preserve">in </w:t>
            </w:r>
            <w:r>
              <w:rPr>
                <w:spacing w:val="-2"/>
              </w:rPr>
              <w:t>street</w:t>
            </w:r>
          </w:p>
        </w:tc>
        <w:tc>
          <w:tcPr>
            <w:tcW w:w="1561" w:type="dxa"/>
          </w:tcPr>
          <w:p w14:paraId="3DB60D3F" w14:textId="77777777" w:rsidR="00BE39BC" w:rsidRDefault="009623E0">
            <w:pPr>
              <w:pStyle w:val="TableParagraph"/>
              <w:ind w:left="109"/>
            </w:pPr>
            <w:r>
              <w:rPr>
                <w:spacing w:val="-2"/>
              </w:rPr>
              <w:t>significant</w:t>
            </w:r>
          </w:p>
        </w:tc>
        <w:tc>
          <w:tcPr>
            <w:tcW w:w="1420" w:type="dxa"/>
          </w:tcPr>
          <w:p w14:paraId="0C26FCD6" w14:textId="77777777" w:rsidR="00BE39BC" w:rsidRDefault="009623E0">
            <w:pPr>
              <w:pStyle w:val="TableParagraph"/>
              <w:ind w:left="108"/>
            </w:pPr>
            <w:r>
              <w:rPr>
                <w:spacing w:val="-2"/>
              </w:rPr>
              <w:t>medium</w:t>
            </w:r>
          </w:p>
        </w:tc>
        <w:tc>
          <w:tcPr>
            <w:tcW w:w="1420" w:type="dxa"/>
          </w:tcPr>
          <w:p w14:paraId="4EBE5424" w14:textId="77777777" w:rsidR="00BE39BC" w:rsidRDefault="009623E0">
            <w:pPr>
              <w:pStyle w:val="TableParagraph"/>
              <w:ind w:left="104" w:right="120"/>
              <w:rPr>
                <w:sz w:val="20"/>
              </w:rPr>
            </w:pPr>
            <w:r>
              <w:rPr>
                <w:sz w:val="20"/>
              </w:rPr>
              <w:t>Area to be maintained</w:t>
            </w:r>
            <w:r>
              <w:rPr>
                <w:spacing w:val="-14"/>
                <w:sz w:val="20"/>
              </w:rPr>
              <w:t xml:space="preserve"> </w:t>
            </w:r>
            <w:r>
              <w:rPr>
                <w:sz w:val="20"/>
              </w:rPr>
              <w:t>in clean and tidy</w:t>
            </w:r>
            <w:r>
              <w:rPr>
                <w:spacing w:val="-14"/>
                <w:sz w:val="20"/>
              </w:rPr>
              <w:t xml:space="preserve"> </w:t>
            </w:r>
            <w:r>
              <w:rPr>
                <w:sz w:val="20"/>
              </w:rPr>
              <w:t>condition</w:t>
            </w:r>
          </w:p>
        </w:tc>
        <w:tc>
          <w:tcPr>
            <w:tcW w:w="1701" w:type="dxa"/>
          </w:tcPr>
          <w:p w14:paraId="76AEBDF8" w14:textId="77777777" w:rsidR="00BE39BC" w:rsidRDefault="00BE39BC">
            <w:pPr>
              <w:pStyle w:val="TableParagraph"/>
              <w:rPr>
                <w:rFonts w:ascii="Times New Roman"/>
                <w:sz w:val="18"/>
              </w:rPr>
            </w:pPr>
          </w:p>
        </w:tc>
        <w:tc>
          <w:tcPr>
            <w:tcW w:w="1266" w:type="dxa"/>
          </w:tcPr>
          <w:p w14:paraId="28BACB95" w14:textId="77777777" w:rsidR="00BE39BC" w:rsidRDefault="00BE39BC">
            <w:pPr>
              <w:pStyle w:val="TableParagraph"/>
              <w:rPr>
                <w:rFonts w:ascii="Times New Roman"/>
                <w:sz w:val="18"/>
              </w:rPr>
            </w:pPr>
          </w:p>
        </w:tc>
      </w:tr>
      <w:tr w:rsidR="00BE39BC" w14:paraId="04247979" w14:textId="77777777">
        <w:trPr>
          <w:trHeight w:val="885"/>
        </w:trPr>
        <w:tc>
          <w:tcPr>
            <w:tcW w:w="1844" w:type="dxa"/>
            <w:tcBorders>
              <w:bottom w:val="nil"/>
            </w:tcBorders>
          </w:tcPr>
          <w:p w14:paraId="01E2F4D0" w14:textId="77777777" w:rsidR="00BE39BC" w:rsidRDefault="009623E0">
            <w:pPr>
              <w:pStyle w:val="TableParagraph"/>
              <w:ind w:left="107"/>
            </w:pPr>
            <w:r>
              <w:t>Traffic</w:t>
            </w:r>
            <w:r>
              <w:rPr>
                <w:spacing w:val="-16"/>
              </w:rPr>
              <w:t xml:space="preserve"> </w:t>
            </w:r>
            <w:r>
              <w:t>entering road closure</w:t>
            </w:r>
          </w:p>
        </w:tc>
        <w:tc>
          <w:tcPr>
            <w:tcW w:w="1571" w:type="dxa"/>
            <w:tcBorders>
              <w:bottom w:val="nil"/>
            </w:tcBorders>
          </w:tcPr>
          <w:p w14:paraId="7AD67732" w14:textId="77777777" w:rsidR="00BE39BC" w:rsidRDefault="009623E0">
            <w:pPr>
              <w:pStyle w:val="TableParagraph"/>
              <w:ind w:left="107"/>
            </w:pPr>
            <w:r>
              <w:t>Traffic</w:t>
            </w:r>
            <w:r>
              <w:rPr>
                <w:spacing w:val="-16"/>
              </w:rPr>
              <w:t xml:space="preserve"> </w:t>
            </w:r>
            <w:r>
              <w:t xml:space="preserve">control plan not </w:t>
            </w:r>
            <w:r>
              <w:rPr>
                <w:spacing w:val="-2"/>
              </w:rPr>
              <w:t>implemented</w:t>
            </w:r>
          </w:p>
        </w:tc>
        <w:tc>
          <w:tcPr>
            <w:tcW w:w="1561" w:type="dxa"/>
            <w:tcBorders>
              <w:bottom w:val="nil"/>
            </w:tcBorders>
          </w:tcPr>
          <w:p w14:paraId="10A7BCBE" w14:textId="77777777" w:rsidR="00BE39BC" w:rsidRDefault="009623E0">
            <w:pPr>
              <w:pStyle w:val="TableParagraph"/>
              <w:ind w:left="109"/>
            </w:pPr>
            <w:r>
              <w:rPr>
                <w:spacing w:val="-2"/>
              </w:rPr>
              <w:t>Severe</w:t>
            </w:r>
          </w:p>
        </w:tc>
        <w:tc>
          <w:tcPr>
            <w:tcW w:w="1420" w:type="dxa"/>
            <w:tcBorders>
              <w:bottom w:val="nil"/>
            </w:tcBorders>
          </w:tcPr>
          <w:p w14:paraId="0E008E15" w14:textId="77777777" w:rsidR="00BE39BC" w:rsidRDefault="009623E0">
            <w:pPr>
              <w:pStyle w:val="TableParagraph"/>
              <w:ind w:left="108"/>
            </w:pPr>
            <w:r>
              <w:rPr>
                <w:spacing w:val="-2"/>
              </w:rPr>
              <w:t>medium</w:t>
            </w:r>
          </w:p>
        </w:tc>
        <w:tc>
          <w:tcPr>
            <w:tcW w:w="1420" w:type="dxa"/>
            <w:tcBorders>
              <w:bottom w:val="nil"/>
            </w:tcBorders>
          </w:tcPr>
          <w:p w14:paraId="465772ED" w14:textId="77777777" w:rsidR="00BE39BC" w:rsidRDefault="009623E0">
            <w:pPr>
              <w:pStyle w:val="TableParagraph"/>
              <w:ind w:left="104" w:right="108"/>
            </w:pPr>
            <w:r>
              <w:rPr>
                <w:spacing w:val="-2"/>
              </w:rPr>
              <w:t xml:space="preserve">Implement Traffic </w:t>
            </w:r>
            <w:r>
              <w:t>control</w:t>
            </w:r>
            <w:r>
              <w:rPr>
                <w:spacing w:val="-16"/>
              </w:rPr>
              <w:t xml:space="preserve"> </w:t>
            </w:r>
            <w:r>
              <w:t>plan.</w:t>
            </w:r>
          </w:p>
        </w:tc>
        <w:tc>
          <w:tcPr>
            <w:tcW w:w="1701" w:type="dxa"/>
            <w:vMerge w:val="restart"/>
          </w:tcPr>
          <w:p w14:paraId="23E0C9E3" w14:textId="77777777" w:rsidR="00BE39BC" w:rsidRDefault="00BE39BC">
            <w:pPr>
              <w:pStyle w:val="TableParagraph"/>
              <w:rPr>
                <w:rFonts w:ascii="Times New Roman"/>
                <w:sz w:val="18"/>
              </w:rPr>
            </w:pPr>
          </w:p>
        </w:tc>
        <w:tc>
          <w:tcPr>
            <w:tcW w:w="1266" w:type="dxa"/>
            <w:vMerge w:val="restart"/>
          </w:tcPr>
          <w:p w14:paraId="01ADD080" w14:textId="77777777" w:rsidR="00BE39BC" w:rsidRDefault="00BE39BC">
            <w:pPr>
              <w:pStyle w:val="TableParagraph"/>
              <w:rPr>
                <w:rFonts w:ascii="Times New Roman"/>
                <w:sz w:val="18"/>
              </w:rPr>
            </w:pPr>
          </w:p>
        </w:tc>
      </w:tr>
      <w:tr w:rsidR="00BE39BC" w14:paraId="18277D6E" w14:textId="77777777">
        <w:trPr>
          <w:trHeight w:val="880"/>
        </w:trPr>
        <w:tc>
          <w:tcPr>
            <w:tcW w:w="1844" w:type="dxa"/>
            <w:tcBorders>
              <w:top w:val="nil"/>
            </w:tcBorders>
          </w:tcPr>
          <w:p w14:paraId="0654C891" w14:textId="77777777" w:rsidR="00BE39BC" w:rsidRDefault="00BE39BC">
            <w:pPr>
              <w:pStyle w:val="TableParagraph"/>
              <w:rPr>
                <w:rFonts w:ascii="Times New Roman"/>
                <w:sz w:val="18"/>
              </w:rPr>
            </w:pPr>
          </w:p>
        </w:tc>
        <w:tc>
          <w:tcPr>
            <w:tcW w:w="1571" w:type="dxa"/>
            <w:tcBorders>
              <w:top w:val="nil"/>
            </w:tcBorders>
          </w:tcPr>
          <w:p w14:paraId="7D9F1038" w14:textId="77777777" w:rsidR="00BE39BC" w:rsidRDefault="00BE39BC">
            <w:pPr>
              <w:pStyle w:val="TableParagraph"/>
              <w:rPr>
                <w:rFonts w:ascii="Times New Roman"/>
                <w:sz w:val="18"/>
              </w:rPr>
            </w:pPr>
          </w:p>
        </w:tc>
        <w:tc>
          <w:tcPr>
            <w:tcW w:w="1561" w:type="dxa"/>
            <w:tcBorders>
              <w:top w:val="nil"/>
            </w:tcBorders>
          </w:tcPr>
          <w:p w14:paraId="5A3E3612" w14:textId="77777777" w:rsidR="00BE39BC" w:rsidRDefault="00BE39BC">
            <w:pPr>
              <w:pStyle w:val="TableParagraph"/>
              <w:rPr>
                <w:rFonts w:ascii="Times New Roman"/>
                <w:sz w:val="18"/>
              </w:rPr>
            </w:pPr>
          </w:p>
        </w:tc>
        <w:tc>
          <w:tcPr>
            <w:tcW w:w="1420" w:type="dxa"/>
            <w:tcBorders>
              <w:top w:val="nil"/>
            </w:tcBorders>
          </w:tcPr>
          <w:p w14:paraId="1FAD41E8" w14:textId="77777777" w:rsidR="00BE39BC" w:rsidRDefault="00BE39BC">
            <w:pPr>
              <w:pStyle w:val="TableParagraph"/>
              <w:rPr>
                <w:rFonts w:ascii="Times New Roman"/>
                <w:sz w:val="18"/>
              </w:rPr>
            </w:pPr>
          </w:p>
        </w:tc>
        <w:tc>
          <w:tcPr>
            <w:tcW w:w="1420" w:type="dxa"/>
            <w:tcBorders>
              <w:top w:val="nil"/>
            </w:tcBorders>
          </w:tcPr>
          <w:p w14:paraId="54C6344D" w14:textId="77777777" w:rsidR="00BE39BC" w:rsidRDefault="009623E0">
            <w:pPr>
              <w:pStyle w:val="TableParagraph"/>
              <w:spacing w:before="120"/>
              <w:ind w:left="104"/>
            </w:pPr>
            <w:r>
              <w:rPr>
                <w:spacing w:val="-2"/>
              </w:rPr>
              <w:t>Conduct</w:t>
            </w:r>
          </w:p>
          <w:p w14:paraId="52D151B4" w14:textId="77777777" w:rsidR="00BE39BC" w:rsidRDefault="009623E0">
            <w:pPr>
              <w:pStyle w:val="TableParagraph"/>
              <w:spacing w:line="252" w:lineRule="exact"/>
              <w:ind w:left="104"/>
            </w:pPr>
            <w:r>
              <w:t>regular</w:t>
            </w:r>
            <w:r>
              <w:rPr>
                <w:spacing w:val="-16"/>
              </w:rPr>
              <w:t xml:space="preserve"> </w:t>
            </w:r>
            <w:r>
              <w:t xml:space="preserve">site </w:t>
            </w:r>
            <w:r>
              <w:rPr>
                <w:spacing w:val="-2"/>
              </w:rPr>
              <w:t>audit.</w:t>
            </w:r>
          </w:p>
        </w:tc>
        <w:tc>
          <w:tcPr>
            <w:tcW w:w="1701" w:type="dxa"/>
            <w:vMerge/>
            <w:tcBorders>
              <w:top w:val="nil"/>
            </w:tcBorders>
          </w:tcPr>
          <w:p w14:paraId="4338372A" w14:textId="77777777" w:rsidR="00BE39BC" w:rsidRDefault="00BE39BC">
            <w:pPr>
              <w:rPr>
                <w:sz w:val="2"/>
                <w:szCs w:val="2"/>
              </w:rPr>
            </w:pPr>
          </w:p>
        </w:tc>
        <w:tc>
          <w:tcPr>
            <w:tcW w:w="1266" w:type="dxa"/>
            <w:vMerge/>
            <w:tcBorders>
              <w:top w:val="nil"/>
            </w:tcBorders>
          </w:tcPr>
          <w:p w14:paraId="5EA918C1" w14:textId="77777777" w:rsidR="00BE39BC" w:rsidRDefault="00BE39BC">
            <w:pPr>
              <w:rPr>
                <w:sz w:val="2"/>
                <w:szCs w:val="2"/>
              </w:rPr>
            </w:pPr>
          </w:p>
        </w:tc>
      </w:tr>
      <w:tr w:rsidR="00BE39BC" w14:paraId="1C70924C" w14:textId="77777777">
        <w:trPr>
          <w:trHeight w:val="1607"/>
        </w:trPr>
        <w:tc>
          <w:tcPr>
            <w:tcW w:w="1844" w:type="dxa"/>
          </w:tcPr>
          <w:p w14:paraId="3E03AC38" w14:textId="77777777" w:rsidR="00BE39BC" w:rsidRDefault="00BE39BC">
            <w:pPr>
              <w:pStyle w:val="TableParagraph"/>
              <w:rPr>
                <w:rFonts w:ascii="Times New Roman"/>
                <w:sz w:val="18"/>
              </w:rPr>
            </w:pPr>
          </w:p>
        </w:tc>
        <w:tc>
          <w:tcPr>
            <w:tcW w:w="1571" w:type="dxa"/>
          </w:tcPr>
          <w:p w14:paraId="2DF2B038" w14:textId="77777777" w:rsidR="00BE39BC" w:rsidRDefault="00BE39BC">
            <w:pPr>
              <w:pStyle w:val="TableParagraph"/>
              <w:rPr>
                <w:rFonts w:ascii="Times New Roman"/>
                <w:sz w:val="18"/>
              </w:rPr>
            </w:pPr>
          </w:p>
        </w:tc>
        <w:tc>
          <w:tcPr>
            <w:tcW w:w="1561" w:type="dxa"/>
          </w:tcPr>
          <w:p w14:paraId="525F1FF2" w14:textId="77777777" w:rsidR="00BE39BC" w:rsidRDefault="00BE39BC">
            <w:pPr>
              <w:pStyle w:val="TableParagraph"/>
              <w:rPr>
                <w:rFonts w:ascii="Times New Roman"/>
                <w:sz w:val="18"/>
              </w:rPr>
            </w:pPr>
          </w:p>
        </w:tc>
        <w:tc>
          <w:tcPr>
            <w:tcW w:w="1420" w:type="dxa"/>
          </w:tcPr>
          <w:p w14:paraId="26596B52" w14:textId="77777777" w:rsidR="00BE39BC" w:rsidRDefault="00BE39BC">
            <w:pPr>
              <w:pStyle w:val="TableParagraph"/>
              <w:rPr>
                <w:rFonts w:ascii="Times New Roman"/>
                <w:sz w:val="18"/>
              </w:rPr>
            </w:pPr>
          </w:p>
        </w:tc>
        <w:tc>
          <w:tcPr>
            <w:tcW w:w="1420" w:type="dxa"/>
          </w:tcPr>
          <w:p w14:paraId="4F76EB8D" w14:textId="77777777" w:rsidR="00BE39BC" w:rsidRDefault="00BE39BC">
            <w:pPr>
              <w:pStyle w:val="TableParagraph"/>
              <w:rPr>
                <w:rFonts w:ascii="Times New Roman"/>
                <w:sz w:val="18"/>
              </w:rPr>
            </w:pPr>
          </w:p>
        </w:tc>
        <w:tc>
          <w:tcPr>
            <w:tcW w:w="1701" w:type="dxa"/>
          </w:tcPr>
          <w:p w14:paraId="203753FF" w14:textId="77777777" w:rsidR="00BE39BC" w:rsidRDefault="00BE39BC">
            <w:pPr>
              <w:pStyle w:val="TableParagraph"/>
              <w:rPr>
                <w:rFonts w:ascii="Times New Roman"/>
                <w:sz w:val="18"/>
              </w:rPr>
            </w:pPr>
          </w:p>
        </w:tc>
        <w:tc>
          <w:tcPr>
            <w:tcW w:w="1266" w:type="dxa"/>
          </w:tcPr>
          <w:p w14:paraId="059E13F7" w14:textId="77777777" w:rsidR="00BE39BC" w:rsidRDefault="00BE39BC">
            <w:pPr>
              <w:pStyle w:val="TableParagraph"/>
              <w:rPr>
                <w:rFonts w:ascii="Times New Roman"/>
                <w:sz w:val="18"/>
              </w:rPr>
            </w:pPr>
          </w:p>
        </w:tc>
      </w:tr>
      <w:tr w:rsidR="00BE39BC" w14:paraId="201B01B8" w14:textId="77777777">
        <w:trPr>
          <w:trHeight w:val="1610"/>
        </w:trPr>
        <w:tc>
          <w:tcPr>
            <w:tcW w:w="1844" w:type="dxa"/>
          </w:tcPr>
          <w:p w14:paraId="25A91D7E" w14:textId="77777777" w:rsidR="00BE39BC" w:rsidRDefault="00BE39BC">
            <w:pPr>
              <w:pStyle w:val="TableParagraph"/>
              <w:rPr>
                <w:rFonts w:ascii="Times New Roman"/>
                <w:sz w:val="18"/>
              </w:rPr>
            </w:pPr>
          </w:p>
        </w:tc>
        <w:tc>
          <w:tcPr>
            <w:tcW w:w="1571" w:type="dxa"/>
          </w:tcPr>
          <w:p w14:paraId="63DD20DF" w14:textId="77777777" w:rsidR="00BE39BC" w:rsidRDefault="00BE39BC">
            <w:pPr>
              <w:pStyle w:val="TableParagraph"/>
              <w:rPr>
                <w:rFonts w:ascii="Times New Roman"/>
                <w:sz w:val="18"/>
              </w:rPr>
            </w:pPr>
          </w:p>
        </w:tc>
        <w:tc>
          <w:tcPr>
            <w:tcW w:w="1561" w:type="dxa"/>
          </w:tcPr>
          <w:p w14:paraId="3542EA65" w14:textId="77777777" w:rsidR="00BE39BC" w:rsidRDefault="00BE39BC">
            <w:pPr>
              <w:pStyle w:val="TableParagraph"/>
              <w:rPr>
                <w:rFonts w:ascii="Times New Roman"/>
                <w:sz w:val="18"/>
              </w:rPr>
            </w:pPr>
          </w:p>
        </w:tc>
        <w:tc>
          <w:tcPr>
            <w:tcW w:w="1420" w:type="dxa"/>
          </w:tcPr>
          <w:p w14:paraId="6327074C" w14:textId="77777777" w:rsidR="00BE39BC" w:rsidRDefault="00BE39BC">
            <w:pPr>
              <w:pStyle w:val="TableParagraph"/>
              <w:rPr>
                <w:rFonts w:ascii="Times New Roman"/>
                <w:sz w:val="18"/>
              </w:rPr>
            </w:pPr>
          </w:p>
        </w:tc>
        <w:tc>
          <w:tcPr>
            <w:tcW w:w="1420" w:type="dxa"/>
          </w:tcPr>
          <w:p w14:paraId="6B4FC9F2" w14:textId="77777777" w:rsidR="00BE39BC" w:rsidRDefault="00BE39BC">
            <w:pPr>
              <w:pStyle w:val="TableParagraph"/>
              <w:rPr>
                <w:rFonts w:ascii="Times New Roman"/>
                <w:sz w:val="18"/>
              </w:rPr>
            </w:pPr>
          </w:p>
        </w:tc>
        <w:tc>
          <w:tcPr>
            <w:tcW w:w="1701" w:type="dxa"/>
          </w:tcPr>
          <w:p w14:paraId="6F0332DC" w14:textId="77777777" w:rsidR="00BE39BC" w:rsidRDefault="00BE39BC">
            <w:pPr>
              <w:pStyle w:val="TableParagraph"/>
              <w:rPr>
                <w:rFonts w:ascii="Times New Roman"/>
                <w:sz w:val="18"/>
              </w:rPr>
            </w:pPr>
          </w:p>
        </w:tc>
        <w:tc>
          <w:tcPr>
            <w:tcW w:w="1266" w:type="dxa"/>
          </w:tcPr>
          <w:p w14:paraId="68C31C21" w14:textId="77777777" w:rsidR="00BE39BC" w:rsidRDefault="00BE39BC">
            <w:pPr>
              <w:pStyle w:val="TableParagraph"/>
              <w:rPr>
                <w:rFonts w:ascii="Times New Roman"/>
                <w:sz w:val="18"/>
              </w:rPr>
            </w:pPr>
          </w:p>
        </w:tc>
      </w:tr>
      <w:tr w:rsidR="00BE39BC" w14:paraId="48080E02" w14:textId="77777777">
        <w:trPr>
          <w:trHeight w:val="1610"/>
        </w:trPr>
        <w:tc>
          <w:tcPr>
            <w:tcW w:w="1844" w:type="dxa"/>
          </w:tcPr>
          <w:p w14:paraId="471DC09E" w14:textId="77777777" w:rsidR="00BE39BC" w:rsidRDefault="00BE39BC">
            <w:pPr>
              <w:pStyle w:val="TableParagraph"/>
              <w:rPr>
                <w:rFonts w:ascii="Times New Roman"/>
                <w:sz w:val="18"/>
              </w:rPr>
            </w:pPr>
          </w:p>
        </w:tc>
        <w:tc>
          <w:tcPr>
            <w:tcW w:w="1571" w:type="dxa"/>
          </w:tcPr>
          <w:p w14:paraId="5B733FE5" w14:textId="77777777" w:rsidR="00BE39BC" w:rsidRDefault="00BE39BC">
            <w:pPr>
              <w:pStyle w:val="TableParagraph"/>
              <w:rPr>
                <w:rFonts w:ascii="Times New Roman"/>
                <w:sz w:val="18"/>
              </w:rPr>
            </w:pPr>
          </w:p>
        </w:tc>
        <w:tc>
          <w:tcPr>
            <w:tcW w:w="1561" w:type="dxa"/>
          </w:tcPr>
          <w:p w14:paraId="6F670D81" w14:textId="77777777" w:rsidR="00BE39BC" w:rsidRDefault="00BE39BC">
            <w:pPr>
              <w:pStyle w:val="TableParagraph"/>
              <w:rPr>
                <w:rFonts w:ascii="Times New Roman"/>
                <w:sz w:val="18"/>
              </w:rPr>
            </w:pPr>
          </w:p>
        </w:tc>
        <w:tc>
          <w:tcPr>
            <w:tcW w:w="1420" w:type="dxa"/>
          </w:tcPr>
          <w:p w14:paraId="5F7DFB7B" w14:textId="77777777" w:rsidR="00BE39BC" w:rsidRDefault="00BE39BC">
            <w:pPr>
              <w:pStyle w:val="TableParagraph"/>
              <w:rPr>
                <w:rFonts w:ascii="Times New Roman"/>
                <w:sz w:val="18"/>
              </w:rPr>
            </w:pPr>
          </w:p>
        </w:tc>
        <w:tc>
          <w:tcPr>
            <w:tcW w:w="1420" w:type="dxa"/>
          </w:tcPr>
          <w:p w14:paraId="7F2593FE" w14:textId="77777777" w:rsidR="00BE39BC" w:rsidRDefault="00BE39BC">
            <w:pPr>
              <w:pStyle w:val="TableParagraph"/>
              <w:rPr>
                <w:rFonts w:ascii="Times New Roman"/>
                <w:sz w:val="18"/>
              </w:rPr>
            </w:pPr>
          </w:p>
        </w:tc>
        <w:tc>
          <w:tcPr>
            <w:tcW w:w="1701" w:type="dxa"/>
          </w:tcPr>
          <w:p w14:paraId="5FAB7035" w14:textId="77777777" w:rsidR="00BE39BC" w:rsidRDefault="00BE39BC">
            <w:pPr>
              <w:pStyle w:val="TableParagraph"/>
              <w:rPr>
                <w:rFonts w:ascii="Times New Roman"/>
                <w:sz w:val="18"/>
              </w:rPr>
            </w:pPr>
          </w:p>
        </w:tc>
        <w:tc>
          <w:tcPr>
            <w:tcW w:w="1266" w:type="dxa"/>
          </w:tcPr>
          <w:p w14:paraId="4EFC81B0" w14:textId="77777777" w:rsidR="00BE39BC" w:rsidRDefault="00BE39BC">
            <w:pPr>
              <w:pStyle w:val="TableParagraph"/>
              <w:rPr>
                <w:rFonts w:ascii="Times New Roman"/>
                <w:sz w:val="18"/>
              </w:rPr>
            </w:pPr>
          </w:p>
        </w:tc>
      </w:tr>
      <w:tr w:rsidR="00BE39BC" w14:paraId="7012F94E" w14:textId="77777777">
        <w:trPr>
          <w:trHeight w:val="1610"/>
        </w:trPr>
        <w:tc>
          <w:tcPr>
            <w:tcW w:w="1844" w:type="dxa"/>
          </w:tcPr>
          <w:p w14:paraId="780E5118" w14:textId="77777777" w:rsidR="00BE39BC" w:rsidRDefault="00BE39BC">
            <w:pPr>
              <w:pStyle w:val="TableParagraph"/>
              <w:rPr>
                <w:rFonts w:ascii="Times New Roman"/>
                <w:sz w:val="18"/>
              </w:rPr>
            </w:pPr>
          </w:p>
        </w:tc>
        <w:tc>
          <w:tcPr>
            <w:tcW w:w="1571" w:type="dxa"/>
          </w:tcPr>
          <w:p w14:paraId="5849F4E9" w14:textId="77777777" w:rsidR="00BE39BC" w:rsidRDefault="00BE39BC">
            <w:pPr>
              <w:pStyle w:val="TableParagraph"/>
              <w:rPr>
                <w:rFonts w:ascii="Times New Roman"/>
                <w:sz w:val="18"/>
              </w:rPr>
            </w:pPr>
          </w:p>
        </w:tc>
        <w:tc>
          <w:tcPr>
            <w:tcW w:w="1561" w:type="dxa"/>
          </w:tcPr>
          <w:p w14:paraId="28457DC4" w14:textId="77777777" w:rsidR="00BE39BC" w:rsidRDefault="00BE39BC">
            <w:pPr>
              <w:pStyle w:val="TableParagraph"/>
              <w:rPr>
                <w:rFonts w:ascii="Times New Roman"/>
                <w:sz w:val="18"/>
              </w:rPr>
            </w:pPr>
          </w:p>
        </w:tc>
        <w:tc>
          <w:tcPr>
            <w:tcW w:w="1420" w:type="dxa"/>
          </w:tcPr>
          <w:p w14:paraId="0CF689FE" w14:textId="77777777" w:rsidR="00BE39BC" w:rsidRDefault="00BE39BC">
            <w:pPr>
              <w:pStyle w:val="TableParagraph"/>
              <w:rPr>
                <w:rFonts w:ascii="Times New Roman"/>
                <w:sz w:val="18"/>
              </w:rPr>
            </w:pPr>
          </w:p>
        </w:tc>
        <w:tc>
          <w:tcPr>
            <w:tcW w:w="1420" w:type="dxa"/>
          </w:tcPr>
          <w:p w14:paraId="69189B2E" w14:textId="77777777" w:rsidR="00BE39BC" w:rsidRDefault="00BE39BC">
            <w:pPr>
              <w:pStyle w:val="TableParagraph"/>
              <w:rPr>
                <w:rFonts w:ascii="Times New Roman"/>
                <w:sz w:val="18"/>
              </w:rPr>
            </w:pPr>
          </w:p>
        </w:tc>
        <w:tc>
          <w:tcPr>
            <w:tcW w:w="1701" w:type="dxa"/>
          </w:tcPr>
          <w:p w14:paraId="70061F9B" w14:textId="77777777" w:rsidR="00BE39BC" w:rsidRDefault="00BE39BC">
            <w:pPr>
              <w:pStyle w:val="TableParagraph"/>
              <w:rPr>
                <w:rFonts w:ascii="Times New Roman"/>
                <w:sz w:val="18"/>
              </w:rPr>
            </w:pPr>
          </w:p>
        </w:tc>
        <w:tc>
          <w:tcPr>
            <w:tcW w:w="1266" w:type="dxa"/>
          </w:tcPr>
          <w:p w14:paraId="35F76CBA" w14:textId="77777777" w:rsidR="00BE39BC" w:rsidRDefault="00BE39BC">
            <w:pPr>
              <w:pStyle w:val="TableParagraph"/>
              <w:rPr>
                <w:rFonts w:ascii="Times New Roman"/>
                <w:sz w:val="18"/>
              </w:rPr>
            </w:pPr>
          </w:p>
        </w:tc>
      </w:tr>
      <w:tr w:rsidR="00BE39BC" w14:paraId="5A90E141" w14:textId="77777777">
        <w:trPr>
          <w:trHeight w:val="1610"/>
        </w:trPr>
        <w:tc>
          <w:tcPr>
            <w:tcW w:w="1844" w:type="dxa"/>
          </w:tcPr>
          <w:p w14:paraId="22F30818" w14:textId="77777777" w:rsidR="00BE39BC" w:rsidRDefault="00BE39BC">
            <w:pPr>
              <w:pStyle w:val="TableParagraph"/>
              <w:rPr>
                <w:rFonts w:ascii="Times New Roman"/>
                <w:sz w:val="18"/>
              </w:rPr>
            </w:pPr>
          </w:p>
        </w:tc>
        <w:tc>
          <w:tcPr>
            <w:tcW w:w="1571" w:type="dxa"/>
          </w:tcPr>
          <w:p w14:paraId="608A43C7" w14:textId="77777777" w:rsidR="00BE39BC" w:rsidRDefault="00BE39BC">
            <w:pPr>
              <w:pStyle w:val="TableParagraph"/>
              <w:rPr>
                <w:rFonts w:ascii="Times New Roman"/>
                <w:sz w:val="18"/>
              </w:rPr>
            </w:pPr>
          </w:p>
        </w:tc>
        <w:tc>
          <w:tcPr>
            <w:tcW w:w="1561" w:type="dxa"/>
          </w:tcPr>
          <w:p w14:paraId="335718F0" w14:textId="77777777" w:rsidR="00BE39BC" w:rsidRDefault="00BE39BC">
            <w:pPr>
              <w:pStyle w:val="TableParagraph"/>
              <w:rPr>
                <w:rFonts w:ascii="Times New Roman"/>
                <w:sz w:val="18"/>
              </w:rPr>
            </w:pPr>
          </w:p>
        </w:tc>
        <w:tc>
          <w:tcPr>
            <w:tcW w:w="1420" w:type="dxa"/>
          </w:tcPr>
          <w:p w14:paraId="2F647B64" w14:textId="77777777" w:rsidR="00BE39BC" w:rsidRDefault="00BE39BC">
            <w:pPr>
              <w:pStyle w:val="TableParagraph"/>
              <w:rPr>
                <w:rFonts w:ascii="Times New Roman"/>
                <w:sz w:val="18"/>
              </w:rPr>
            </w:pPr>
          </w:p>
        </w:tc>
        <w:tc>
          <w:tcPr>
            <w:tcW w:w="1420" w:type="dxa"/>
          </w:tcPr>
          <w:p w14:paraId="3CDE7AC1" w14:textId="77777777" w:rsidR="00BE39BC" w:rsidRDefault="00BE39BC">
            <w:pPr>
              <w:pStyle w:val="TableParagraph"/>
              <w:rPr>
                <w:rFonts w:ascii="Times New Roman"/>
                <w:sz w:val="18"/>
              </w:rPr>
            </w:pPr>
          </w:p>
        </w:tc>
        <w:tc>
          <w:tcPr>
            <w:tcW w:w="1701" w:type="dxa"/>
          </w:tcPr>
          <w:p w14:paraId="3E180645" w14:textId="77777777" w:rsidR="00BE39BC" w:rsidRDefault="00BE39BC">
            <w:pPr>
              <w:pStyle w:val="TableParagraph"/>
              <w:rPr>
                <w:rFonts w:ascii="Times New Roman"/>
                <w:sz w:val="18"/>
              </w:rPr>
            </w:pPr>
          </w:p>
        </w:tc>
        <w:tc>
          <w:tcPr>
            <w:tcW w:w="1266" w:type="dxa"/>
          </w:tcPr>
          <w:p w14:paraId="3AB55BD6" w14:textId="77777777" w:rsidR="00BE39BC" w:rsidRDefault="00BE39BC">
            <w:pPr>
              <w:pStyle w:val="TableParagraph"/>
              <w:rPr>
                <w:rFonts w:ascii="Times New Roman"/>
                <w:sz w:val="18"/>
              </w:rPr>
            </w:pPr>
          </w:p>
        </w:tc>
      </w:tr>
    </w:tbl>
    <w:p w14:paraId="031E6384" w14:textId="77777777" w:rsidR="00BE39BC" w:rsidRDefault="00BE39BC">
      <w:pPr>
        <w:rPr>
          <w:b/>
          <w:i/>
          <w:sz w:val="20"/>
        </w:rPr>
      </w:pPr>
    </w:p>
    <w:p w14:paraId="3FDC7DD1" w14:textId="77777777" w:rsidR="00BE39BC" w:rsidRDefault="00BE39BC">
      <w:pPr>
        <w:rPr>
          <w:b/>
          <w:i/>
          <w:sz w:val="20"/>
        </w:rPr>
      </w:pPr>
    </w:p>
    <w:p w14:paraId="08D3A3FB" w14:textId="77777777" w:rsidR="00BE39BC" w:rsidRDefault="00BE39BC">
      <w:pPr>
        <w:rPr>
          <w:b/>
          <w:i/>
          <w:sz w:val="20"/>
        </w:rPr>
      </w:pPr>
    </w:p>
    <w:p w14:paraId="3A4691A0" w14:textId="77777777" w:rsidR="00BE39BC" w:rsidRDefault="00BE39BC">
      <w:pPr>
        <w:rPr>
          <w:b/>
          <w:i/>
          <w:sz w:val="20"/>
        </w:rPr>
      </w:pPr>
    </w:p>
    <w:p w14:paraId="404D7EDE" w14:textId="77777777" w:rsidR="00BE39BC" w:rsidRDefault="00BE39BC">
      <w:pPr>
        <w:rPr>
          <w:b/>
          <w:i/>
          <w:sz w:val="20"/>
        </w:rPr>
      </w:pPr>
    </w:p>
    <w:p w14:paraId="7808D905" w14:textId="77777777" w:rsidR="00BE39BC" w:rsidRDefault="00BE39BC">
      <w:pPr>
        <w:rPr>
          <w:b/>
          <w:i/>
          <w:sz w:val="20"/>
        </w:rPr>
      </w:pPr>
    </w:p>
    <w:p w14:paraId="067A94DF" w14:textId="77777777" w:rsidR="00BE39BC" w:rsidRDefault="00BE39BC">
      <w:pPr>
        <w:rPr>
          <w:b/>
          <w:i/>
          <w:sz w:val="20"/>
        </w:rPr>
      </w:pPr>
    </w:p>
    <w:p w14:paraId="27ADF2D3" w14:textId="77777777" w:rsidR="00BE39BC" w:rsidRDefault="00BE39BC">
      <w:pPr>
        <w:rPr>
          <w:b/>
          <w:i/>
          <w:sz w:val="20"/>
        </w:rPr>
      </w:pPr>
    </w:p>
    <w:p w14:paraId="57494AE3" w14:textId="77777777" w:rsidR="00BE39BC" w:rsidRDefault="00BE39BC">
      <w:pPr>
        <w:rPr>
          <w:b/>
          <w:i/>
          <w:sz w:val="20"/>
        </w:rPr>
      </w:pPr>
    </w:p>
    <w:p w14:paraId="31CAD62F" w14:textId="77777777" w:rsidR="00BE39BC" w:rsidRDefault="00BE39BC">
      <w:pPr>
        <w:spacing w:before="7" w:after="1"/>
        <w:rPr>
          <w:b/>
          <w:i/>
          <w:sz w:val="13"/>
        </w:rPr>
      </w:pPr>
    </w:p>
    <w:tbl>
      <w:tblPr>
        <w:tblW w:w="0" w:type="auto"/>
        <w:tblInd w:w="525" w:type="dxa"/>
        <w:tblLayout w:type="fixed"/>
        <w:tblCellMar>
          <w:left w:w="0" w:type="dxa"/>
          <w:right w:w="0" w:type="dxa"/>
        </w:tblCellMar>
        <w:tblLook w:val="01E0" w:firstRow="1" w:lastRow="1" w:firstColumn="1" w:lastColumn="1" w:noHBand="0" w:noVBand="0"/>
      </w:tblPr>
      <w:tblGrid>
        <w:gridCol w:w="2771"/>
        <w:gridCol w:w="1092"/>
        <w:gridCol w:w="3827"/>
        <w:gridCol w:w="1931"/>
      </w:tblGrid>
      <w:tr w:rsidR="00BE39BC" w14:paraId="72F195E5" w14:textId="77777777">
        <w:trPr>
          <w:trHeight w:val="203"/>
        </w:trPr>
        <w:tc>
          <w:tcPr>
            <w:tcW w:w="2771" w:type="dxa"/>
            <w:shd w:val="clear" w:color="auto" w:fill="535353"/>
          </w:tcPr>
          <w:p w14:paraId="4D879C3E" w14:textId="77777777" w:rsidR="00BE39BC" w:rsidRDefault="009623E0">
            <w:pPr>
              <w:pStyle w:val="TableParagraph"/>
              <w:spacing w:line="184" w:lineRule="exact"/>
              <w:ind w:left="50"/>
              <w:rPr>
                <w:b/>
                <w:sz w:val="18"/>
              </w:rPr>
            </w:pPr>
            <w:r>
              <w:rPr>
                <w:b/>
                <w:color w:val="FFFFFF"/>
                <w:sz w:val="18"/>
              </w:rPr>
              <w:t>Inner</w:t>
            </w:r>
            <w:r>
              <w:rPr>
                <w:b/>
                <w:color w:val="FFFFFF"/>
                <w:spacing w:val="-2"/>
                <w:sz w:val="18"/>
              </w:rPr>
              <w:t xml:space="preserve"> </w:t>
            </w:r>
            <w:r>
              <w:rPr>
                <w:b/>
                <w:color w:val="FFFFFF"/>
                <w:sz w:val="18"/>
              </w:rPr>
              <w:t>West</w:t>
            </w:r>
            <w:r>
              <w:rPr>
                <w:b/>
                <w:color w:val="FFFFFF"/>
                <w:spacing w:val="-2"/>
                <w:sz w:val="18"/>
              </w:rPr>
              <w:t xml:space="preserve"> Council</w:t>
            </w:r>
          </w:p>
        </w:tc>
        <w:tc>
          <w:tcPr>
            <w:tcW w:w="1092" w:type="dxa"/>
            <w:shd w:val="clear" w:color="auto" w:fill="535353"/>
          </w:tcPr>
          <w:p w14:paraId="6681E830" w14:textId="77777777" w:rsidR="00BE39BC" w:rsidRDefault="009623E0">
            <w:pPr>
              <w:pStyle w:val="TableParagraph"/>
              <w:spacing w:line="184" w:lineRule="exact"/>
              <w:ind w:right="296"/>
              <w:jc w:val="right"/>
              <w:rPr>
                <w:b/>
                <w:sz w:val="18"/>
              </w:rPr>
            </w:pPr>
            <w:r>
              <w:rPr>
                <w:b/>
                <w:color w:val="FFFFFF"/>
                <w:sz w:val="18"/>
              </w:rPr>
              <w:t>│</w:t>
            </w:r>
          </w:p>
        </w:tc>
        <w:tc>
          <w:tcPr>
            <w:tcW w:w="3827" w:type="dxa"/>
            <w:shd w:val="clear" w:color="auto" w:fill="535353"/>
          </w:tcPr>
          <w:p w14:paraId="20B56855" w14:textId="77777777" w:rsidR="00BE39BC" w:rsidRDefault="00555F28">
            <w:pPr>
              <w:pStyle w:val="TableParagraph"/>
              <w:tabs>
                <w:tab w:val="left" w:pos="3119"/>
              </w:tabs>
              <w:spacing w:line="184" w:lineRule="exact"/>
              <w:ind w:left="1"/>
              <w:jc w:val="center"/>
              <w:rPr>
                <w:b/>
                <w:sz w:val="18"/>
              </w:rPr>
            </w:pPr>
            <w:hyperlink r:id="rId7">
              <w:r w:rsidR="009623E0">
                <w:rPr>
                  <w:b/>
                  <w:color w:val="FFFFFF"/>
                  <w:spacing w:val="-2"/>
                  <w:sz w:val="18"/>
                </w:rPr>
                <w:t>council@innerwest.nsw.gov.au</w:t>
              </w:r>
            </w:hyperlink>
            <w:r w:rsidR="009623E0">
              <w:rPr>
                <w:b/>
                <w:color w:val="FFFFFF"/>
                <w:sz w:val="18"/>
              </w:rPr>
              <w:tab/>
            </w:r>
            <w:r w:rsidR="009623E0">
              <w:rPr>
                <w:b/>
                <w:color w:val="FFFFFF"/>
                <w:spacing w:val="-10"/>
                <w:sz w:val="18"/>
              </w:rPr>
              <w:t>│</w:t>
            </w:r>
          </w:p>
        </w:tc>
        <w:tc>
          <w:tcPr>
            <w:tcW w:w="1931" w:type="dxa"/>
            <w:shd w:val="clear" w:color="auto" w:fill="535353"/>
          </w:tcPr>
          <w:p w14:paraId="6A70581F" w14:textId="12BDBEE5" w:rsidR="00BE39BC" w:rsidRDefault="009623E0">
            <w:pPr>
              <w:pStyle w:val="TableParagraph"/>
              <w:spacing w:line="184" w:lineRule="exact"/>
              <w:ind w:left="298"/>
              <w:rPr>
                <w:b/>
                <w:sz w:val="18"/>
              </w:rPr>
            </w:pPr>
            <w:r>
              <w:rPr>
                <w:b/>
                <w:color w:val="FFFFFF"/>
                <w:sz w:val="18"/>
              </w:rPr>
              <w:t>Updated</w:t>
            </w:r>
            <w:r>
              <w:rPr>
                <w:b/>
                <w:color w:val="FFFFFF"/>
                <w:spacing w:val="-7"/>
                <w:sz w:val="18"/>
              </w:rPr>
              <w:t xml:space="preserve"> </w:t>
            </w:r>
            <w:r>
              <w:rPr>
                <w:b/>
                <w:color w:val="FFFFFF"/>
                <w:sz w:val="18"/>
              </w:rPr>
              <w:t>July</w:t>
            </w:r>
            <w:r>
              <w:rPr>
                <w:b/>
                <w:color w:val="FFFFFF"/>
                <w:spacing w:val="-5"/>
                <w:sz w:val="18"/>
              </w:rPr>
              <w:t xml:space="preserve"> </w:t>
            </w:r>
            <w:r>
              <w:rPr>
                <w:b/>
                <w:color w:val="FFFFFF"/>
                <w:spacing w:val="-4"/>
                <w:sz w:val="18"/>
              </w:rPr>
              <w:t>2024</w:t>
            </w:r>
          </w:p>
        </w:tc>
      </w:tr>
      <w:tr w:rsidR="00BE39BC" w14:paraId="67840AD3" w14:textId="77777777">
        <w:trPr>
          <w:trHeight w:val="203"/>
        </w:trPr>
        <w:tc>
          <w:tcPr>
            <w:tcW w:w="2771" w:type="dxa"/>
            <w:shd w:val="clear" w:color="auto" w:fill="535353"/>
          </w:tcPr>
          <w:p w14:paraId="39105CF7" w14:textId="77777777" w:rsidR="00BE39BC" w:rsidRDefault="009623E0">
            <w:pPr>
              <w:pStyle w:val="TableParagraph"/>
              <w:spacing w:line="184" w:lineRule="exact"/>
              <w:ind w:left="50"/>
              <w:rPr>
                <w:b/>
                <w:sz w:val="18"/>
              </w:rPr>
            </w:pPr>
            <w:r>
              <w:rPr>
                <w:b/>
                <w:color w:val="FFFFFF"/>
                <w:sz w:val="18"/>
              </w:rPr>
              <w:t>Street</w:t>
            </w:r>
            <w:r>
              <w:rPr>
                <w:b/>
                <w:color w:val="FFFFFF"/>
                <w:spacing w:val="-4"/>
                <w:sz w:val="18"/>
              </w:rPr>
              <w:t xml:space="preserve"> </w:t>
            </w:r>
            <w:r>
              <w:rPr>
                <w:b/>
                <w:color w:val="FFFFFF"/>
                <w:sz w:val="18"/>
              </w:rPr>
              <w:t>Party</w:t>
            </w:r>
            <w:r>
              <w:rPr>
                <w:b/>
                <w:color w:val="FFFFFF"/>
                <w:spacing w:val="-3"/>
                <w:sz w:val="18"/>
              </w:rPr>
              <w:t xml:space="preserve"> </w:t>
            </w:r>
            <w:r>
              <w:rPr>
                <w:b/>
                <w:color w:val="FFFFFF"/>
                <w:spacing w:val="-2"/>
                <w:sz w:val="18"/>
              </w:rPr>
              <w:t>Application</w:t>
            </w:r>
          </w:p>
        </w:tc>
        <w:tc>
          <w:tcPr>
            <w:tcW w:w="1092" w:type="dxa"/>
            <w:shd w:val="clear" w:color="auto" w:fill="535353"/>
          </w:tcPr>
          <w:p w14:paraId="43CB436D" w14:textId="77777777" w:rsidR="00BE39BC" w:rsidRDefault="009623E0">
            <w:pPr>
              <w:pStyle w:val="TableParagraph"/>
              <w:spacing w:line="184" w:lineRule="exact"/>
              <w:ind w:right="296"/>
              <w:jc w:val="right"/>
              <w:rPr>
                <w:b/>
                <w:sz w:val="18"/>
              </w:rPr>
            </w:pPr>
            <w:r>
              <w:rPr>
                <w:b/>
                <w:color w:val="FFFFFF"/>
                <w:sz w:val="18"/>
              </w:rPr>
              <w:t>│</w:t>
            </w:r>
          </w:p>
        </w:tc>
        <w:tc>
          <w:tcPr>
            <w:tcW w:w="3827" w:type="dxa"/>
            <w:shd w:val="clear" w:color="auto" w:fill="535353"/>
          </w:tcPr>
          <w:p w14:paraId="67E68250" w14:textId="77777777" w:rsidR="00BE39BC" w:rsidRDefault="009623E0">
            <w:pPr>
              <w:pStyle w:val="TableParagraph"/>
              <w:tabs>
                <w:tab w:val="left" w:pos="3119"/>
              </w:tabs>
              <w:spacing w:line="184" w:lineRule="exact"/>
              <w:ind w:left="1"/>
              <w:jc w:val="center"/>
              <w:rPr>
                <w:b/>
                <w:sz w:val="18"/>
              </w:rPr>
            </w:pPr>
            <w:r>
              <w:rPr>
                <w:b/>
                <w:color w:val="FFFFFF"/>
                <w:sz w:val="18"/>
              </w:rPr>
              <w:t>PO</w:t>
            </w:r>
            <w:r>
              <w:rPr>
                <w:b/>
                <w:color w:val="FFFFFF"/>
                <w:spacing w:val="-5"/>
                <w:sz w:val="18"/>
              </w:rPr>
              <w:t xml:space="preserve"> </w:t>
            </w:r>
            <w:r>
              <w:rPr>
                <w:b/>
                <w:color w:val="FFFFFF"/>
                <w:sz w:val="18"/>
              </w:rPr>
              <w:t>Box</w:t>
            </w:r>
            <w:r>
              <w:rPr>
                <w:b/>
                <w:color w:val="FFFFFF"/>
                <w:spacing w:val="-3"/>
                <w:sz w:val="18"/>
              </w:rPr>
              <w:t xml:space="preserve"> </w:t>
            </w:r>
            <w:r>
              <w:rPr>
                <w:b/>
                <w:color w:val="FFFFFF"/>
                <w:sz w:val="18"/>
              </w:rPr>
              <w:t>14,</w:t>
            </w:r>
            <w:r>
              <w:rPr>
                <w:b/>
                <w:color w:val="FFFFFF"/>
                <w:spacing w:val="-2"/>
                <w:sz w:val="18"/>
              </w:rPr>
              <w:t xml:space="preserve"> </w:t>
            </w:r>
            <w:proofErr w:type="spellStart"/>
            <w:r>
              <w:rPr>
                <w:b/>
                <w:color w:val="FFFFFF"/>
                <w:sz w:val="18"/>
              </w:rPr>
              <w:t>Petersham</w:t>
            </w:r>
            <w:proofErr w:type="spellEnd"/>
            <w:r>
              <w:rPr>
                <w:b/>
                <w:color w:val="FFFFFF"/>
                <w:sz w:val="18"/>
              </w:rPr>
              <w:t>,</w:t>
            </w:r>
            <w:r>
              <w:rPr>
                <w:b/>
                <w:color w:val="FFFFFF"/>
                <w:spacing w:val="-2"/>
                <w:sz w:val="18"/>
              </w:rPr>
              <w:t xml:space="preserve"> </w:t>
            </w:r>
            <w:r>
              <w:rPr>
                <w:b/>
                <w:color w:val="FFFFFF"/>
                <w:sz w:val="18"/>
              </w:rPr>
              <w:t>NSW</w:t>
            </w:r>
            <w:r>
              <w:rPr>
                <w:b/>
                <w:color w:val="FFFFFF"/>
                <w:spacing w:val="-4"/>
                <w:sz w:val="18"/>
              </w:rPr>
              <w:t xml:space="preserve"> 2049</w:t>
            </w:r>
            <w:r>
              <w:rPr>
                <w:b/>
                <w:color w:val="FFFFFF"/>
                <w:sz w:val="18"/>
              </w:rPr>
              <w:tab/>
            </w:r>
            <w:r>
              <w:rPr>
                <w:b/>
                <w:color w:val="FFFFFF"/>
                <w:spacing w:val="-10"/>
                <w:sz w:val="18"/>
              </w:rPr>
              <w:t>│</w:t>
            </w:r>
          </w:p>
        </w:tc>
        <w:tc>
          <w:tcPr>
            <w:tcW w:w="1931" w:type="dxa"/>
            <w:shd w:val="clear" w:color="auto" w:fill="535353"/>
          </w:tcPr>
          <w:p w14:paraId="11222F7A" w14:textId="77777777" w:rsidR="00BE39BC" w:rsidRDefault="009623E0">
            <w:pPr>
              <w:pStyle w:val="TableParagraph"/>
              <w:spacing w:line="184" w:lineRule="exact"/>
              <w:ind w:left="298"/>
              <w:rPr>
                <w:b/>
                <w:sz w:val="18"/>
              </w:rPr>
            </w:pPr>
            <w:r>
              <w:rPr>
                <w:b/>
                <w:color w:val="FFFFFF"/>
                <w:sz w:val="18"/>
              </w:rPr>
              <w:t>Page</w:t>
            </w:r>
            <w:r>
              <w:rPr>
                <w:b/>
                <w:color w:val="FFFFFF"/>
                <w:spacing w:val="-3"/>
                <w:sz w:val="18"/>
              </w:rPr>
              <w:t xml:space="preserve"> </w:t>
            </w:r>
            <w:r>
              <w:rPr>
                <w:b/>
                <w:color w:val="FFFFFF"/>
                <w:sz w:val="18"/>
              </w:rPr>
              <w:t>2</w:t>
            </w:r>
            <w:r>
              <w:rPr>
                <w:b/>
                <w:color w:val="FFFFFF"/>
                <w:spacing w:val="-2"/>
                <w:sz w:val="18"/>
              </w:rPr>
              <w:t xml:space="preserve"> </w:t>
            </w:r>
            <w:r>
              <w:rPr>
                <w:b/>
                <w:color w:val="FFFFFF"/>
                <w:sz w:val="18"/>
              </w:rPr>
              <w:t>of</w:t>
            </w:r>
            <w:r>
              <w:rPr>
                <w:b/>
                <w:color w:val="FFFFFF"/>
                <w:spacing w:val="-1"/>
                <w:sz w:val="18"/>
              </w:rPr>
              <w:t xml:space="preserve"> </w:t>
            </w:r>
            <w:r>
              <w:rPr>
                <w:b/>
                <w:color w:val="FFFFFF"/>
                <w:spacing w:val="-10"/>
                <w:sz w:val="18"/>
              </w:rPr>
              <w:t>4</w:t>
            </w:r>
          </w:p>
        </w:tc>
      </w:tr>
    </w:tbl>
    <w:p w14:paraId="4FA020A3" w14:textId="77777777" w:rsidR="00BE39BC" w:rsidRDefault="00BE39BC">
      <w:pPr>
        <w:spacing w:line="184" w:lineRule="exact"/>
        <w:rPr>
          <w:sz w:val="18"/>
        </w:rPr>
        <w:sectPr w:rsidR="00BE39BC">
          <w:pgSz w:w="11920" w:h="16850"/>
          <w:pgMar w:top="1060" w:right="460" w:bottom="280" w:left="440" w:header="720" w:footer="720" w:gutter="0"/>
          <w:cols w:space="720"/>
        </w:sectPr>
      </w:pPr>
    </w:p>
    <w:tbl>
      <w:tblPr>
        <w:tblW w:w="0" w:type="auto"/>
        <w:tblInd w:w="1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0776"/>
      </w:tblGrid>
      <w:tr w:rsidR="00BE39BC" w14:paraId="1AA84AD7" w14:textId="77777777">
        <w:trPr>
          <w:trHeight w:val="285"/>
        </w:trPr>
        <w:tc>
          <w:tcPr>
            <w:tcW w:w="10776" w:type="dxa"/>
            <w:shd w:val="clear" w:color="auto" w:fill="DEDEDE"/>
          </w:tcPr>
          <w:p w14:paraId="4D10DAD7" w14:textId="77777777" w:rsidR="00BE39BC" w:rsidRDefault="009623E0">
            <w:pPr>
              <w:pStyle w:val="TableParagraph"/>
              <w:spacing w:before="4"/>
              <w:ind w:left="110"/>
              <w:rPr>
                <w:b/>
                <w:sz w:val="18"/>
              </w:rPr>
            </w:pPr>
            <w:r>
              <w:rPr>
                <w:b/>
                <w:sz w:val="18"/>
              </w:rPr>
              <w:lastRenderedPageBreak/>
              <w:t>Section</w:t>
            </w:r>
            <w:r>
              <w:rPr>
                <w:b/>
                <w:spacing w:val="-10"/>
                <w:sz w:val="18"/>
              </w:rPr>
              <w:t xml:space="preserve"> </w:t>
            </w:r>
            <w:r>
              <w:rPr>
                <w:b/>
                <w:sz w:val="18"/>
              </w:rPr>
              <w:t>5:</w:t>
            </w:r>
            <w:r>
              <w:rPr>
                <w:b/>
                <w:spacing w:val="-8"/>
                <w:sz w:val="18"/>
              </w:rPr>
              <w:t xml:space="preserve"> </w:t>
            </w:r>
            <w:r>
              <w:rPr>
                <w:b/>
                <w:sz w:val="18"/>
              </w:rPr>
              <w:t>Street</w:t>
            </w:r>
            <w:r>
              <w:rPr>
                <w:b/>
                <w:spacing w:val="-7"/>
                <w:sz w:val="18"/>
              </w:rPr>
              <w:t xml:space="preserve"> </w:t>
            </w:r>
            <w:r>
              <w:rPr>
                <w:b/>
                <w:sz w:val="18"/>
              </w:rPr>
              <w:t>Party</w:t>
            </w:r>
            <w:r>
              <w:rPr>
                <w:b/>
                <w:spacing w:val="-8"/>
                <w:sz w:val="18"/>
              </w:rPr>
              <w:t xml:space="preserve"> </w:t>
            </w:r>
            <w:r>
              <w:rPr>
                <w:b/>
                <w:sz w:val="18"/>
              </w:rPr>
              <w:t>Approval</w:t>
            </w:r>
            <w:r>
              <w:rPr>
                <w:b/>
                <w:spacing w:val="-6"/>
                <w:sz w:val="18"/>
              </w:rPr>
              <w:t xml:space="preserve"> </w:t>
            </w:r>
            <w:r>
              <w:rPr>
                <w:b/>
                <w:spacing w:val="-2"/>
                <w:sz w:val="18"/>
              </w:rPr>
              <w:t>Conditions</w:t>
            </w:r>
          </w:p>
        </w:tc>
      </w:tr>
      <w:tr w:rsidR="00BE39BC" w14:paraId="6F9E6198" w14:textId="77777777">
        <w:trPr>
          <w:trHeight w:val="7011"/>
        </w:trPr>
        <w:tc>
          <w:tcPr>
            <w:tcW w:w="10776" w:type="dxa"/>
          </w:tcPr>
          <w:p w14:paraId="454BE0B0" w14:textId="77777777" w:rsidR="00BE39BC" w:rsidRDefault="009623E0">
            <w:pPr>
              <w:pStyle w:val="TableParagraph"/>
              <w:spacing w:before="59"/>
              <w:ind w:left="146"/>
              <w:rPr>
                <w:sz w:val="18"/>
              </w:rPr>
            </w:pPr>
            <w:r>
              <w:rPr>
                <w:sz w:val="18"/>
              </w:rPr>
              <w:t>Approval,</w:t>
            </w:r>
            <w:r>
              <w:rPr>
                <w:spacing w:val="-5"/>
                <w:sz w:val="18"/>
              </w:rPr>
              <w:t xml:space="preserve"> </w:t>
            </w:r>
            <w:r>
              <w:rPr>
                <w:sz w:val="18"/>
              </w:rPr>
              <w:t>if</w:t>
            </w:r>
            <w:r>
              <w:rPr>
                <w:spacing w:val="-3"/>
                <w:sz w:val="18"/>
              </w:rPr>
              <w:t xml:space="preserve"> </w:t>
            </w:r>
            <w:r>
              <w:rPr>
                <w:sz w:val="18"/>
              </w:rPr>
              <w:t>granted,</w:t>
            </w:r>
            <w:r>
              <w:rPr>
                <w:spacing w:val="-3"/>
                <w:sz w:val="18"/>
              </w:rPr>
              <w:t xml:space="preserve"> </w:t>
            </w:r>
            <w:r>
              <w:rPr>
                <w:sz w:val="18"/>
              </w:rPr>
              <w:t>will</w:t>
            </w:r>
            <w:r>
              <w:rPr>
                <w:spacing w:val="-3"/>
                <w:sz w:val="18"/>
              </w:rPr>
              <w:t xml:space="preserve"> </w:t>
            </w:r>
            <w:r>
              <w:rPr>
                <w:sz w:val="18"/>
              </w:rPr>
              <w:t>be</w:t>
            </w:r>
            <w:r>
              <w:rPr>
                <w:spacing w:val="-4"/>
                <w:sz w:val="18"/>
              </w:rPr>
              <w:t xml:space="preserve"> </w:t>
            </w:r>
            <w:r>
              <w:rPr>
                <w:sz w:val="18"/>
              </w:rPr>
              <w:t>subject</w:t>
            </w:r>
            <w:r>
              <w:rPr>
                <w:spacing w:val="-3"/>
                <w:sz w:val="18"/>
              </w:rPr>
              <w:t xml:space="preserve"> </w:t>
            </w:r>
            <w:r>
              <w:rPr>
                <w:sz w:val="18"/>
              </w:rPr>
              <w:t>to</w:t>
            </w:r>
            <w:r>
              <w:rPr>
                <w:spacing w:val="2"/>
                <w:sz w:val="18"/>
              </w:rPr>
              <w:t xml:space="preserve"> </w:t>
            </w:r>
            <w:r>
              <w:rPr>
                <w:sz w:val="18"/>
              </w:rPr>
              <w:t>the</w:t>
            </w:r>
            <w:r>
              <w:rPr>
                <w:spacing w:val="-3"/>
                <w:sz w:val="18"/>
              </w:rPr>
              <w:t xml:space="preserve"> </w:t>
            </w:r>
            <w:r>
              <w:rPr>
                <w:sz w:val="18"/>
              </w:rPr>
              <w:t>following</w:t>
            </w:r>
            <w:r>
              <w:rPr>
                <w:spacing w:val="-4"/>
                <w:sz w:val="18"/>
              </w:rPr>
              <w:t xml:space="preserve"> </w:t>
            </w:r>
            <w:r>
              <w:rPr>
                <w:spacing w:val="-2"/>
                <w:sz w:val="18"/>
              </w:rPr>
              <w:t>conditions:</w:t>
            </w:r>
          </w:p>
          <w:p w14:paraId="0AF79DD4" w14:textId="77777777" w:rsidR="00BE39BC" w:rsidRDefault="009623E0">
            <w:pPr>
              <w:pStyle w:val="TableParagraph"/>
              <w:numPr>
                <w:ilvl w:val="1"/>
                <w:numId w:val="4"/>
              </w:numPr>
              <w:tabs>
                <w:tab w:val="left" w:pos="857"/>
              </w:tabs>
              <w:spacing w:before="60" w:line="207" w:lineRule="exact"/>
              <w:rPr>
                <w:sz w:val="18"/>
              </w:rPr>
            </w:pPr>
            <w:r>
              <w:rPr>
                <w:sz w:val="18"/>
              </w:rPr>
              <w:t>The</w:t>
            </w:r>
            <w:r>
              <w:rPr>
                <w:spacing w:val="-4"/>
                <w:sz w:val="18"/>
              </w:rPr>
              <w:t xml:space="preserve"> </w:t>
            </w:r>
            <w:r>
              <w:rPr>
                <w:sz w:val="18"/>
              </w:rPr>
              <w:t>applicant</w:t>
            </w:r>
            <w:r>
              <w:rPr>
                <w:spacing w:val="-3"/>
                <w:sz w:val="18"/>
              </w:rPr>
              <w:t xml:space="preserve"> </w:t>
            </w:r>
            <w:r>
              <w:rPr>
                <w:sz w:val="18"/>
              </w:rPr>
              <w:t>is</w:t>
            </w:r>
            <w:r>
              <w:rPr>
                <w:spacing w:val="-2"/>
                <w:sz w:val="18"/>
              </w:rPr>
              <w:t xml:space="preserve"> </w:t>
            </w:r>
            <w:r>
              <w:rPr>
                <w:sz w:val="18"/>
              </w:rPr>
              <w:t>responsible</w:t>
            </w:r>
            <w:r>
              <w:rPr>
                <w:spacing w:val="-5"/>
                <w:sz w:val="18"/>
              </w:rPr>
              <w:t xml:space="preserve"> </w:t>
            </w:r>
            <w:r>
              <w:rPr>
                <w:spacing w:val="-4"/>
                <w:sz w:val="18"/>
              </w:rPr>
              <w:t>for:</w:t>
            </w:r>
          </w:p>
          <w:p w14:paraId="586E71FB" w14:textId="77777777" w:rsidR="00BE39BC" w:rsidRDefault="009623E0">
            <w:pPr>
              <w:pStyle w:val="TableParagraph"/>
              <w:numPr>
                <w:ilvl w:val="2"/>
                <w:numId w:val="4"/>
              </w:numPr>
              <w:tabs>
                <w:tab w:val="left" w:pos="1423"/>
              </w:tabs>
              <w:spacing w:line="206" w:lineRule="exact"/>
              <w:rPr>
                <w:sz w:val="18"/>
              </w:rPr>
            </w:pPr>
            <w:r>
              <w:rPr>
                <w:sz w:val="18"/>
              </w:rPr>
              <w:t>implementing</w:t>
            </w:r>
            <w:r>
              <w:rPr>
                <w:spacing w:val="-11"/>
                <w:sz w:val="18"/>
              </w:rPr>
              <w:t xml:space="preserve"> </w:t>
            </w:r>
            <w:r>
              <w:rPr>
                <w:sz w:val="18"/>
              </w:rPr>
              <w:t>the</w:t>
            </w:r>
            <w:r>
              <w:rPr>
                <w:spacing w:val="-11"/>
                <w:sz w:val="18"/>
              </w:rPr>
              <w:t xml:space="preserve"> </w:t>
            </w:r>
            <w:r>
              <w:rPr>
                <w:sz w:val="18"/>
              </w:rPr>
              <w:t>approved</w:t>
            </w:r>
            <w:r>
              <w:rPr>
                <w:spacing w:val="-10"/>
                <w:sz w:val="18"/>
              </w:rPr>
              <w:t xml:space="preserve"> </w:t>
            </w:r>
            <w:r>
              <w:rPr>
                <w:sz w:val="18"/>
              </w:rPr>
              <w:t>road</w:t>
            </w:r>
            <w:r>
              <w:rPr>
                <w:spacing w:val="-11"/>
                <w:sz w:val="18"/>
              </w:rPr>
              <w:t xml:space="preserve"> </w:t>
            </w:r>
            <w:r>
              <w:rPr>
                <w:spacing w:val="-2"/>
                <w:sz w:val="18"/>
              </w:rPr>
              <w:t>closure.</w:t>
            </w:r>
          </w:p>
          <w:p w14:paraId="20178B38" w14:textId="77777777" w:rsidR="00BE39BC" w:rsidRDefault="009623E0">
            <w:pPr>
              <w:pStyle w:val="TableParagraph"/>
              <w:numPr>
                <w:ilvl w:val="2"/>
                <w:numId w:val="4"/>
              </w:numPr>
              <w:tabs>
                <w:tab w:val="left" w:pos="1423"/>
              </w:tabs>
              <w:spacing w:line="207" w:lineRule="exact"/>
              <w:rPr>
                <w:sz w:val="18"/>
              </w:rPr>
            </w:pPr>
            <w:r>
              <w:rPr>
                <w:sz w:val="18"/>
              </w:rPr>
              <w:t>ensuring</w:t>
            </w:r>
            <w:r>
              <w:rPr>
                <w:spacing w:val="-8"/>
                <w:sz w:val="18"/>
              </w:rPr>
              <w:t xml:space="preserve"> </w:t>
            </w:r>
            <w:r>
              <w:rPr>
                <w:sz w:val="18"/>
              </w:rPr>
              <w:t>the</w:t>
            </w:r>
            <w:r>
              <w:rPr>
                <w:spacing w:val="-7"/>
                <w:sz w:val="18"/>
              </w:rPr>
              <w:t xml:space="preserve"> </w:t>
            </w:r>
            <w:r>
              <w:rPr>
                <w:sz w:val="18"/>
              </w:rPr>
              <w:t>area</w:t>
            </w:r>
            <w:r>
              <w:rPr>
                <w:spacing w:val="-7"/>
                <w:sz w:val="18"/>
              </w:rPr>
              <w:t xml:space="preserve"> </w:t>
            </w:r>
            <w:proofErr w:type="spellStart"/>
            <w:r>
              <w:rPr>
                <w:sz w:val="18"/>
              </w:rPr>
              <w:t>utilised</w:t>
            </w:r>
            <w:proofErr w:type="spellEnd"/>
            <w:r>
              <w:rPr>
                <w:spacing w:val="-6"/>
                <w:sz w:val="18"/>
              </w:rPr>
              <w:t xml:space="preserve"> </w:t>
            </w:r>
            <w:r>
              <w:rPr>
                <w:sz w:val="18"/>
              </w:rPr>
              <w:t>for</w:t>
            </w:r>
            <w:r>
              <w:rPr>
                <w:spacing w:val="-5"/>
                <w:sz w:val="18"/>
              </w:rPr>
              <w:t xml:space="preserve"> </w:t>
            </w:r>
            <w:r>
              <w:rPr>
                <w:sz w:val="18"/>
              </w:rPr>
              <w:t>the</w:t>
            </w:r>
            <w:r>
              <w:rPr>
                <w:spacing w:val="-6"/>
                <w:sz w:val="18"/>
              </w:rPr>
              <w:t xml:space="preserve"> </w:t>
            </w:r>
            <w:r>
              <w:rPr>
                <w:sz w:val="18"/>
              </w:rPr>
              <w:t>street</w:t>
            </w:r>
            <w:r>
              <w:rPr>
                <w:spacing w:val="-7"/>
                <w:sz w:val="18"/>
              </w:rPr>
              <w:t xml:space="preserve"> </w:t>
            </w:r>
            <w:r>
              <w:rPr>
                <w:sz w:val="18"/>
              </w:rPr>
              <w:t>party</w:t>
            </w:r>
            <w:r>
              <w:rPr>
                <w:spacing w:val="-4"/>
                <w:sz w:val="18"/>
              </w:rPr>
              <w:t xml:space="preserve"> </w:t>
            </w:r>
            <w:r>
              <w:rPr>
                <w:sz w:val="18"/>
              </w:rPr>
              <w:t>is</w:t>
            </w:r>
            <w:r>
              <w:rPr>
                <w:spacing w:val="-5"/>
                <w:sz w:val="18"/>
              </w:rPr>
              <w:t xml:space="preserve"> </w:t>
            </w:r>
            <w:r>
              <w:rPr>
                <w:sz w:val="18"/>
              </w:rPr>
              <w:t>fit</w:t>
            </w:r>
            <w:r>
              <w:rPr>
                <w:spacing w:val="-7"/>
                <w:sz w:val="18"/>
              </w:rPr>
              <w:t xml:space="preserve"> </w:t>
            </w:r>
            <w:r>
              <w:rPr>
                <w:sz w:val="18"/>
              </w:rPr>
              <w:t>for</w:t>
            </w:r>
            <w:r>
              <w:rPr>
                <w:spacing w:val="-6"/>
                <w:sz w:val="18"/>
              </w:rPr>
              <w:t xml:space="preserve"> </w:t>
            </w:r>
            <w:r>
              <w:rPr>
                <w:spacing w:val="-2"/>
                <w:sz w:val="18"/>
              </w:rPr>
              <w:t>purpose,</w:t>
            </w:r>
          </w:p>
          <w:p w14:paraId="42449F70" w14:textId="77777777" w:rsidR="00BE39BC" w:rsidRDefault="009623E0">
            <w:pPr>
              <w:pStyle w:val="TableParagraph"/>
              <w:numPr>
                <w:ilvl w:val="2"/>
                <w:numId w:val="4"/>
              </w:numPr>
              <w:tabs>
                <w:tab w:val="left" w:pos="1423"/>
              </w:tabs>
              <w:spacing w:before="1" w:line="207" w:lineRule="exact"/>
              <w:rPr>
                <w:sz w:val="18"/>
              </w:rPr>
            </w:pPr>
            <w:r>
              <w:rPr>
                <w:sz w:val="18"/>
              </w:rPr>
              <w:t>ensuring</w:t>
            </w:r>
            <w:r>
              <w:rPr>
                <w:spacing w:val="-7"/>
                <w:sz w:val="18"/>
              </w:rPr>
              <w:t xml:space="preserve"> </w:t>
            </w:r>
            <w:r>
              <w:rPr>
                <w:sz w:val="18"/>
              </w:rPr>
              <w:t>the</w:t>
            </w:r>
            <w:r>
              <w:rPr>
                <w:spacing w:val="-7"/>
                <w:sz w:val="18"/>
              </w:rPr>
              <w:t xml:space="preserve"> </w:t>
            </w:r>
            <w:r>
              <w:rPr>
                <w:sz w:val="18"/>
              </w:rPr>
              <w:t>event</w:t>
            </w:r>
            <w:r>
              <w:rPr>
                <w:spacing w:val="-6"/>
                <w:sz w:val="18"/>
              </w:rPr>
              <w:t xml:space="preserve"> </w:t>
            </w:r>
            <w:r>
              <w:rPr>
                <w:sz w:val="18"/>
              </w:rPr>
              <w:t>is</w:t>
            </w:r>
            <w:r>
              <w:rPr>
                <w:spacing w:val="-6"/>
                <w:sz w:val="18"/>
              </w:rPr>
              <w:t xml:space="preserve"> </w:t>
            </w:r>
            <w:r>
              <w:rPr>
                <w:sz w:val="18"/>
              </w:rPr>
              <w:t>managed</w:t>
            </w:r>
            <w:r>
              <w:rPr>
                <w:spacing w:val="-5"/>
                <w:sz w:val="18"/>
              </w:rPr>
              <w:t xml:space="preserve"> </w:t>
            </w:r>
            <w:r>
              <w:rPr>
                <w:sz w:val="18"/>
              </w:rPr>
              <w:t>and</w:t>
            </w:r>
            <w:r>
              <w:rPr>
                <w:spacing w:val="-5"/>
                <w:sz w:val="18"/>
              </w:rPr>
              <w:t xml:space="preserve"> </w:t>
            </w:r>
            <w:r>
              <w:rPr>
                <w:sz w:val="18"/>
              </w:rPr>
              <w:t>run</w:t>
            </w:r>
            <w:r>
              <w:rPr>
                <w:spacing w:val="-7"/>
                <w:sz w:val="18"/>
              </w:rPr>
              <w:t xml:space="preserve"> </w:t>
            </w:r>
            <w:r>
              <w:rPr>
                <w:sz w:val="18"/>
              </w:rPr>
              <w:t>in</w:t>
            </w:r>
            <w:r>
              <w:rPr>
                <w:spacing w:val="-5"/>
                <w:sz w:val="18"/>
              </w:rPr>
              <w:t xml:space="preserve"> </w:t>
            </w:r>
            <w:r>
              <w:rPr>
                <w:sz w:val="18"/>
              </w:rPr>
              <w:t>a</w:t>
            </w:r>
            <w:r>
              <w:rPr>
                <w:spacing w:val="-7"/>
                <w:sz w:val="18"/>
              </w:rPr>
              <w:t xml:space="preserve"> </w:t>
            </w:r>
            <w:r>
              <w:rPr>
                <w:sz w:val="18"/>
              </w:rPr>
              <w:t>safe</w:t>
            </w:r>
            <w:r>
              <w:rPr>
                <w:spacing w:val="-6"/>
                <w:sz w:val="18"/>
              </w:rPr>
              <w:t xml:space="preserve"> </w:t>
            </w:r>
            <w:r>
              <w:rPr>
                <w:spacing w:val="-2"/>
                <w:sz w:val="18"/>
              </w:rPr>
              <w:t>manner,</w:t>
            </w:r>
          </w:p>
          <w:p w14:paraId="5DA55916" w14:textId="77777777" w:rsidR="00BE39BC" w:rsidRDefault="009623E0">
            <w:pPr>
              <w:pStyle w:val="TableParagraph"/>
              <w:numPr>
                <w:ilvl w:val="2"/>
                <w:numId w:val="4"/>
              </w:numPr>
              <w:tabs>
                <w:tab w:val="left" w:pos="1423"/>
              </w:tabs>
              <w:spacing w:line="206" w:lineRule="exact"/>
              <w:rPr>
                <w:sz w:val="18"/>
              </w:rPr>
            </w:pPr>
            <w:r>
              <w:rPr>
                <w:sz w:val="18"/>
              </w:rPr>
              <w:t>ensuring</w:t>
            </w:r>
            <w:r>
              <w:rPr>
                <w:spacing w:val="-11"/>
                <w:sz w:val="18"/>
              </w:rPr>
              <w:t xml:space="preserve"> </w:t>
            </w:r>
            <w:r>
              <w:rPr>
                <w:sz w:val="18"/>
              </w:rPr>
              <w:t>risk</w:t>
            </w:r>
            <w:r>
              <w:rPr>
                <w:spacing w:val="-9"/>
                <w:sz w:val="18"/>
              </w:rPr>
              <w:t xml:space="preserve"> </w:t>
            </w:r>
            <w:r>
              <w:rPr>
                <w:sz w:val="18"/>
              </w:rPr>
              <w:t>management</w:t>
            </w:r>
            <w:r>
              <w:rPr>
                <w:spacing w:val="-11"/>
                <w:sz w:val="18"/>
              </w:rPr>
              <w:t xml:space="preserve"> </w:t>
            </w:r>
            <w:r>
              <w:rPr>
                <w:sz w:val="18"/>
              </w:rPr>
              <w:t>mitigation</w:t>
            </w:r>
            <w:r>
              <w:rPr>
                <w:spacing w:val="-11"/>
                <w:sz w:val="18"/>
              </w:rPr>
              <w:t xml:space="preserve"> </w:t>
            </w:r>
            <w:r>
              <w:rPr>
                <w:sz w:val="18"/>
              </w:rPr>
              <w:t>measures</w:t>
            </w:r>
            <w:r>
              <w:rPr>
                <w:spacing w:val="-11"/>
                <w:sz w:val="18"/>
              </w:rPr>
              <w:t xml:space="preserve"> </w:t>
            </w:r>
            <w:r>
              <w:rPr>
                <w:sz w:val="18"/>
              </w:rPr>
              <w:t>are</w:t>
            </w:r>
            <w:r>
              <w:rPr>
                <w:spacing w:val="-12"/>
                <w:sz w:val="18"/>
              </w:rPr>
              <w:t xml:space="preserve"> </w:t>
            </w:r>
            <w:r>
              <w:rPr>
                <w:spacing w:val="-2"/>
                <w:sz w:val="18"/>
              </w:rPr>
              <w:t>implemented.</w:t>
            </w:r>
          </w:p>
          <w:p w14:paraId="2B57932F" w14:textId="77777777" w:rsidR="00BE39BC" w:rsidRDefault="009623E0">
            <w:pPr>
              <w:pStyle w:val="TableParagraph"/>
              <w:numPr>
                <w:ilvl w:val="1"/>
                <w:numId w:val="4"/>
              </w:numPr>
              <w:tabs>
                <w:tab w:val="left" w:pos="857"/>
              </w:tabs>
              <w:spacing w:line="206" w:lineRule="exact"/>
              <w:rPr>
                <w:sz w:val="18"/>
              </w:rPr>
            </w:pPr>
            <w:r>
              <w:rPr>
                <w:sz w:val="18"/>
              </w:rPr>
              <w:t>The</w:t>
            </w:r>
            <w:r>
              <w:rPr>
                <w:spacing w:val="-5"/>
                <w:sz w:val="18"/>
              </w:rPr>
              <w:t xml:space="preserve"> </w:t>
            </w:r>
            <w:r>
              <w:rPr>
                <w:sz w:val="18"/>
              </w:rPr>
              <w:t>Street</w:t>
            </w:r>
            <w:r>
              <w:rPr>
                <w:spacing w:val="-2"/>
                <w:sz w:val="18"/>
              </w:rPr>
              <w:t xml:space="preserve"> </w:t>
            </w:r>
            <w:r>
              <w:rPr>
                <w:sz w:val="18"/>
              </w:rPr>
              <w:t>Party</w:t>
            </w:r>
            <w:r>
              <w:rPr>
                <w:spacing w:val="-1"/>
                <w:sz w:val="18"/>
              </w:rPr>
              <w:t xml:space="preserve"> </w:t>
            </w:r>
            <w:r>
              <w:rPr>
                <w:sz w:val="18"/>
              </w:rPr>
              <w:t>is</w:t>
            </w:r>
            <w:r>
              <w:rPr>
                <w:spacing w:val="-2"/>
                <w:sz w:val="18"/>
              </w:rPr>
              <w:t xml:space="preserve"> </w:t>
            </w:r>
            <w:r>
              <w:rPr>
                <w:sz w:val="18"/>
              </w:rPr>
              <w:t>to</w:t>
            </w:r>
            <w:r>
              <w:rPr>
                <w:spacing w:val="-2"/>
                <w:sz w:val="18"/>
              </w:rPr>
              <w:t xml:space="preserve"> </w:t>
            </w:r>
            <w:r>
              <w:rPr>
                <w:sz w:val="18"/>
              </w:rPr>
              <w:t>be</w:t>
            </w:r>
            <w:r>
              <w:rPr>
                <w:spacing w:val="-4"/>
                <w:sz w:val="18"/>
              </w:rPr>
              <w:t xml:space="preserve"> </w:t>
            </w:r>
            <w:r>
              <w:rPr>
                <w:sz w:val="18"/>
              </w:rPr>
              <w:t>limited</w:t>
            </w:r>
            <w:r>
              <w:rPr>
                <w:spacing w:val="-2"/>
                <w:sz w:val="18"/>
              </w:rPr>
              <w:t xml:space="preserve"> </w:t>
            </w:r>
            <w:r>
              <w:rPr>
                <w:sz w:val="18"/>
              </w:rPr>
              <w:t>to</w:t>
            </w:r>
            <w:r>
              <w:rPr>
                <w:spacing w:val="-3"/>
                <w:sz w:val="18"/>
              </w:rPr>
              <w:t xml:space="preserve"> </w:t>
            </w:r>
            <w:r>
              <w:rPr>
                <w:sz w:val="18"/>
              </w:rPr>
              <w:t>fewer</w:t>
            </w:r>
            <w:r>
              <w:rPr>
                <w:spacing w:val="-2"/>
                <w:sz w:val="18"/>
              </w:rPr>
              <w:t xml:space="preserve"> </w:t>
            </w:r>
            <w:r>
              <w:rPr>
                <w:sz w:val="18"/>
              </w:rPr>
              <w:t>than</w:t>
            </w:r>
            <w:r>
              <w:rPr>
                <w:spacing w:val="-2"/>
                <w:sz w:val="18"/>
              </w:rPr>
              <w:t xml:space="preserve"> </w:t>
            </w:r>
            <w:r>
              <w:rPr>
                <w:sz w:val="18"/>
              </w:rPr>
              <w:t>100</w:t>
            </w:r>
            <w:r>
              <w:rPr>
                <w:spacing w:val="-2"/>
                <w:sz w:val="18"/>
              </w:rPr>
              <w:t xml:space="preserve"> people.</w:t>
            </w:r>
          </w:p>
          <w:p w14:paraId="59B64505" w14:textId="77777777" w:rsidR="00BE39BC" w:rsidRDefault="009623E0">
            <w:pPr>
              <w:pStyle w:val="TableParagraph"/>
              <w:numPr>
                <w:ilvl w:val="1"/>
                <w:numId w:val="4"/>
              </w:numPr>
              <w:tabs>
                <w:tab w:val="left" w:pos="857"/>
              </w:tabs>
              <w:spacing w:line="207" w:lineRule="exact"/>
              <w:rPr>
                <w:sz w:val="18"/>
              </w:rPr>
            </w:pPr>
            <w:r>
              <w:rPr>
                <w:sz w:val="18"/>
              </w:rPr>
              <w:t>No</w:t>
            </w:r>
            <w:r>
              <w:rPr>
                <w:spacing w:val="-3"/>
                <w:sz w:val="18"/>
              </w:rPr>
              <w:t xml:space="preserve"> </w:t>
            </w:r>
            <w:r>
              <w:rPr>
                <w:sz w:val="18"/>
              </w:rPr>
              <w:t>temporary</w:t>
            </w:r>
            <w:r>
              <w:rPr>
                <w:spacing w:val="-2"/>
                <w:sz w:val="18"/>
              </w:rPr>
              <w:t xml:space="preserve"> </w:t>
            </w:r>
            <w:r>
              <w:rPr>
                <w:sz w:val="18"/>
              </w:rPr>
              <w:t>structures</w:t>
            </w:r>
            <w:r>
              <w:rPr>
                <w:spacing w:val="-2"/>
                <w:sz w:val="18"/>
              </w:rPr>
              <w:t xml:space="preserve"> </w:t>
            </w:r>
            <w:r>
              <w:rPr>
                <w:sz w:val="18"/>
              </w:rPr>
              <w:t>or</w:t>
            </w:r>
            <w:r>
              <w:rPr>
                <w:spacing w:val="-3"/>
                <w:sz w:val="18"/>
              </w:rPr>
              <w:t xml:space="preserve"> </w:t>
            </w:r>
            <w:r>
              <w:rPr>
                <w:sz w:val="18"/>
              </w:rPr>
              <w:t>jumping</w:t>
            </w:r>
            <w:r>
              <w:rPr>
                <w:spacing w:val="-3"/>
                <w:sz w:val="18"/>
              </w:rPr>
              <w:t xml:space="preserve"> </w:t>
            </w:r>
            <w:r>
              <w:rPr>
                <w:sz w:val="18"/>
              </w:rPr>
              <w:t>castles or</w:t>
            </w:r>
            <w:r>
              <w:rPr>
                <w:spacing w:val="-3"/>
                <w:sz w:val="18"/>
              </w:rPr>
              <w:t xml:space="preserve"> </w:t>
            </w:r>
            <w:r>
              <w:rPr>
                <w:sz w:val="18"/>
              </w:rPr>
              <w:t>other</w:t>
            </w:r>
            <w:r>
              <w:rPr>
                <w:spacing w:val="-5"/>
                <w:sz w:val="18"/>
              </w:rPr>
              <w:t xml:space="preserve"> </w:t>
            </w:r>
            <w:r>
              <w:rPr>
                <w:sz w:val="18"/>
              </w:rPr>
              <w:t>entertainment</w:t>
            </w:r>
            <w:r>
              <w:rPr>
                <w:spacing w:val="-3"/>
                <w:sz w:val="18"/>
              </w:rPr>
              <w:t xml:space="preserve"> </w:t>
            </w:r>
            <w:r>
              <w:rPr>
                <w:sz w:val="18"/>
              </w:rPr>
              <w:t>devices</w:t>
            </w:r>
            <w:r>
              <w:rPr>
                <w:spacing w:val="-1"/>
                <w:sz w:val="18"/>
              </w:rPr>
              <w:t xml:space="preserve"> </w:t>
            </w:r>
            <w:r>
              <w:rPr>
                <w:sz w:val="18"/>
              </w:rPr>
              <w:t>are</w:t>
            </w:r>
            <w:r>
              <w:rPr>
                <w:spacing w:val="-2"/>
                <w:sz w:val="18"/>
              </w:rPr>
              <w:t xml:space="preserve"> </w:t>
            </w:r>
            <w:r>
              <w:rPr>
                <w:sz w:val="18"/>
              </w:rPr>
              <w:t>to</w:t>
            </w:r>
            <w:r>
              <w:rPr>
                <w:spacing w:val="-3"/>
                <w:sz w:val="18"/>
              </w:rPr>
              <w:t xml:space="preserve"> </w:t>
            </w:r>
            <w:r>
              <w:rPr>
                <w:sz w:val="18"/>
              </w:rPr>
              <w:t>be</w:t>
            </w:r>
            <w:r>
              <w:rPr>
                <w:spacing w:val="-5"/>
                <w:sz w:val="18"/>
              </w:rPr>
              <w:t xml:space="preserve"> </w:t>
            </w:r>
            <w:r>
              <w:rPr>
                <w:spacing w:val="-2"/>
                <w:sz w:val="18"/>
              </w:rPr>
              <w:t>erected.</w:t>
            </w:r>
          </w:p>
          <w:p w14:paraId="4082AD94" w14:textId="77777777" w:rsidR="00BE39BC" w:rsidRDefault="009623E0">
            <w:pPr>
              <w:pStyle w:val="TableParagraph"/>
              <w:numPr>
                <w:ilvl w:val="1"/>
                <w:numId w:val="4"/>
              </w:numPr>
              <w:tabs>
                <w:tab w:val="left" w:pos="857"/>
              </w:tabs>
              <w:spacing w:before="2" w:line="207" w:lineRule="exact"/>
              <w:rPr>
                <w:sz w:val="18"/>
              </w:rPr>
            </w:pPr>
            <w:r>
              <w:rPr>
                <w:sz w:val="18"/>
              </w:rPr>
              <w:t>Participants</w:t>
            </w:r>
            <w:r>
              <w:rPr>
                <w:spacing w:val="-5"/>
                <w:sz w:val="18"/>
              </w:rPr>
              <w:t xml:space="preserve"> </w:t>
            </w:r>
            <w:r>
              <w:rPr>
                <w:sz w:val="18"/>
              </w:rPr>
              <w:t>are</w:t>
            </w:r>
            <w:r>
              <w:rPr>
                <w:spacing w:val="-2"/>
                <w:sz w:val="18"/>
              </w:rPr>
              <w:t xml:space="preserve"> </w:t>
            </w:r>
            <w:r>
              <w:rPr>
                <w:sz w:val="18"/>
              </w:rPr>
              <w:t>to</w:t>
            </w:r>
            <w:r>
              <w:rPr>
                <w:spacing w:val="-4"/>
                <w:sz w:val="18"/>
              </w:rPr>
              <w:t xml:space="preserve"> </w:t>
            </w:r>
            <w:r>
              <w:rPr>
                <w:sz w:val="18"/>
              </w:rPr>
              <w:t>bring</w:t>
            </w:r>
            <w:r>
              <w:rPr>
                <w:spacing w:val="-2"/>
                <w:sz w:val="18"/>
              </w:rPr>
              <w:t xml:space="preserve"> </w:t>
            </w:r>
            <w:r>
              <w:rPr>
                <w:sz w:val="18"/>
              </w:rPr>
              <w:t>their</w:t>
            </w:r>
            <w:r>
              <w:rPr>
                <w:spacing w:val="-4"/>
                <w:sz w:val="18"/>
              </w:rPr>
              <w:t xml:space="preserve"> </w:t>
            </w:r>
            <w:r>
              <w:rPr>
                <w:sz w:val="18"/>
              </w:rPr>
              <w:t>own</w:t>
            </w:r>
            <w:r>
              <w:rPr>
                <w:spacing w:val="-2"/>
                <w:sz w:val="18"/>
              </w:rPr>
              <w:t xml:space="preserve"> </w:t>
            </w:r>
            <w:r>
              <w:rPr>
                <w:sz w:val="18"/>
              </w:rPr>
              <w:t>food</w:t>
            </w:r>
            <w:r>
              <w:rPr>
                <w:spacing w:val="-3"/>
                <w:sz w:val="18"/>
              </w:rPr>
              <w:t xml:space="preserve"> </w:t>
            </w:r>
            <w:r>
              <w:rPr>
                <w:sz w:val="18"/>
              </w:rPr>
              <w:t>and</w:t>
            </w:r>
            <w:r>
              <w:rPr>
                <w:spacing w:val="-4"/>
                <w:sz w:val="18"/>
              </w:rPr>
              <w:t xml:space="preserve"> </w:t>
            </w:r>
            <w:r>
              <w:rPr>
                <w:sz w:val="18"/>
              </w:rPr>
              <w:t>drinks.</w:t>
            </w:r>
            <w:r>
              <w:rPr>
                <w:spacing w:val="-2"/>
                <w:sz w:val="18"/>
              </w:rPr>
              <w:t xml:space="preserve"> </w:t>
            </w:r>
            <w:r>
              <w:rPr>
                <w:sz w:val="18"/>
              </w:rPr>
              <w:t>The</w:t>
            </w:r>
            <w:r>
              <w:rPr>
                <w:spacing w:val="-4"/>
                <w:sz w:val="18"/>
              </w:rPr>
              <w:t xml:space="preserve"> </w:t>
            </w:r>
            <w:r>
              <w:rPr>
                <w:sz w:val="18"/>
              </w:rPr>
              <w:t>sale</w:t>
            </w:r>
            <w:r>
              <w:rPr>
                <w:spacing w:val="-2"/>
                <w:sz w:val="18"/>
              </w:rPr>
              <w:t xml:space="preserve"> </w:t>
            </w:r>
            <w:r>
              <w:rPr>
                <w:sz w:val="18"/>
              </w:rPr>
              <w:t>of</w:t>
            </w:r>
            <w:r>
              <w:rPr>
                <w:spacing w:val="-2"/>
                <w:sz w:val="18"/>
              </w:rPr>
              <w:t xml:space="preserve"> </w:t>
            </w:r>
            <w:r>
              <w:rPr>
                <w:sz w:val="18"/>
              </w:rPr>
              <w:t>food</w:t>
            </w:r>
            <w:r>
              <w:rPr>
                <w:spacing w:val="-4"/>
                <w:sz w:val="18"/>
              </w:rPr>
              <w:t xml:space="preserve"> </w:t>
            </w:r>
            <w:r>
              <w:rPr>
                <w:sz w:val="18"/>
              </w:rPr>
              <w:t>and</w:t>
            </w:r>
            <w:r>
              <w:rPr>
                <w:spacing w:val="3"/>
                <w:sz w:val="18"/>
              </w:rPr>
              <w:t xml:space="preserve"> </w:t>
            </w:r>
            <w:r>
              <w:rPr>
                <w:sz w:val="18"/>
              </w:rPr>
              <w:t>drink</w:t>
            </w:r>
            <w:r>
              <w:rPr>
                <w:spacing w:val="-1"/>
                <w:sz w:val="18"/>
              </w:rPr>
              <w:t xml:space="preserve"> </w:t>
            </w:r>
            <w:r>
              <w:rPr>
                <w:sz w:val="18"/>
              </w:rPr>
              <w:t xml:space="preserve">is </w:t>
            </w:r>
            <w:r>
              <w:rPr>
                <w:spacing w:val="-2"/>
                <w:sz w:val="18"/>
              </w:rPr>
              <w:t>prohibited.</w:t>
            </w:r>
          </w:p>
          <w:p w14:paraId="7049DBA8" w14:textId="77777777" w:rsidR="00BE39BC" w:rsidRDefault="009623E0">
            <w:pPr>
              <w:pStyle w:val="TableParagraph"/>
              <w:numPr>
                <w:ilvl w:val="1"/>
                <w:numId w:val="4"/>
              </w:numPr>
              <w:tabs>
                <w:tab w:val="left" w:pos="857"/>
              </w:tabs>
              <w:spacing w:line="206" w:lineRule="exact"/>
              <w:rPr>
                <w:sz w:val="18"/>
              </w:rPr>
            </w:pPr>
            <w:r>
              <w:rPr>
                <w:sz w:val="18"/>
              </w:rPr>
              <w:t>Fundraising</w:t>
            </w:r>
            <w:r>
              <w:rPr>
                <w:spacing w:val="-5"/>
                <w:sz w:val="18"/>
              </w:rPr>
              <w:t xml:space="preserve"> </w:t>
            </w:r>
            <w:r>
              <w:rPr>
                <w:sz w:val="18"/>
              </w:rPr>
              <w:t>is</w:t>
            </w:r>
            <w:r>
              <w:rPr>
                <w:spacing w:val="-4"/>
                <w:sz w:val="18"/>
              </w:rPr>
              <w:t xml:space="preserve"> </w:t>
            </w:r>
            <w:proofErr w:type="gramStart"/>
            <w:r>
              <w:rPr>
                <w:spacing w:val="-2"/>
                <w:sz w:val="18"/>
              </w:rPr>
              <w:t>prohibited</w:t>
            </w:r>
            <w:proofErr w:type="gramEnd"/>
          </w:p>
          <w:p w14:paraId="5C7CB484" w14:textId="77777777" w:rsidR="00BE39BC" w:rsidRDefault="009623E0">
            <w:pPr>
              <w:pStyle w:val="TableParagraph"/>
              <w:numPr>
                <w:ilvl w:val="1"/>
                <w:numId w:val="4"/>
              </w:numPr>
              <w:tabs>
                <w:tab w:val="left" w:pos="857"/>
              </w:tabs>
              <w:spacing w:line="206" w:lineRule="exact"/>
              <w:rPr>
                <w:sz w:val="18"/>
              </w:rPr>
            </w:pPr>
            <w:r>
              <w:rPr>
                <w:sz w:val="18"/>
              </w:rPr>
              <w:t>Live</w:t>
            </w:r>
            <w:r>
              <w:rPr>
                <w:spacing w:val="-6"/>
                <w:sz w:val="18"/>
              </w:rPr>
              <w:t xml:space="preserve"> </w:t>
            </w:r>
            <w:r>
              <w:rPr>
                <w:sz w:val="18"/>
              </w:rPr>
              <w:t>performers</w:t>
            </w:r>
            <w:r>
              <w:rPr>
                <w:spacing w:val="-2"/>
                <w:sz w:val="18"/>
              </w:rPr>
              <w:t xml:space="preserve"> </w:t>
            </w:r>
            <w:r>
              <w:rPr>
                <w:sz w:val="18"/>
              </w:rPr>
              <w:t>or</w:t>
            </w:r>
            <w:r>
              <w:rPr>
                <w:spacing w:val="-4"/>
                <w:sz w:val="18"/>
              </w:rPr>
              <w:t xml:space="preserve"> </w:t>
            </w:r>
            <w:r>
              <w:rPr>
                <w:sz w:val="18"/>
              </w:rPr>
              <w:t>amplified</w:t>
            </w:r>
            <w:r>
              <w:rPr>
                <w:spacing w:val="-4"/>
                <w:sz w:val="18"/>
              </w:rPr>
              <w:t xml:space="preserve"> </w:t>
            </w:r>
            <w:r>
              <w:rPr>
                <w:sz w:val="18"/>
              </w:rPr>
              <w:t>music</w:t>
            </w:r>
            <w:r>
              <w:rPr>
                <w:spacing w:val="-1"/>
                <w:sz w:val="18"/>
              </w:rPr>
              <w:t xml:space="preserve"> </w:t>
            </w:r>
            <w:r>
              <w:rPr>
                <w:sz w:val="18"/>
              </w:rPr>
              <w:t>is</w:t>
            </w:r>
            <w:r>
              <w:rPr>
                <w:spacing w:val="-1"/>
                <w:sz w:val="18"/>
              </w:rPr>
              <w:t xml:space="preserve"> </w:t>
            </w:r>
            <w:r>
              <w:rPr>
                <w:spacing w:val="-2"/>
                <w:sz w:val="18"/>
              </w:rPr>
              <w:t>prohibited.</w:t>
            </w:r>
          </w:p>
          <w:p w14:paraId="372608CA" w14:textId="77777777" w:rsidR="00BE39BC" w:rsidRDefault="009623E0">
            <w:pPr>
              <w:pStyle w:val="TableParagraph"/>
              <w:numPr>
                <w:ilvl w:val="1"/>
                <w:numId w:val="4"/>
              </w:numPr>
              <w:tabs>
                <w:tab w:val="left" w:pos="857"/>
              </w:tabs>
              <w:spacing w:line="207" w:lineRule="exact"/>
              <w:rPr>
                <w:sz w:val="18"/>
              </w:rPr>
            </w:pPr>
            <w:r>
              <w:rPr>
                <w:sz w:val="18"/>
              </w:rPr>
              <w:t>Road</w:t>
            </w:r>
            <w:r>
              <w:rPr>
                <w:spacing w:val="-9"/>
                <w:sz w:val="18"/>
              </w:rPr>
              <w:t xml:space="preserve"> </w:t>
            </w:r>
            <w:r>
              <w:rPr>
                <w:sz w:val="18"/>
              </w:rPr>
              <w:t>occupation</w:t>
            </w:r>
            <w:r>
              <w:rPr>
                <w:spacing w:val="-8"/>
                <w:sz w:val="18"/>
              </w:rPr>
              <w:t xml:space="preserve"> </w:t>
            </w:r>
            <w:r>
              <w:rPr>
                <w:sz w:val="18"/>
              </w:rPr>
              <w:t>and</w:t>
            </w:r>
            <w:r>
              <w:rPr>
                <w:spacing w:val="-8"/>
                <w:sz w:val="18"/>
              </w:rPr>
              <w:t xml:space="preserve"> </w:t>
            </w:r>
            <w:r>
              <w:rPr>
                <w:sz w:val="18"/>
              </w:rPr>
              <w:t>road</w:t>
            </w:r>
            <w:r>
              <w:rPr>
                <w:spacing w:val="-9"/>
                <w:sz w:val="18"/>
              </w:rPr>
              <w:t xml:space="preserve"> </w:t>
            </w:r>
            <w:r>
              <w:rPr>
                <w:sz w:val="18"/>
              </w:rPr>
              <w:t>closure</w:t>
            </w:r>
            <w:r>
              <w:rPr>
                <w:spacing w:val="-10"/>
                <w:sz w:val="18"/>
              </w:rPr>
              <w:t xml:space="preserve"> </w:t>
            </w:r>
            <w:r>
              <w:rPr>
                <w:sz w:val="18"/>
              </w:rPr>
              <w:t>must</w:t>
            </w:r>
            <w:r>
              <w:rPr>
                <w:spacing w:val="-8"/>
                <w:sz w:val="18"/>
              </w:rPr>
              <w:t xml:space="preserve"> </w:t>
            </w:r>
            <w:r>
              <w:rPr>
                <w:sz w:val="18"/>
              </w:rPr>
              <w:t>only</w:t>
            </w:r>
            <w:r>
              <w:rPr>
                <w:spacing w:val="-9"/>
                <w:sz w:val="18"/>
              </w:rPr>
              <w:t xml:space="preserve"> </w:t>
            </w:r>
            <w:r>
              <w:rPr>
                <w:sz w:val="18"/>
              </w:rPr>
              <w:t>occur</w:t>
            </w:r>
            <w:r>
              <w:rPr>
                <w:spacing w:val="-8"/>
                <w:sz w:val="18"/>
              </w:rPr>
              <w:t xml:space="preserve"> </w:t>
            </w:r>
            <w:r>
              <w:rPr>
                <w:sz w:val="18"/>
              </w:rPr>
              <w:t>during</w:t>
            </w:r>
            <w:r>
              <w:rPr>
                <w:spacing w:val="-8"/>
                <w:sz w:val="18"/>
              </w:rPr>
              <w:t xml:space="preserve"> </w:t>
            </w:r>
            <w:r>
              <w:rPr>
                <w:sz w:val="18"/>
              </w:rPr>
              <w:t>approved</w:t>
            </w:r>
            <w:r>
              <w:rPr>
                <w:spacing w:val="-8"/>
                <w:sz w:val="18"/>
              </w:rPr>
              <w:t xml:space="preserve"> </w:t>
            </w:r>
            <w:r>
              <w:rPr>
                <w:spacing w:val="-2"/>
                <w:sz w:val="18"/>
              </w:rPr>
              <w:t>hours.</w:t>
            </w:r>
          </w:p>
          <w:p w14:paraId="492C093F" w14:textId="77777777" w:rsidR="00BE39BC" w:rsidRDefault="009623E0">
            <w:pPr>
              <w:pStyle w:val="TableParagraph"/>
              <w:numPr>
                <w:ilvl w:val="1"/>
                <w:numId w:val="4"/>
              </w:numPr>
              <w:tabs>
                <w:tab w:val="left" w:pos="857"/>
              </w:tabs>
              <w:spacing w:before="2"/>
              <w:ind w:right="135"/>
              <w:rPr>
                <w:sz w:val="18"/>
              </w:rPr>
            </w:pPr>
            <w:r>
              <w:rPr>
                <w:sz w:val="18"/>
              </w:rPr>
              <w:t>The road closure must be implemented and maintained by erecting signs and barriers in</w:t>
            </w:r>
            <w:r>
              <w:rPr>
                <w:spacing w:val="25"/>
                <w:sz w:val="18"/>
              </w:rPr>
              <w:t xml:space="preserve"> </w:t>
            </w:r>
            <w:r>
              <w:rPr>
                <w:sz w:val="18"/>
              </w:rPr>
              <w:t>accordance with the approved</w:t>
            </w:r>
            <w:r>
              <w:rPr>
                <w:spacing w:val="40"/>
                <w:sz w:val="18"/>
              </w:rPr>
              <w:t xml:space="preserve"> </w:t>
            </w:r>
            <w:r>
              <w:rPr>
                <w:sz w:val="18"/>
              </w:rPr>
              <w:t>Traffic Control Plan.</w:t>
            </w:r>
          </w:p>
          <w:p w14:paraId="396B83E3" w14:textId="77777777" w:rsidR="00BE39BC" w:rsidRDefault="009623E0">
            <w:pPr>
              <w:pStyle w:val="TableParagraph"/>
              <w:numPr>
                <w:ilvl w:val="1"/>
                <w:numId w:val="4"/>
              </w:numPr>
              <w:tabs>
                <w:tab w:val="left" w:pos="857"/>
              </w:tabs>
              <w:spacing w:line="206" w:lineRule="exact"/>
              <w:rPr>
                <w:sz w:val="18"/>
              </w:rPr>
            </w:pPr>
            <w:r>
              <w:rPr>
                <w:sz w:val="18"/>
              </w:rPr>
              <w:t>The</w:t>
            </w:r>
            <w:r>
              <w:rPr>
                <w:spacing w:val="-3"/>
                <w:sz w:val="18"/>
              </w:rPr>
              <w:t xml:space="preserve"> </w:t>
            </w:r>
            <w:r>
              <w:rPr>
                <w:sz w:val="18"/>
              </w:rPr>
              <w:t>applicant</w:t>
            </w:r>
            <w:r>
              <w:rPr>
                <w:spacing w:val="-2"/>
                <w:sz w:val="18"/>
              </w:rPr>
              <w:t xml:space="preserve"> </w:t>
            </w:r>
            <w:r>
              <w:rPr>
                <w:sz w:val="18"/>
              </w:rPr>
              <w:t>must</w:t>
            </w:r>
            <w:r>
              <w:rPr>
                <w:spacing w:val="-4"/>
                <w:sz w:val="18"/>
              </w:rPr>
              <w:t xml:space="preserve"> </w:t>
            </w:r>
            <w:r>
              <w:rPr>
                <w:sz w:val="18"/>
              </w:rPr>
              <w:t>complete</w:t>
            </w:r>
            <w:r>
              <w:rPr>
                <w:spacing w:val="-3"/>
                <w:sz w:val="18"/>
              </w:rPr>
              <w:t xml:space="preserve"> </w:t>
            </w:r>
            <w:r>
              <w:rPr>
                <w:sz w:val="18"/>
              </w:rPr>
              <w:t>the</w:t>
            </w:r>
            <w:r>
              <w:rPr>
                <w:spacing w:val="-2"/>
                <w:sz w:val="18"/>
              </w:rPr>
              <w:t xml:space="preserve"> </w:t>
            </w:r>
            <w:r>
              <w:rPr>
                <w:sz w:val="18"/>
              </w:rPr>
              <w:t>online</w:t>
            </w:r>
            <w:r>
              <w:rPr>
                <w:spacing w:val="-2"/>
                <w:sz w:val="18"/>
              </w:rPr>
              <w:t xml:space="preserve"> </w:t>
            </w:r>
            <w:r>
              <w:rPr>
                <w:sz w:val="18"/>
              </w:rPr>
              <w:t>Party</w:t>
            </w:r>
            <w:r>
              <w:rPr>
                <w:spacing w:val="-2"/>
                <w:sz w:val="18"/>
              </w:rPr>
              <w:t xml:space="preserve"> </w:t>
            </w:r>
            <w:r>
              <w:rPr>
                <w:sz w:val="18"/>
              </w:rPr>
              <w:t>Registration</w:t>
            </w:r>
            <w:r>
              <w:rPr>
                <w:spacing w:val="-2"/>
                <w:sz w:val="18"/>
              </w:rPr>
              <w:t xml:space="preserve"> </w:t>
            </w:r>
            <w:r>
              <w:rPr>
                <w:sz w:val="18"/>
              </w:rPr>
              <w:t>on</w:t>
            </w:r>
            <w:r>
              <w:rPr>
                <w:spacing w:val="-3"/>
                <w:sz w:val="18"/>
              </w:rPr>
              <w:t xml:space="preserve"> </w:t>
            </w:r>
            <w:r>
              <w:rPr>
                <w:sz w:val="18"/>
              </w:rPr>
              <w:t>the</w:t>
            </w:r>
            <w:r>
              <w:rPr>
                <w:spacing w:val="-2"/>
                <w:sz w:val="18"/>
              </w:rPr>
              <w:t xml:space="preserve"> </w:t>
            </w:r>
            <w:r>
              <w:rPr>
                <w:sz w:val="18"/>
              </w:rPr>
              <w:t>NSW</w:t>
            </w:r>
            <w:r>
              <w:rPr>
                <w:spacing w:val="-4"/>
                <w:sz w:val="18"/>
              </w:rPr>
              <w:t xml:space="preserve"> </w:t>
            </w:r>
            <w:r>
              <w:rPr>
                <w:sz w:val="18"/>
              </w:rPr>
              <w:t>Police</w:t>
            </w:r>
            <w:r>
              <w:rPr>
                <w:spacing w:val="-2"/>
                <w:sz w:val="18"/>
              </w:rPr>
              <w:t xml:space="preserve"> </w:t>
            </w:r>
            <w:r>
              <w:rPr>
                <w:sz w:val="18"/>
              </w:rPr>
              <w:t>website</w:t>
            </w:r>
            <w:r>
              <w:rPr>
                <w:spacing w:val="-5"/>
                <w:sz w:val="18"/>
              </w:rPr>
              <w:t xml:space="preserve"> </w:t>
            </w:r>
            <w:r>
              <w:rPr>
                <w:sz w:val="18"/>
              </w:rPr>
              <w:t>at</w:t>
            </w:r>
            <w:r>
              <w:rPr>
                <w:spacing w:val="-2"/>
                <w:sz w:val="18"/>
              </w:rPr>
              <w:t xml:space="preserve"> </w:t>
            </w:r>
            <w:r>
              <w:rPr>
                <w:sz w:val="18"/>
              </w:rPr>
              <w:t>least</w:t>
            </w:r>
            <w:r>
              <w:rPr>
                <w:spacing w:val="-4"/>
                <w:sz w:val="18"/>
              </w:rPr>
              <w:t xml:space="preserve"> </w:t>
            </w:r>
            <w:r>
              <w:rPr>
                <w:sz w:val="18"/>
              </w:rPr>
              <w:t>72</w:t>
            </w:r>
            <w:r>
              <w:rPr>
                <w:spacing w:val="-3"/>
                <w:sz w:val="18"/>
              </w:rPr>
              <w:t xml:space="preserve"> </w:t>
            </w:r>
            <w:r>
              <w:rPr>
                <w:sz w:val="18"/>
              </w:rPr>
              <w:t>hours</w:t>
            </w:r>
            <w:r>
              <w:rPr>
                <w:spacing w:val="-4"/>
                <w:sz w:val="18"/>
              </w:rPr>
              <w:t xml:space="preserve"> </w:t>
            </w:r>
            <w:r>
              <w:rPr>
                <w:sz w:val="18"/>
              </w:rPr>
              <w:t>prior</w:t>
            </w:r>
            <w:r>
              <w:rPr>
                <w:spacing w:val="-2"/>
                <w:sz w:val="18"/>
              </w:rPr>
              <w:t xml:space="preserve"> </w:t>
            </w:r>
            <w:r>
              <w:rPr>
                <w:sz w:val="18"/>
              </w:rPr>
              <w:t>to</w:t>
            </w:r>
            <w:r>
              <w:rPr>
                <w:spacing w:val="-5"/>
                <w:sz w:val="18"/>
              </w:rPr>
              <w:t xml:space="preserve"> </w:t>
            </w:r>
            <w:r>
              <w:rPr>
                <w:sz w:val="18"/>
              </w:rPr>
              <w:t>the</w:t>
            </w:r>
            <w:r>
              <w:rPr>
                <w:spacing w:val="-4"/>
                <w:sz w:val="18"/>
              </w:rPr>
              <w:t xml:space="preserve"> </w:t>
            </w:r>
            <w:r>
              <w:rPr>
                <w:spacing w:val="-2"/>
                <w:sz w:val="18"/>
              </w:rPr>
              <w:t>event.</w:t>
            </w:r>
          </w:p>
          <w:p w14:paraId="6CAF78AC" w14:textId="77777777" w:rsidR="00BE39BC" w:rsidRDefault="009623E0">
            <w:pPr>
              <w:pStyle w:val="TableParagraph"/>
              <w:numPr>
                <w:ilvl w:val="1"/>
                <w:numId w:val="4"/>
              </w:numPr>
              <w:tabs>
                <w:tab w:val="left" w:pos="855"/>
                <w:tab w:val="left" w:pos="857"/>
              </w:tabs>
              <w:spacing w:line="242" w:lineRule="auto"/>
              <w:ind w:right="134"/>
              <w:jc w:val="both"/>
              <w:rPr>
                <w:sz w:val="18"/>
              </w:rPr>
            </w:pPr>
            <w:r>
              <w:rPr>
                <w:sz w:val="18"/>
              </w:rPr>
              <w:t>The</w:t>
            </w:r>
            <w:r>
              <w:rPr>
                <w:spacing w:val="-4"/>
                <w:sz w:val="18"/>
              </w:rPr>
              <w:t xml:space="preserve"> </w:t>
            </w:r>
            <w:r>
              <w:rPr>
                <w:sz w:val="18"/>
              </w:rPr>
              <w:t>applicant</w:t>
            </w:r>
            <w:r>
              <w:rPr>
                <w:spacing w:val="-7"/>
                <w:sz w:val="18"/>
              </w:rPr>
              <w:t xml:space="preserve"> </w:t>
            </w:r>
            <w:r>
              <w:rPr>
                <w:sz w:val="18"/>
              </w:rPr>
              <w:t>must</w:t>
            </w:r>
            <w:r>
              <w:rPr>
                <w:spacing w:val="-4"/>
                <w:sz w:val="18"/>
              </w:rPr>
              <w:t xml:space="preserve"> </w:t>
            </w:r>
            <w:r>
              <w:rPr>
                <w:sz w:val="18"/>
              </w:rPr>
              <w:t>comply</w:t>
            </w:r>
            <w:r>
              <w:rPr>
                <w:spacing w:val="-3"/>
                <w:sz w:val="18"/>
              </w:rPr>
              <w:t xml:space="preserve"> </w:t>
            </w:r>
            <w:r>
              <w:rPr>
                <w:sz w:val="18"/>
              </w:rPr>
              <w:t>within</w:t>
            </w:r>
            <w:r>
              <w:rPr>
                <w:spacing w:val="-4"/>
                <w:sz w:val="18"/>
              </w:rPr>
              <w:t xml:space="preserve"> </w:t>
            </w:r>
            <w:r>
              <w:rPr>
                <w:sz w:val="18"/>
              </w:rPr>
              <w:t>any</w:t>
            </w:r>
            <w:r>
              <w:rPr>
                <w:spacing w:val="-3"/>
                <w:sz w:val="18"/>
              </w:rPr>
              <w:t xml:space="preserve"> </w:t>
            </w:r>
            <w:r>
              <w:rPr>
                <w:sz w:val="18"/>
              </w:rPr>
              <w:t>conditions</w:t>
            </w:r>
            <w:r>
              <w:rPr>
                <w:spacing w:val="-3"/>
                <w:sz w:val="18"/>
              </w:rPr>
              <w:t xml:space="preserve"> </w:t>
            </w:r>
            <w:r>
              <w:rPr>
                <w:sz w:val="18"/>
              </w:rPr>
              <w:t>set</w:t>
            </w:r>
            <w:r>
              <w:rPr>
                <w:spacing w:val="-4"/>
                <w:sz w:val="18"/>
              </w:rPr>
              <w:t xml:space="preserve"> </w:t>
            </w:r>
            <w:r>
              <w:rPr>
                <w:sz w:val="18"/>
              </w:rPr>
              <w:t>down,</w:t>
            </w:r>
            <w:r>
              <w:rPr>
                <w:spacing w:val="-4"/>
                <w:sz w:val="18"/>
              </w:rPr>
              <w:t xml:space="preserve"> </w:t>
            </w:r>
            <w:r>
              <w:rPr>
                <w:sz w:val="18"/>
              </w:rPr>
              <w:t>or</w:t>
            </w:r>
            <w:r>
              <w:rPr>
                <w:spacing w:val="-4"/>
                <w:sz w:val="18"/>
              </w:rPr>
              <w:t xml:space="preserve"> </w:t>
            </w:r>
            <w:r>
              <w:rPr>
                <w:sz w:val="18"/>
              </w:rPr>
              <w:t>instructions</w:t>
            </w:r>
            <w:r>
              <w:rPr>
                <w:spacing w:val="-6"/>
                <w:sz w:val="18"/>
              </w:rPr>
              <w:t xml:space="preserve"> </w:t>
            </w:r>
            <w:r>
              <w:rPr>
                <w:sz w:val="18"/>
              </w:rPr>
              <w:t>given</w:t>
            </w:r>
            <w:r>
              <w:rPr>
                <w:spacing w:val="-4"/>
                <w:sz w:val="18"/>
              </w:rPr>
              <w:t xml:space="preserve"> </w:t>
            </w:r>
            <w:r>
              <w:rPr>
                <w:sz w:val="18"/>
              </w:rPr>
              <w:t>by,</w:t>
            </w:r>
            <w:r>
              <w:rPr>
                <w:spacing w:val="-4"/>
                <w:sz w:val="18"/>
              </w:rPr>
              <w:t xml:space="preserve"> </w:t>
            </w:r>
            <w:r>
              <w:rPr>
                <w:sz w:val="18"/>
              </w:rPr>
              <w:t>any</w:t>
            </w:r>
            <w:r>
              <w:rPr>
                <w:spacing w:val="-3"/>
                <w:sz w:val="18"/>
              </w:rPr>
              <w:t xml:space="preserve"> </w:t>
            </w:r>
            <w:proofErr w:type="spellStart"/>
            <w:r>
              <w:rPr>
                <w:sz w:val="18"/>
              </w:rPr>
              <w:t>authorised</w:t>
            </w:r>
            <w:proofErr w:type="spellEnd"/>
            <w:r>
              <w:rPr>
                <w:spacing w:val="-4"/>
                <w:sz w:val="18"/>
              </w:rPr>
              <w:t xml:space="preserve"> </w:t>
            </w:r>
            <w:r>
              <w:rPr>
                <w:sz w:val="18"/>
              </w:rPr>
              <w:t>agency</w:t>
            </w:r>
            <w:r>
              <w:rPr>
                <w:spacing w:val="-3"/>
                <w:sz w:val="18"/>
              </w:rPr>
              <w:t xml:space="preserve"> </w:t>
            </w:r>
            <w:r>
              <w:rPr>
                <w:sz w:val="18"/>
              </w:rPr>
              <w:t>or</w:t>
            </w:r>
            <w:r>
              <w:rPr>
                <w:spacing w:val="-4"/>
                <w:sz w:val="18"/>
              </w:rPr>
              <w:t xml:space="preserve"> </w:t>
            </w:r>
            <w:r>
              <w:rPr>
                <w:sz w:val="18"/>
              </w:rPr>
              <w:t>its</w:t>
            </w:r>
            <w:r>
              <w:rPr>
                <w:spacing w:val="-3"/>
                <w:sz w:val="18"/>
              </w:rPr>
              <w:t xml:space="preserve"> </w:t>
            </w:r>
            <w:proofErr w:type="spellStart"/>
            <w:r>
              <w:rPr>
                <w:sz w:val="18"/>
              </w:rPr>
              <w:t>authorised</w:t>
            </w:r>
            <w:proofErr w:type="spellEnd"/>
            <w:r>
              <w:rPr>
                <w:sz w:val="18"/>
              </w:rPr>
              <w:t xml:space="preserve"> officers including but not limited to Police, Transport for </w:t>
            </w:r>
            <w:proofErr w:type="gramStart"/>
            <w:r>
              <w:rPr>
                <w:sz w:val="18"/>
              </w:rPr>
              <w:t>NSW</w:t>
            </w:r>
            <w:proofErr w:type="gramEnd"/>
            <w:r>
              <w:rPr>
                <w:sz w:val="18"/>
              </w:rPr>
              <w:t xml:space="preserve"> and Council.</w:t>
            </w:r>
          </w:p>
          <w:p w14:paraId="22B55D31" w14:textId="77777777" w:rsidR="00BE39BC" w:rsidRDefault="009623E0">
            <w:pPr>
              <w:pStyle w:val="TableParagraph"/>
              <w:numPr>
                <w:ilvl w:val="1"/>
                <w:numId w:val="4"/>
              </w:numPr>
              <w:tabs>
                <w:tab w:val="left" w:pos="855"/>
                <w:tab w:val="left" w:pos="857"/>
              </w:tabs>
              <w:ind w:right="130"/>
              <w:jc w:val="both"/>
              <w:rPr>
                <w:sz w:val="18"/>
              </w:rPr>
            </w:pPr>
            <w:r>
              <w:rPr>
                <w:sz w:val="18"/>
              </w:rPr>
              <w:t>All affected properties within or directly affected by the road closure must be notified of the road closures and activities at least 14 days prior to commencement of the road closure. Any concerns or requirements raised by business proprietors, residents or other occupants must be reasonably resolved or accommodated.</w:t>
            </w:r>
          </w:p>
          <w:p w14:paraId="22C4DA46" w14:textId="77777777" w:rsidR="00BE39BC" w:rsidRDefault="009623E0">
            <w:pPr>
              <w:pStyle w:val="TableParagraph"/>
              <w:numPr>
                <w:ilvl w:val="1"/>
                <w:numId w:val="4"/>
              </w:numPr>
              <w:tabs>
                <w:tab w:val="left" w:pos="855"/>
                <w:tab w:val="left" w:pos="857"/>
              </w:tabs>
              <w:ind w:right="137"/>
              <w:jc w:val="both"/>
              <w:rPr>
                <w:sz w:val="18"/>
              </w:rPr>
            </w:pPr>
            <w:r>
              <w:rPr>
                <w:sz w:val="18"/>
              </w:rPr>
              <w:t>The</w:t>
            </w:r>
            <w:r>
              <w:rPr>
                <w:spacing w:val="-9"/>
                <w:sz w:val="18"/>
              </w:rPr>
              <w:t xml:space="preserve"> </w:t>
            </w:r>
            <w:r>
              <w:rPr>
                <w:sz w:val="18"/>
              </w:rPr>
              <w:t>use</w:t>
            </w:r>
            <w:r>
              <w:rPr>
                <w:spacing w:val="-9"/>
                <w:sz w:val="18"/>
              </w:rPr>
              <w:t xml:space="preserve"> </w:t>
            </w:r>
            <w:r>
              <w:rPr>
                <w:sz w:val="18"/>
              </w:rPr>
              <w:t>of</w:t>
            </w:r>
            <w:r>
              <w:rPr>
                <w:spacing w:val="-9"/>
                <w:sz w:val="18"/>
              </w:rPr>
              <w:t xml:space="preserve"> </w:t>
            </w:r>
            <w:r>
              <w:rPr>
                <w:sz w:val="18"/>
              </w:rPr>
              <w:t>any</w:t>
            </w:r>
            <w:r>
              <w:rPr>
                <w:spacing w:val="-8"/>
                <w:sz w:val="18"/>
              </w:rPr>
              <w:t xml:space="preserve"> </w:t>
            </w:r>
            <w:r>
              <w:rPr>
                <w:sz w:val="18"/>
              </w:rPr>
              <w:t>equipment</w:t>
            </w:r>
            <w:r>
              <w:rPr>
                <w:spacing w:val="-9"/>
                <w:sz w:val="18"/>
              </w:rPr>
              <w:t xml:space="preserve"> </w:t>
            </w:r>
            <w:r>
              <w:rPr>
                <w:sz w:val="18"/>
              </w:rPr>
              <w:t>or</w:t>
            </w:r>
            <w:r>
              <w:rPr>
                <w:spacing w:val="-9"/>
                <w:sz w:val="18"/>
              </w:rPr>
              <w:t xml:space="preserve"> </w:t>
            </w:r>
            <w:r>
              <w:rPr>
                <w:sz w:val="18"/>
              </w:rPr>
              <w:t>activities</w:t>
            </w:r>
            <w:r>
              <w:rPr>
                <w:spacing w:val="-8"/>
                <w:sz w:val="18"/>
              </w:rPr>
              <w:t xml:space="preserve"> </w:t>
            </w:r>
            <w:r>
              <w:rPr>
                <w:sz w:val="18"/>
              </w:rPr>
              <w:t>to</w:t>
            </w:r>
            <w:r>
              <w:rPr>
                <w:spacing w:val="-8"/>
                <w:sz w:val="18"/>
              </w:rPr>
              <w:t xml:space="preserve"> </w:t>
            </w:r>
            <w:r>
              <w:rPr>
                <w:sz w:val="18"/>
              </w:rPr>
              <w:t>be</w:t>
            </w:r>
            <w:r>
              <w:rPr>
                <w:spacing w:val="-9"/>
                <w:sz w:val="18"/>
              </w:rPr>
              <w:t xml:space="preserve"> </w:t>
            </w:r>
            <w:r>
              <w:rPr>
                <w:sz w:val="18"/>
              </w:rPr>
              <w:t>conducted</w:t>
            </w:r>
            <w:r>
              <w:rPr>
                <w:spacing w:val="-9"/>
                <w:sz w:val="18"/>
              </w:rPr>
              <w:t xml:space="preserve"> </w:t>
            </w:r>
            <w:r>
              <w:rPr>
                <w:sz w:val="18"/>
              </w:rPr>
              <w:t>in</w:t>
            </w:r>
            <w:r>
              <w:rPr>
                <w:spacing w:val="-6"/>
                <w:sz w:val="18"/>
              </w:rPr>
              <w:t xml:space="preserve"> </w:t>
            </w:r>
            <w:r>
              <w:rPr>
                <w:sz w:val="18"/>
              </w:rPr>
              <w:t>conjunction</w:t>
            </w:r>
            <w:r>
              <w:rPr>
                <w:spacing w:val="-9"/>
                <w:sz w:val="18"/>
              </w:rPr>
              <w:t xml:space="preserve"> </w:t>
            </w:r>
            <w:r>
              <w:rPr>
                <w:sz w:val="18"/>
              </w:rPr>
              <w:t>with</w:t>
            </w:r>
            <w:r>
              <w:rPr>
                <w:spacing w:val="-9"/>
                <w:sz w:val="18"/>
              </w:rPr>
              <w:t xml:space="preserve"> </w:t>
            </w:r>
            <w:r>
              <w:rPr>
                <w:sz w:val="18"/>
              </w:rPr>
              <w:t>the</w:t>
            </w:r>
            <w:r>
              <w:rPr>
                <w:spacing w:val="-9"/>
                <w:sz w:val="18"/>
              </w:rPr>
              <w:t xml:space="preserve"> </w:t>
            </w:r>
            <w:r>
              <w:rPr>
                <w:sz w:val="18"/>
              </w:rPr>
              <w:t>road</w:t>
            </w:r>
            <w:r>
              <w:rPr>
                <w:spacing w:val="-9"/>
                <w:sz w:val="18"/>
              </w:rPr>
              <w:t xml:space="preserve"> </w:t>
            </w:r>
            <w:r>
              <w:rPr>
                <w:sz w:val="18"/>
              </w:rPr>
              <w:t>closures</w:t>
            </w:r>
            <w:r>
              <w:rPr>
                <w:spacing w:val="-11"/>
                <w:sz w:val="18"/>
              </w:rPr>
              <w:t xml:space="preserve"> </w:t>
            </w:r>
            <w:r>
              <w:rPr>
                <w:sz w:val="18"/>
              </w:rPr>
              <w:t>must</w:t>
            </w:r>
            <w:r>
              <w:rPr>
                <w:spacing w:val="-9"/>
                <w:sz w:val="18"/>
              </w:rPr>
              <w:t xml:space="preserve"> </w:t>
            </w:r>
            <w:r>
              <w:rPr>
                <w:sz w:val="18"/>
              </w:rPr>
              <w:t>not</w:t>
            </w:r>
            <w:r>
              <w:rPr>
                <w:spacing w:val="-9"/>
                <w:sz w:val="18"/>
              </w:rPr>
              <w:t xml:space="preserve"> </w:t>
            </w:r>
            <w:r>
              <w:rPr>
                <w:sz w:val="18"/>
              </w:rPr>
              <w:t>result</w:t>
            </w:r>
            <w:r>
              <w:rPr>
                <w:spacing w:val="-9"/>
                <w:sz w:val="18"/>
              </w:rPr>
              <w:t xml:space="preserve"> </w:t>
            </w:r>
            <w:r>
              <w:rPr>
                <w:sz w:val="18"/>
              </w:rPr>
              <w:t>in</w:t>
            </w:r>
            <w:r>
              <w:rPr>
                <w:spacing w:val="-9"/>
                <w:sz w:val="18"/>
              </w:rPr>
              <w:t xml:space="preserve"> </w:t>
            </w:r>
            <w:r>
              <w:rPr>
                <w:sz w:val="18"/>
              </w:rPr>
              <w:t>any</w:t>
            </w:r>
            <w:r>
              <w:rPr>
                <w:spacing w:val="-8"/>
                <w:sz w:val="18"/>
              </w:rPr>
              <w:t xml:space="preserve"> </w:t>
            </w:r>
            <w:r>
              <w:rPr>
                <w:sz w:val="18"/>
              </w:rPr>
              <w:t xml:space="preserve">“offensive noise” as defined by the </w:t>
            </w:r>
            <w:hyperlink r:id="rId8" w:anchor="poeo">
              <w:r>
                <w:rPr>
                  <w:color w:val="0000FF"/>
                  <w:sz w:val="18"/>
                  <w:u w:val="single" w:color="0000FF"/>
                </w:rPr>
                <w:t>Protection of the Environment Operations Act 1997</w:t>
              </w:r>
            </w:hyperlink>
          </w:p>
          <w:p w14:paraId="74F66F1E" w14:textId="77777777" w:rsidR="00BE39BC" w:rsidRDefault="009623E0">
            <w:pPr>
              <w:pStyle w:val="TableParagraph"/>
              <w:spacing w:line="206" w:lineRule="exact"/>
              <w:ind w:left="857"/>
              <w:jc w:val="both"/>
              <w:rPr>
                <w:sz w:val="18"/>
              </w:rPr>
            </w:pPr>
            <w:r>
              <w:rPr>
                <w:sz w:val="18"/>
              </w:rPr>
              <w:t>Public</w:t>
            </w:r>
            <w:r>
              <w:rPr>
                <w:spacing w:val="-6"/>
                <w:sz w:val="18"/>
              </w:rPr>
              <w:t xml:space="preserve"> </w:t>
            </w:r>
            <w:r>
              <w:rPr>
                <w:sz w:val="18"/>
              </w:rPr>
              <w:t>Liability</w:t>
            </w:r>
            <w:r>
              <w:rPr>
                <w:spacing w:val="-4"/>
                <w:sz w:val="18"/>
              </w:rPr>
              <w:t xml:space="preserve"> </w:t>
            </w:r>
            <w:r>
              <w:rPr>
                <w:spacing w:val="-2"/>
                <w:sz w:val="18"/>
              </w:rPr>
              <w:t>Insurance:</w:t>
            </w:r>
          </w:p>
          <w:p w14:paraId="2D11BAE0" w14:textId="77777777" w:rsidR="00BE39BC" w:rsidRDefault="009623E0">
            <w:pPr>
              <w:pStyle w:val="TableParagraph"/>
              <w:numPr>
                <w:ilvl w:val="1"/>
                <w:numId w:val="4"/>
              </w:numPr>
              <w:tabs>
                <w:tab w:val="left" w:pos="855"/>
                <w:tab w:val="left" w:pos="857"/>
              </w:tabs>
              <w:ind w:right="132"/>
              <w:jc w:val="both"/>
              <w:rPr>
                <w:sz w:val="18"/>
              </w:rPr>
            </w:pPr>
            <w:r>
              <w:rPr>
                <w:sz w:val="18"/>
              </w:rPr>
              <w:t xml:space="preserve">While Council has Public Liability Insurance to provide relevant cover for a </w:t>
            </w:r>
            <w:proofErr w:type="spellStart"/>
            <w:r>
              <w:rPr>
                <w:sz w:val="18"/>
              </w:rPr>
              <w:t>neighbourhood</w:t>
            </w:r>
            <w:proofErr w:type="spellEnd"/>
            <w:r>
              <w:rPr>
                <w:sz w:val="18"/>
              </w:rPr>
              <w:t xml:space="preserve"> street party on Council land, </w:t>
            </w:r>
            <w:proofErr w:type="spellStart"/>
            <w:r>
              <w:rPr>
                <w:sz w:val="18"/>
              </w:rPr>
              <w:t>organisers</w:t>
            </w:r>
            <w:proofErr w:type="spellEnd"/>
            <w:r>
              <w:rPr>
                <w:spacing w:val="-5"/>
                <w:sz w:val="18"/>
              </w:rPr>
              <w:t xml:space="preserve"> </w:t>
            </w:r>
            <w:r>
              <w:rPr>
                <w:sz w:val="18"/>
              </w:rPr>
              <w:t>of</w:t>
            </w:r>
            <w:r>
              <w:rPr>
                <w:spacing w:val="-6"/>
                <w:sz w:val="18"/>
              </w:rPr>
              <w:t xml:space="preserve"> </w:t>
            </w:r>
            <w:r>
              <w:rPr>
                <w:sz w:val="18"/>
              </w:rPr>
              <w:t>events</w:t>
            </w:r>
            <w:r>
              <w:rPr>
                <w:spacing w:val="-5"/>
                <w:sz w:val="18"/>
              </w:rPr>
              <w:t xml:space="preserve"> </w:t>
            </w:r>
            <w:r>
              <w:rPr>
                <w:sz w:val="18"/>
              </w:rPr>
              <w:t>should</w:t>
            </w:r>
            <w:r>
              <w:rPr>
                <w:spacing w:val="-5"/>
                <w:sz w:val="18"/>
              </w:rPr>
              <w:t xml:space="preserve"> </w:t>
            </w:r>
            <w:r>
              <w:rPr>
                <w:sz w:val="18"/>
              </w:rPr>
              <w:t>consider</w:t>
            </w:r>
            <w:r>
              <w:rPr>
                <w:spacing w:val="-6"/>
                <w:sz w:val="18"/>
              </w:rPr>
              <w:t xml:space="preserve"> </w:t>
            </w:r>
            <w:r>
              <w:rPr>
                <w:sz w:val="18"/>
              </w:rPr>
              <w:t>if</w:t>
            </w:r>
            <w:r>
              <w:rPr>
                <w:spacing w:val="-6"/>
                <w:sz w:val="18"/>
              </w:rPr>
              <w:t xml:space="preserve"> </w:t>
            </w:r>
            <w:r>
              <w:rPr>
                <w:sz w:val="18"/>
              </w:rPr>
              <w:t>they</w:t>
            </w:r>
            <w:r>
              <w:rPr>
                <w:spacing w:val="-5"/>
                <w:sz w:val="18"/>
              </w:rPr>
              <w:t xml:space="preserve"> </w:t>
            </w:r>
            <w:r>
              <w:rPr>
                <w:sz w:val="18"/>
              </w:rPr>
              <w:t>need</w:t>
            </w:r>
            <w:r>
              <w:rPr>
                <w:spacing w:val="-5"/>
                <w:sz w:val="18"/>
              </w:rPr>
              <w:t xml:space="preserve"> </w:t>
            </w:r>
            <w:r>
              <w:rPr>
                <w:sz w:val="18"/>
              </w:rPr>
              <w:t>to</w:t>
            </w:r>
            <w:r>
              <w:rPr>
                <w:spacing w:val="-5"/>
                <w:sz w:val="18"/>
              </w:rPr>
              <w:t xml:space="preserve"> </w:t>
            </w:r>
            <w:r>
              <w:rPr>
                <w:sz w:val="18"/>
              </w:rPr>
              <w:t>take</w:t>
            </w:r>
            <w:r>
              <w:rPr>
                <w:spacing w:val="-5"/>
                <w:sz w:val="18"/>
              </w:rPr>
              <w:t xml:space="preserve"> </w:t>
            </w:r>
            <w:r>
              <w:rPr>
                <w:sz w:val="18"/>
              </w:rPr>
              <w:t>out</w:t>
            </w:r>
            <w:r>
              <w:rPr>
                <w:spacing w:val="-6"/>
                <w:sz w:val="18"/>
              </w:rPr>
              <w:t xml:space="preserve"> </w:t>
            </w:r>
            <w:r>
              <w:rPr>
                <w:sz w:val="18"/>
              </w:rPr>
              <w:t>any</w:t>
            </w:r>
            <w:r>
              <w:rPr>
                <w:spacing w:val="-5"/>
                <w:sz w:val="18"/>
              </w:rPr>
              <w:t xml:space="preserve"> </w:t>
            </w:r>
            <w:r>
              <w:rPr>
                <w:sz w:val="18"/>
              </w:rPr>
              <w:t>further</w:t>
            </w:r>
            <w:r>
              <w:rPr>
                <w:spacing w:val="-6"/>
                <w:sz w:val="18"/>
              </w:rPr>
              <w:t xml:space="preserve"> </w:t>
            </w:r>
            <w:r>
              <w:rPr>
                <w:sz w:val="18"/>
              </w:rPr>
              <w:t>insurances</w:t>
            </w:r>
            <w:r>
              <w:rPr>
                <w:spacing w:val="-5"/>
                <w:sz w:val="18"/>
              </w:rPr>
              <w:t xml:space="preserve"> </w:t>
            </w:r>
            <w:r>
              <w:rPr>
                <w:sz w:val="18"/>
              </w:rPr>
              <w:t>for</w:t>
            </w:r>
            <w:r>
              <w:rPr>
                <w:spacing w:val="-6"/>
                <w:sz w:val="18"/>
              </w:rPr>
              <w:t xml:space="preserve"> </w:t>
            </w:r>
            <w:r>
              <w:rPr>
                <w:sz w:val="18"/>
              </w:rPr>
              <w:t>the</w:t>
            </w:r>
            <w:r>
              <w:rPr>
                <w:spacing w:val="-8"/>
                <w:sz w:val="18"/>
              </w:rPr>
              <w:t xml:space="preserve"> </w:t>
            </w:r>
            <w:r>
              <w:rPr>
                <w:sz w:val="18"/>
              </w:rPr>
              <w:t>event.</w:t>
            </w:r>
            <w:r>
              <w:rPr>
                <w:spacing w:val="-5"/>
                <w:sz w:val="18"/>
              </w:rPr>
              <w:t xml:space="preserve"> </w:t>
            </w:r>
            <w:r>
              <w:rPr>
                <w:sz w:val="18"/>
              </w:rPr>
              <w:t>Council</w:t>
            </w:r>
            <w:r>
              <w:rPr>
                <w:spacing w:val="-8"/>
                <w:sz w:val="18"/>
              </w:rPr>
              <w:t xml:space="preserve"> </w:t>
            </w:r>
            <w:r>
              <w:rPr>
                <w:sz w:val="18"/>
              </w:rPr>
              <w:t>cannot</w:t>
            </w:r>
            <w:r>
              <w:rPr>
                <w:spacing w:val="-6"/>
                <w:sz w:val="18"/>
              </w:rPr>
              <w:t xml:space="preserve"> </w:t>
            </w:r>
            <w:r>
              <w:rPr>
                <w:sz w:val="18"/>
              </w:rPr>
              <w:t>assist</w:t>
            </w:r>
            <w:r>
              <w:rPr>
                <w:spacing w:val="-6"/>
                <w:sz w:val="18"/>
              </w:rPr>
              <w:t xml:space="preserve"> </w:t>
            </w:r>
            <w:r>
              <w:rPr>
                <w:sz w:val="18"/>
              </w:rPr>
              <w:t xml:space="preserve">with this determination, and </w:t>
            </w:r>
            <w:proofErr w:type="spellStart"/>
            <w:r>
              <w:rPr>
                <w:sz w:val="18"/>
              </w:rPr>
              <w:t>organisers</w:t>
            </w:r>
            <w:proofErr w:type="spellEnd"/>
            <w:r>
              <w:rPr>
                <w:sz w:val="18"/>
              </w:rPr>
              <w:t xml:space="preserve"> are encouraged to discuss this with their insurance provider.</w:t>
            </w:r>
          </w:p>
          <w:p w14:paraId="1C3AE949" w14:textId="77777777" w:rsidR="00BE39BC" w:rsidRDefault="009623E0">
            <w:pPr>
              <w:pStyle w:val="TableParagraph"/>
              <w:numPr>
                <w:ilvl w:val="1"/>
                <w:numId w:val="4"/>
              </w:numPr>
              <w:tabs>
                <w:tab w:val="left" w:pos="855"/>
                <w:tab w:val="left" w:pos="857"/>
              </w:tabs>
              <w:ind w:right="132"/>
              <w:jc w:val="both"/>
              <w:rPr>
                <w:sz w:val="18"/>
              </w:rPr>
            </w:pPr>
            <w:r>
              <w:rPr>
                <w:sz w:val="18"/>
              </w:rPr>
              <w:t>Should</w:t>
            </w:r>
            <w:r>
              <w:rPr>
                <w:spacing w:val="-2"/>
                <w:sz w:val="18"/>
              </w:rPr>
              <w:t xml:space="preserve"> </w:t>
            </w:r>
            <w:r>
              <w:rPr>
                <w:sz w:val="18"/>
              </w:rPr>
              <w:t>the</w:t>
            </w:r>
            <w:r>
              <w:rPr>
                <w:spacing w:val="-2"/>
                <w:sz w:val="18"/>
              </w:rPr>
              <w:t xml:space="preserve"> </w:t>
            </w:r>
            <w:proofErr w:type="spellStart"/>
            <w:r>
              <w:rPr>
                <w:sz w:val="18"/>
              </w:rPr>
              <w:t>organiser</w:t>
            </w:r>
            <w:proofErr w:type="spellEnd"/>
            <w:r>
              <w:rPr>
                <w:spacing w:val="-2"/>
                <w:sz w:val="18"/>
              </w:rPr>
              <w:t xml:space="preserve"> </w:t>
            </w:r>
            <w:r>
              <w:rPr>
                <w:sz w:val="18"/>
              </w:rPr>
              <w:t>hire</w:t>
            </w:r>
            <w:r>
              <w:rPr>
                <w:spacing w:val="-2"/>
                <w:sz w:val="18"/>
              </w:rPr>
              <w:t xml:space="preserve"> </w:t>
            </w:r>
            <w:r>
              <w:rPr>
                <w:sz w:val="18"/>
              </w:rPr>
              <w:t>third-party</w:t>
            </w:r>
            <w:r>
              <w:rPr>
                <w:spacing w:val="-1"/>
                <w:sz w:val="18"/>
              </w:rPr>
              <w:t xml:space="preserve"> </w:t>
            </w:r>
            <w:r>
              <w:rPr>
                <w:sz w:val="18"/>
              </w:rPr>
              <w:t>equipment</w:t>
            </w:r>
            <w:r>
              <w:rPr>
                <w:spacing w:val="-2"/>
                <w:sz w:val="18"/>
              </w:rPr>
              <w:t xml:space="preserve"> </w:t>
            </w:r>
            <w:r>
              <w:rPr>
                <w:sz w:val="18"/>
              </w:rPr>
              <w:t>or</w:t>
            </w:r>
            <w:r>
              <w:rPr>
                <w:spacing w:val="-2"/>
                <w:sz w:val="18"/>
              </w:rPr>
              <w:t xml:space="preserve"> </w:t>
            </w:r>
            <w:r>
              <w:rPr>
                <w:sz w:val="18"/>
              </w:rPr>
              <w:t>services</w:t>
            </w:r>
            <w:r>
              <w:rPr>
                <w:spacing w:val="-1"/>
                <w:sz w:val="18"/>
              </w:rPr>
              <w:t xml:space="preserve"> </w:t>
            </w:r>
            <w:r>
              <w:rPr>
                <w:sz w:val="18"/>
              </w:rPr>
              <w:t>for</w:t>
            </w:r>
            <w:r>
              <w:rPr>
                <w:spacing w:val="-2"/>
                <w:sz w:val="18"/>
              </w:rPr>
              <w:t xml:space="preserve"> </w:t>
            </w:r>
            <w:r>
              <w:rPr>
                <w:sz w:val="18"/>
              </w:rPr>
              <w:t>use</w:t>
            </w:r>
            <w:r>
              <w:rPr>
                <w:spacing w:val="-2"/>
                <w:sz w:val="18"/>
              </w:rPr>
              <w:t xml:space="preserve"> </w:t>
            </w:r>
            <w:r>
              <w:rPr>
                <w:sz w:val="18"/>
              </w:rPr>
              <w:t>during</w:t>
            </w:r>
            <w:r>
              <w:rPr>
                <w:spacing w:val="-2"/>
                <w:sz w:val="18"/>
              </w:rPr>
              <w:t xml:space="preserve"> </w:t>
            </w:r>
            <w:r>
              <w:rPr>
                <w:sz w:val="18"/>
              </w:rPr>
              <w:t>the</w:t>
            </w:r>
            <w:r>
              <w:rPr>
                <w:spacing w:val="-2"/>
                <w:sz w:val="18"/>
              </w:rPr>
              <w:t xml:space="preserve"> </w:t>
            </w:r>
            <w:r>
              <w:rPr>
                <w:sz w:val="18"/>
              </w:rPr>
              <w:t>proposed</w:t>
            </w:r>
            <w:r>
              <w:rPr>
                <w:spacing w:val="-4"/>
                <w:sz w:val="18"/>
              </w:rPr>
              <w:t xml:space="preserve"> </w:t>
            </w:r>
            <w:r>
              <w:rPr>
                <w:sz w:val="18"/>
              </w:rPr>
              <w:t>street</w:t>
            </w:r>
            <w:r>
              <w:rPr>
                <w:spacing w:val="-2"/>
                <w:sz w:val="18"/>
              </w:rPr>
              <w:t xml:space="preserve"> </w:t>
            </w:r>
            <w:r>
              <w:rPr>
                <w:sz w:val="18"/>
              </w:rPr>
              <w:t>party,</w:t>
            </w:r>
            <w:r>
              <w:rPr>
                <w:spacing w:val="-2"/>
                <w:sz w:val="18"/>
              </w:rPr>
              <w:t xml:space="preserve"> </w:t>
            </w:r>
            <w:r>
              <w:rPr>
                <w:sz w:val="18"/>
              </w:rPr>
              <w:t>the</w:t>
            </w:r>
            <w:r>
              <w:rPr>
                <w:spacing w:val="-2"/>
                <w:sz w:val="18"/>
              </w:rPr>
              <w:t xml:space="preserve"> </w:t>
            </w:r>
            <w:r>
              <w:rPr>
                <w:sz w:val="18"/>
              </w:rPr>
              <w:t>third-party’s</w:t>
            </w:r>
            <w:r>
              <w:rPr>
                <w:spacing w:val="-1"/>
                <w:sz w:val="18"/>
              </w:rPr>
              <w:t xml:space="preserve"> </w:t>
            </w:r>
            <w:r>
              <w:rPr>
                <w:sz w:val="18"/>
              </w:rPr>
              <w:t xml:space="preserve">Public Liability Insurance, for an amount not less than $20,000,000 for each supplier, must be provided to Council with this </w:t>
            </w:r>
            <w:r>
              <w:rPr>
                <w:spacing w:val="-2"/>
                <w:sz w:val="18"/>
              </w:rPr>
              <w:t>application.</w:t>
            </w:r>
          </w:p>
          <w:p w14:paraId="1B145B0E" w14:textId="77777777" w:rsidR="00BE39BC" w:rsidRDefault="009623E0">
            <w:pPr>
              <w:pStyle w:val="TableParagraph"/>
              <w:numPr>
                <w:ilvl w:val="1"/>
                <w:numId w:val="4"/>
              </w:numPr>
              <w:tabs>
                <w:tab w:val="left" w:pos="855"/>
              </w:tabs>
              <w:spacing w:line="207" w:lineRule="exact"/>
              <w:ind w:left="855" w:hanging="709"/>
              <w:jc w:val="both"/>
              <w:rPr>
                <w:sz w:val="18"/>
              </w:rPr>
            </w:pPr>
            <w:r>
              <w:rPr>
                <w:sz w:val="18"/>
              </w:rPr>
              <w:t>The</w:t>
            </w:r>
            <w:r>
              <w:rPr>
                <w:spacing w:val="-4"/>
                <w:sz w:val="18"/>
              </w:rPr>
              <w:t xml:space="preserve"> </w:t>
            </w:r>
            <w:r>
              <w:rPr>
                <w:sz w:val="18"/>
              </w:rPr>
              <w:t>public</w:t>
            </w:r>
            <w:r>
              <w:rPr>
                <w:spacing w:val="-1"/>
                <w:sz w:val="18"/>
              </w:rPr>
              <w:t xml:space="preserve"> </w:t>
            </w:r>
            <w:r>
              <w:rPr>
                <w:sz w:val="18"/>
              </w:rPr>
              <w:t>areas</w:t>
            </w:r>
            <w:r>
              <w:rPr>
                <w:spacing w:val="-3"/>
                <w:sz w:val="18"/>
              </w:rPr>
              <w:t xml:space="preserve"> </w:t>
            </w:r>
            <w:r>
              <w:rPr>
                <w:sz w:val="18"/>
              </w:rPr>
              <w:t>to</w:t>
            </w:r>
            <w:r>
              <w:rPr>
                <w:spacing w:val="-4"/>
                <w:sz w:val="18"/>
              </w:rPr>
              <w:t xml:space="preserve"> </w:t>
            </w:r>
            <w:r>
              <w:rPr>
                <w:sz w:val="18"/>
              </w:rPr>
              <w:t>be</w:t>
            </w:r>
            <w:r>
              <w:rPr>
                <w:spacing w:val="-2"/>
                <w:sz w:val="18"/>
              </w:rPr>
              <w:t xml:space="preserve"> </w:t>
            </w:r>
            <w:r>
              <w:rPr>
                <w:sz w:val="18"/>
              </w:rPr>
              <w:t>used</w:t>
            </w:r>
            <w:r>
              <w:rPr>
                <w:spacing w:val="-3"/>
                <w:sz w:val="18"/>
              </w:rPr>
              <w:t xml:space="preserve"> </w:t>
            </w:r>
            <w:r>
              <w:rPr>
                <w:sz w:val="18"/>
              </w:rPr>
              <w:t>for</w:t>
            </w:r>
            <w:r>
              <w:rPr>
                <w:spacing w:val="-2"/>
                <w:sz w:val="18"/>
              </w:rPr>
              <w:t xml:space="preserve"> </w:t>
            </w:r>
            <w:r>
              <w:rPr>
                <w:sz w:val="18"/>
              </w:rPr>
              <w:t>the</w:t>
            </w:r>
            <w:r>
              <w:rPr>
                <w:spacing w:val="-2"/>
                <w:sz w:val="18"/>
              </w:rPr>
              <w:t xml:space="preserve"> </w:t>
            </w:r>
            <w:r>
              <w:rPr>
                <w:sz w:val="18"/>
              </w:rPr>
              <w:t>activities</w:t>
            </w:r>
            <w:r>
              <w:rPr>
                <w:spacing w:val="-3"/>
                <w:sz w:val="18"/>
              </w:rPr>
              <w:t xml:space="preserve"> </w:t>
            </w:r>
            <w:r>
              <w:rPr>
                <w:sz w:val="18"/>
              </w:rPr>
              <w:t>must</w:t>
            </w:r>
            <w:r>
              <w:rPr>
                <w:spacing w:val="-4"/>
                <w:sz w:val="18"/>
              </w:rPr>
              <w:t xml:space="preserve"> </w:t>
            </w:r>
            <w:r>
              <w:rPr>
                <w:sz w:val="18"/>
              </w:rPr>
              <w:t>be</w:t>
            </w:r>
            <w:r>
              <w:rPr>
                <w:spacing w:val="-3"/>
                <w:sz w:val="18"/>
              </w:rPr>
              <w:t xml:space="preserve"> </w:t>
            </w:r>
            <w:r>
              <w:rPr>
                <w:sz w:val="18"/>
              </w:rPr>
              <w:t>maintained</w:t>
            </w:r>
            <w:r>
              <w:rPr>
                <w:spacing w:val="-2"/>
                <w:sz w:val="18"/>
              </w:rPr>
              <w:t xml:space="preserve"> </w:t>
            </w:r>
            <w:r>
              <w:rPr>
                <w:sz w:val="18"/>
              </w:rPr>
              <w:t>in</w:t>
            </w:r>
            <w:r>
              <w:rPr>
                <w:spacing w:val="-2"/>
                <w:sz w:val="18"/>
              </w:rPr>
              <w:t xml:space="preserve"> </w:t>
            </w:r>
            <w:r>
              <w:rPr>
                <w:sz w:val="18"/>
              </w:rPr>
              <w:t>a</w:t>
            </w:r>
            <w:r>
              <w:rPr>
                <w:spacing w:val="-3"/>
                <w:sz w:val="18"/>
              </w:rPr>
              <w:t xml:space="preserve"> </w:t>
            </w:r>
            <w:r>
              <w:rPr>
                <w:sz w:val="18"/>
              </w:rPr>
              <w:t>clean</w:t>
            </w:r>
            <w:r>
              <w:rPr>
                <w:spacing w:val="-2"/>
                <w:sz w:val="18"/>
              </w:rPr>
              <w:t xml:space="preserve"> </w:t>
            </w:r>
            <w:r>
              <w:rPr>
                <w:sz w:val="18"/>
              </w:rPr>
              <w:t>&amp;</w:t>
            </w:r>
            <w:r>
              <w:rPr>
                <w:spacing w:val="-2"/>
                <w:sz w:val="18"/>
              </w:rPr>
              <w:t xml:space="preserve"> </w:t>
            </w:r>
            <w:r>
              <w:rPr>
                <w:sz w:val="18"/>
              </w:rPr>
              <w:t xml:space="preserve">tidy </w:t>
            </w:r>
            <w:r>
              <w:rPr>
                <w:spacing w:val="-2"/>
                <w:sz w:val="18"/>
              </w:rPr>
              <w:t>condition.</w:t>
            </w:r>
          </w:p>
          <w:p w14:paraId="76F5F123" w14:textId="77777777" w:rsidR="00BE39BC" w:rsidRDefault="009623E0">
            <w:pPr>
              <w:pStyle w:val="TableParagraph"/>
              <w:numPr>
                <w:ilvl w:val="1"/>
                <w:numId w:val="4"/>
              </w:numPr>
              <w:tabs>
                <w:tab w:val="left" w:pos="855"/>
                <w:tab w:val="left" w:pos="857"/>
              </w:tabs>
              <w:ind w:right="133"/>
              <w:jc w:val="both"/>
              <w:rPr>
                <w:sz w:val="18"/>
              </w:rPr>
            </w:pPr>
            <w:r>
              <w:rPr>
                <w:sz w:val="18"/>
              </w:rPr>
              <w:t>The applicant</w:t>
            </w:r>
            <w:r>
              <w:rPr>
                <w:spacing w:val="-2"/>
                <w:sz w:val="18"/>
              </w:rPr>
              <w:t xml:space="preserve"> </w:t>
            </w:r>
            <w:r>
              <w:rPr>
                <w:sz w:val="18"/>
              </w:rPr>
              <w:t>may be required</w:t>
            </w:r>
            <w:r>
              <w:rPr>
                <w:spacing w:val="-2"/>
                <w:sz w:val="18"/>
              </w:rPr>
              <w:t xml:space="preserve"> </w:t>
            </w:r>
            <w:r>
              <w:rPr>
                <w:sz w:val="18"/>
              </w:rPr>
              <w:t>to reimburse Council for</w:t>
            </w:r>
            <w:r>
              <w:rPr>
                <w:spacing w:val="-2"/>
                <w:sz w:val="18"/>
              </w:rPr>
              <w:t xml:space="preserve"> </w:t>
            </w:r>
            <w:r>
              <w:rPr>
                <w:sz w:val="18"/>
              </w:rPr>
              <w:t>costs</w:t>
            </w:r>
            <w:r>
              <w:rPr>
                <w:spacing w:val="-1"/>
                <w:sz w:val="18"/>
              </w:rPr>
              <w:t xml:space="preserve"> </w:t>
            </w:r>
            <w:r>
              <w:rPr>
                <w:sz w:val="18"/>
              </w:rPr>
              <w:t xml:space="preserve">incurred by the Council </w:t>
            </w:r>
            <w:proofErr w:type="gramStart"/>
            <w:r>
              <w:rPr>
                <w:sz w:val="18"/>
              </w:rPr>
              <w:t>as a result of</w:t>
            </w:r>
            <w:proofErr w:type="gramEnd"/>
            <w:r>
              <w:rPr>
                <w:sz w:val="18"/>
              </w:rPr>
              <w:t xml:space="preserve"> a failure to</w:t>
            </w:r>
            <w:r>
              <w:rPr>
                <w:spacing w:val="-2"/>
                <w:sz w:val="18"/>
              </w:rPr>
              <w:t xml:space="preserve"> </w:t>
            </w:r>
            <w:r>
              <w:rPr>
                <w:sz w:val="18"/>
              </w:rPr>
              <w:t>comply with any condition of approval or damage to Council assets.</w:t>
            </w:r>
          </w:p>
          <w:p w14:paraId="5430CFBD" w14:textId="77777777" w:rsidR="00BE39BC" w:rsidRDefault="009623E0">
            <w:pPr>
              <w:pStyle w:val="TableParagraph"/>
              <w:numPr>
                <w:ilvl w:val="1"/>
                <w:numId w:val="4"/>
              </w:numPr>
              <w:tabs>
                <w:tab w:val="left" w:pos="855"/>
              </w:tabs>
              <w:spacing w:line="206" w:lineRule="exact"/>
              <w:ind w:left="855" w:hanging="709"/>
              <w:jc w:val="both"/>
              <w:rPr>
                <w:b/>
                <w:sz w:val="16"/>
              </w:rPr>
            </w:pPr>
            <w:r>
              <w:rPr>
                <w:sz w:val="18"/>
              </w:rPr>
              <w:t>Any</w:t>
            </w:r>
            <w:r>
              <w:rPr>
                <w:spacing w:val="-1"/>
                <w:sz w:val="18"/>
              </w:rPr>
              <w:t xml:space="preserve"> </w:t>
            </w:r>
            <w:r>
              <w:rPr>
                <w:sz w:val="18"/>
              </w:rPr>
              <w:t>other</w:t>
            </w:r>
            <w:r>
              <w:rPr>
                <w:spacing w:val="-3"/>
                <w:sz w:val="18"/>
              </w:rPr>
              <w:t xml:space="preserve"> </w:t>
            </w:r>
            <w:r>
              <w:rPr>
                <w:sz w:val="18"/>
              </w:rPr>
              <w:t>conditions</w:t>
            </w:r>
            <w:r>
              <w:rPr>
                <w:spacing w:val="-3"/>
                <w:sz w:val="18"/>
              </w:rPr>
              <w:t xml:space="preserve"> </w:t>
            </w:r>
            <w:r>
              <w:rPr>
                <w:sz w:val="18"/>
              </w:rPr>
              <w:t>that</w:t>
            </w:r>
            <w:r>
              <w:rPr>
                <w:spacing w:val="-3"/>
                <w:sz w:val="18"/>
              </w:rPr>
              <w:t xml:space="preserve"> </w:t>
            </w:r>
            <w:r>
              <w:rPr>
                <w:sz w:val="18"/>
              </w:rPr>
              <w:t>may</w:t>
            </w:r>
            <w:r>
              <w:rPr>
                <w:spacing w:val="-2"/>
                <w:sz w:val="18"/>
              </w:rPr>
              <w:t xml:space="preserve"> </w:t>
            </w:r>
            <w:r>
              <w:rPr>
                <w:sz w:val="18"/>
              </w:rPr>
              <w:t>be</w:t>
            </w:r>
            <w:r>
              <w:rPr>
                <w:spacing w:val="-2"/>
                <w:sz w:val="18"/>
              </w:rPr>
              <w:t xml:space="preserve"> </w:t>
            </w:r>
            <w:r>
              <w:rPr>
                <w:sz w:val="18"/>
              </w:rPr>
              <w:t>imposed</w:t>
            </w:r>
            <w:r>
              <w:rPr>
                <w:spacing w:val="-3"/>
                <w:sz w:val="18"/>
              </w:rPr>
              <w:t xml:space="preserve"> </w:t>
            </w:r>
            <w:r>
              <w:rPr>
                <w:sz w:val="18"/>
              </w:rPr>
              <w:t>as</w:t>
            </w:r>
            <w:r>
              <w:rPr>
                <w:spacing w:val="-2"/>
                <w:sz w:val="18"/>
              </w:rPr>
              <w:t xml:space="preserve"> </w:t>
            </w:r>
            <w:r>
              <w:rPr>
                <w:sz w:val="18"/>
              </w:rPr>
              <w:t>part</w:t>
            </w:r>
            <w:r>
              <w:rPr>
                <w:spacing w:val="-3"/>
                <w:sz w:val="18"/>
              </w:rPr>
              <w:t xml:space="preserve"> </w:t>
            </w:r>
            <w:r>
              <w:rPr>
                <w:sz w:val="18"/>
              </w:rPr>
              <w:t>of</w:t>
            </w:r>
            <w:r>
              <w:rPr>
                <w:spacing w:val="-1"/>
                <w:sz w:val="18"/>
              </w:rPr>
              <w:t xml:space="preserve"> </w:t>
            </w:r>
            <w:r>
              <w:rPr>
                <w:sz w:val="18"/>
              </w:rPr>
              <w:t>the</w:t>
            </w:r>
            <w:r>
              <w:rPr>
                <w:spacing w:val="-1"/>
                <w:sz w:val="18"/>
              </w:rPr>
              <w:t xml:space="preserve"> </w:t>
            </w:r>
            <w:r>
              <w:rPr>
                <w:spacing w:val="-2"/>
                <w:sz w:val="18"/>
              </w:rPr>
              <w:t>consent.</w:t>
            </w:r>
          </w:p>
        </w:tc>
      </w:tr>
    </w:tbl>
    <w:p w14:paraId="2A12FF8D" w14:textId="77777777" w:rsidR="00BE39BC" w:rsidRDefault="009623E0">
      <w:pPr>
        <w:spacing w:before="8" w:after="1"/>
        <w:rPr>
          <w:b/>
          <w:i/>
          <w:sz w:val="17"/>
        </w:rPr>
      </w:pPr>
      <w:r>
        <w:rPr>
          <w:noProof/>
        </w:rPr>
        <mc:AlternateContent>
          <mc:Choice Requires="wpg">
            <w:drawing>
              <wp:anchor distT="0" distB="0" distL="0" distR="0" simplePos="0" relativeHeight="487199232" behindDoc="1" locked="0" layoutInCell="1" allowOverlap="1" wp14:anchorId="16DA98C1" wp14:editId="5B22CF1F">
                <wp:simplePos x="0" y="0"/>
                <wp:positionH relativeFrom="page">
                  <wp:posOffset>1905</wp:posOffset>
                </wp:positionH>
                <wp:positionV relativeFrom="page">
                  <wp:posOffset>9933317</wp:posOffset>
                </wp:positionV>
                <wp:extent cx="7565390" cy="76390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5390" cy="763905"/>
                          <a:chOff x="0" y="0"/>
                          <a:chExt cx="7565390" cy="763905"/>
                        </a:xfrm>
                      </wpg:grpSpPr>
                      <wps:wsp>
                        <wps:cNvPr id="9" name="Graphic 9"/>
                        <wps:cNvSpPr/>
                        <wps:spPr>
                          <a:xfrm>
                            <a:off x="3175" y="3175"/>
                            <a:ext cx="7559040" cy="757555"/>
                          </a:xfrm>
                          <a:custGeom>
                            <a:avLst/>
                            <a:gdLst/>
                            <a:ahLst/>
                            <a:cxnLst/>
                            <a:rect l="l" t="t" r="r" b="b"/>
                            <a:pathLst>
                              <a:path w="7559040" h="757555">
                                <a:moveTo>
                                  <a:pt x="7558531" y="0"/>
                                </a:moveTo>
                                <a:lnTo>
                                  <a:pt x="0" y="0"/>
                                </a:lnTo>
                                <a:lnTo>
                                  <a:pt x="0" y="757415"/>
                                </a:lnTo>
                                <a:lnTo>
                                  <a:pt x="7558531" y="757415"/>
                                </a:lnTo>
                                <a:lnTo>
                                  <a:pt x="7558531" y="0"/>
                                </a:lnTo>
                                <a:close/>
                              </a:path>
                            </a:pathLst>
                          </a:custGeom>
                          <a:solidFill>
                            <a:srgbClr val="535353"/>
                          </a:solidFill>
                        </wps:spPr>
                        <wps:bodyPr wrap="square" lIns="0" tIns="0" rIns="0" bIns="0" rtlCol="0">
                          <a:prstTxWarp prst="textNoShape">
                            <a:avLst/>
                          </a:prstTxWarp>
                          <a:noAutofit/>
                        </wps:bodyPr>
                      </wps:wsp>
                      <wps:wsp>
                        <wps:cNvPr id="10" name="Graphic 10"/>
                        <wps:cNvSpPr/>
                        <wps:spPr>
                          <a:xfrm>
                            <a:off x="3175" y="3175"/>
                            <a:ext cx="7559040" cy="757555"/>
                          </a:xfrm>
                          <a:custGeom>
                            <a:avLst/>
                            <a:gdLst/>
                            <a:ahLst/>
                            <a:cxnLst/>
                            <a:rect l="l" t="t" r="r" b="b"/>
                            <a:pathLst>
                              <a:path w="7559040" h="757555">
                                <a:moveTo>
                                  <a:pt x="7558531" y="0"/>
                                </a:moveTo>
                                <a:lnTo>
                                  <a:pt x="0" y="0"/>
                                </a:lnTo>
                                <a:lnTo>
                                  <a:pt x="0" y="757415"/>
                                </a:lnTo>
                              </a:path>
                            </a:pathLst>
                          </a:custGeom>
                          <a:ln w="6350">
                            <a:solidFill>
                              <a:srgbClr val="535353"/>
                            </a:solidFill>
                            <a:prstDash val="solid"/>
                          </a:ln>
                        </wps:spPr>
                        <wps:bodyPr wrap="square" lIns="0" tIns="0" rIns="0" bIns="0" rtlCol="0">
                          <a:prstTxWarp prst="textNoShape">
                            <a:avLst/>
                          </a:prstTxWarp>
                          <a:noAutofit/>
                        </wps:bodyPr>
                      </wps:wsp>
                    </wpg:wgp>
                  </a:graphicData>
                </a:graphic>
              </wp:anchor>
            </w:drawing>
          </mc:Choice>
          <mc:Fallback>
            <w:pict>
              <v:group w14:anchorId="6E02795E" id="Group 8" o:spid="_x0000_s1026" style="position:absolute;margin-left:.15pt;margin-top:782.15pt;width:595.7pt;height:60.15pt;z-index:-16117248;mso-wrap-distance-left:0;mso-wrap-distance-right:0;mso-position-horizontal-relative:page;mso-position-vertical-relative:page" coordsize="75653,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">
                <v:shape id="Graphic 9" o:spid="_x0000_s1027" style="position:absolute;left:31;top:31;width:75591;height:7576;visibility:visible;mso-wrap-style:square;v-text-anchor:top" coordsize="7559040,75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" path="m7558531,l,,,757415r7558531,l7558531,xe" fillcolor="#535353" stroked="f">
                  <v:path arrowok="t"/>
                </v:shape>
                <v:shape id="Graphic 10" o:spid="_x0000_s1028" style="position:absolute;left:31;top:31;width:75591;height:7576;visibility:visible;mso-wrap-style:square;v-text-anchor:top" coordsize="7559040,75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" path="m7558531,l,,,757415e" filled="f" strokecolor="#535353" strokeweight=".5pt">
                  <v:path arrowok="t"/>
                </v:shape>
                <w10:wrap anchorx="page" anchory="page"/>
              </v:group>
            </w:pict>
          </mc:Fallback>
        </mc:AlternateContent>
      </w:r>
    </w:p>
    <w:tbl>
      <w:tblPr>
        <w:tblW w:w="0" w:type="auto"/>
        <w:tblInd w:w="127"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2411"/>
        <w:gridCol w:w="3968"/>
        <w:gridCol w:w="1834"/>
        <w:gridCol w:w="2561"/>
      </w:tblGrid>
      <w:tr w:rsidR="00BE39BC" w14:paraId="51BF9E85" w14:textId="77777777">
        <w:trPr>
          <w:trHeight w:val="282"/>
        </w:trPr>
        <w:tc>
          <w:tcPr>
            <w:tcW w:w="10774" w:type="dxa"/>
            <w:gridSpan w:val="4"/>
            <w:shd w:val="clear" w:color="auto" w:fill="DEDEDE"/>
          </w:tcPr>
          <w:p w14:paraId="35E29D77" w14:textId="77777777" w:rsidR="00BE39BC" w:rsidRDefault="009623E0">
            <w:pPr>
              <w:pStyle w:val="TableParagraph"/>
              <w:spacing w:before="37"/>
              <w:ind w:left="106"/>
              <w:rPr>
                <w:sz w:val="18"/>
              </w:rPr>
            </w:pPr>
            <w:r>
              <w:rPr>
                <w:b/>
                <w:sz w:val="18"/>
              </w:rPr>
              <w:t>Section</w:t>
            </w:r>
            <w:r>
              <w:rPr>
                <w:b/>
                <w:spacing w:val="-5"/>
                <w:sz w:val="18"/>
              </w:rPr>
              <w:t xml:space="preserve"> </w:t>
            </w:r>
            <w:r>
              <w:rPr>
                <w:b/>
                <w:sz w:val="18"/>
              </w:rPr>
              <w:t>15:</w:t>
            </w:r>
            <w:r>
              <w:rPr>
                <w:b/>
                <w:spacing w:val="-2"/>
                <w:sz w:val="18"/>
              </w:rPr>
              <w:t xml:space="preserve"> </w:t>
            </w:r>
            <w:r>
              <w:rPr>
                <w:b/>
                <w:sz w:val="18"/>
              </w:rPr>
              <w:t>Applicant’s</w:t>
            </w:r>
            <w:r>
              <w:rPr>
                <w:b/>
                <w:spacing w:val="-2"/>
                <w:sz w:val="18"/>
              </w:rPr>
              <w:t xml:space="preserve"> </w:t>
            </w:r>
            <w:r>
              <w:rPr>
                <w:b/>
                <w:sz w:val="18"/>
              </w:rPr>
              <w:t>Declaration</w:t>
            </w:r>
            <w:r>
              <w:rPr>
                <w:b/>
                <w:spacing w:val="2"/>
                <w:sz w:val="18"/>
              </w:rPr>
              <w:t xml:space="preserve"> </w:t>
            </w:r>
            <w:r>
              <w:rPr>
                <w:spacing w:val="-2"/>
                <w:sz w:val="18"/>
              </w:rPr>
              <w:t>(Required)</w:t>
            </w:r>
          </w:p>
        </w:tc>
      </w:tr>
      <w:tr w:rsidR="00BE39BC" w14:paraId="53709EC2" w14:textId="77777777">
        <w:trPr>
          <w:trHeight w:val="1871"/>
        </w:trPr>
        <w:tc>
          <w:tcPr>
            <w:tcW w:w="10774" w:type="dxa"/>
            <w:gridSpan w:val="4"/>
          </w:tcPr>
          <w:p w14:paraId="3F312850" w14:textId="77777777" w:rsidR="00BE39BC" w:rsidRDefault="009623E0">
            <w:pPr>
              <w:pStyle w:val="TableParagraph"/>
              <w:numPr>
                <w:ilvl w:val="0"/>
                <w:numId w:val="3"/>
              </w:numPr>
              <w:tabs>
                <w:tab w:val="left" w:pos="423"/>
              </w:tabs>
              <w:spacing w:before="32"/>
              <w:rPr>
                <w:sz w:val="18"/>
              </w:rPr>
            </w:pPr>
            <w:r>
              <w:rPr>
                <w:sz w:val="18"/>
              </w:rPr>
              <w:t>I</w:t>
            </w:r>
            <w:r>
              <w:rPr>
                <w:spacing w:val="-13"/>
                <w:sz w:val="18"/>
              </w:rPr>
              <w:t xml:space="preserve"> </w:t>
            </w:r>
            <w:r>
              <w:rPr>
                <w:sz w:val="18"/>
              </w:rPr>
              <w:t>declare</w:t>
            </w:r>
            <w:r>
              <w:rPr>
                <w:spacing w:val="-10"/>
                <w:sz w:val="18"/>
              </w:rPr>
              <w:t xml:space="preserve"> </w:t>
            </w:r>
            <w:r>
              <w:rPr>
                <w:sz w:val="18"/>
              </w:rPr>
              <w:t>that</w:t>
            </w:r>
            <w:r>
              <w:rPr>
                <w:spacing w:val="-10"/>
                <w:sz w:val="18"/>
              </w:rPr>
              <w:t xml:space="preserve"> </w:t>
            </w:r>
            <w:r>
              <w:rPr>
                <w:sz w:val="18"/>
              </w:rPr>
              <w:t>all</w:t>
            </w:r>
            <w:r>
              <w:rPr>
                <w:spacing w:val="-13"/>
                <w:sz w:val="18"/>
              </w:rPr>
              <w:t xml:space="preserve"> </w:t>
            </w:r>
            <w:r>
              <w:rPr>
                <w:sz w:val="18"/>
              </w:rPr>
              <w:t>the</w:t>
            </w:r>
            <w:r>
              <w:rPr>
                <w:spacing w:val="-11"/>
                <w:sz w:val="18"/>
              </w:rPr>
              <w:t xml:space="preserve"> </w:t>
            </w:r>
            <w:r>
              <w:rPr>
                <w:sz w:val="18"/>
              </w:rPr>
              <w:t>information</w:t>
            </w:r>
            <w:r>
              <w:rPr>
                <w:spacing w:val="-10"/>
                <w:sz w:val="18"/>
              </w:rPr>
              <w:t xml:space="preserve"> </w:t>
            </w:r>
            <w:r>
              <w:rPr>
                <w:sz w:val="18"/>
              </w:rPr>
              <w:t>in</w:t>
            </w:r>
            <w:r>
              <w:rPr>
                <w:spacing w:val="-10"/>
                <w:sz w:val="18"/>
              </w:rPr>
              <w:t xml:space="preserve"> </w:t>
            </w:r>
            <w:r>
              <w:rPr>
                <w:sz w:val="18"/>
              </w:rPr>
              <w:t>the</w:t>
            </w:r>
            <w:r>
              <w:rPr>
                <w:spacing w:val="-12"/>
                <w:sz w:val="18"/>
              </w:rPr>
              <w:t xml:space="preserve"> </w:t>
            </w:r>
            <w:r>
              <w:rPr>
                <w:sz w:val="18"/>
              </w:rPr>
              <w:t>application</w:t>
            </w:r>
            <w:r>
              <w:rPr>
                <w:spacing w:val="-10"/>
                <w:sz w:val="18"/>
              </w:rPr>
              <w:t xml:space="preserve"> </w:t>
            </w:r>
            <w:r>
              <w:rPr>
                <w:sz w:val="18"/>
              </w:rPr>
              <w:t>is</w:t>
            </w:r>
            <w:r>
              <w:rPr>
                <w:spacing w:val="-13"/>
                <w:sz w:val="18"/>
              </w:rPr>
              <w:t xml:space="preserve"> </w:t>
            </w:r>
            <w:r>
              <w:rPr>
                <w:sz w:val="18"/>
              </w:rPr>
              <w:t>to</w:t>
            </w:r>
            <w:r>
              <w:rPr>
                <w:spacing w:val="-9"/>
                <w:sz w:val="18"/>
              </w:rPr>
              <w:t xml:space="preserve"> </w:t>
            </w:r>
            <w:r>
              <w:rPr>
                <w:sz w:val="18"/>
              </w:rPr>
              <w:t>the</w:t>
            </w:r>
            <w:r>
              <w:rPr>
                <w:spacing w:val="-10"/>
                <w:sz w:val="18"/>
              </w:rPr>
              <w:t xml:space="preserve"> </w:t>
            </w:r>
            <w:r>
              <w:rPr>
                <w:sz w:val="18"/>
              </w:rPr>
              <w:t>best</w:t>
            </w:r>
            <w:r>
              <w:rPr>
                <w:spacing w:val="-9"/>
                <w:sz w:val="18"/>
              </w:rPr>
              <w:t xml:space="preserve"> </w:t>
            </w:r>
            <w:r>
              <w:rPr>
                <w:sz w:val="18"/>
              </w:rPr>
              <w:t>of</w:t>
            </w:r>
            <w:r>
              <w:rPr>
                <w:spacing w:val="-11"/>
                <w:sz w:val="18"/>
              </w:rPr>
              <w:t xml:space="preserve"> </w:t>
            </w:r>
            <w:r>
              <w:rPr>
                <w:sz w:val="18"/>
              </w:rPr>
              <w:t>my</w:t>
            </w:r>
            <w:r>
              <w:rPr>
                <w:spacing w:val="-10"/>
                <w:sz w:val="18"/>
              </w:rPr>
              <w:t xml:space="preserve"> </w:t>
            </w:r>
            <w:r>
              <w:rPr>
                <w:sz w:val="18"/>
              </w:rPr>
              <w:t>knowledge</w:t>
            </w:r>
            <w:r>
              <w:rPr>
                <w:spacing w:val="-11"/>
                <w:sz w:val="18"/>
              </w:rPr>
              <w:t xml:space="preserve"> </w:t>
            </w:r>
            <w:r>
              <w:rPr>
                <w:sz w:val="18"/>
              </w:rPr>
              <w:t>true</w:t>
            </w:r>
            <w:r>
              <w:rPr>
                <w:spacing w:val="-11"/>
                <w:sz w:val="18"/>
              </w:rPr>
              <w:t xml:space="preserve"> </w:t>
            </w:r>
            <w:r>
              <w:rPr>
                <w:sz w:val="18"/>
              </w:rPr>
              <w:t>and</w:t>
            </w:r>
            <w:r>
              <w:rPr>
                <w:spacing w:val="-12"/>
                <w:sz w:val="18"/>
              </w:rPr>
              <w:t xml:space="preserve"> </w:t>
            </w:r>
            <w:r>
              <w:rPr>
                <w:spacing w:val="-2"/>
                <w:sz w:val="18"/>
              </w:rPr>
              <w:t>correct.</w:t>
            </w:r>
          </w:p>
          <w:p w14:paraId="5BE4504A" w14:textId="77777777" w:rsidR="00BE39BC" w:rsidRDefault="009623E0">
            <w:pPr>
              <w:pStyle w:val="TableParagraph"/>
              <w:numPr>
                <w:ilvl w:val="0"/>
                <w:numId w:val="3"/>
              </w:numPr>
              <w:tabs>
                <w:tab w:val="left" w:pos="423"/>
              </w:tabs>
              <w:spacing w:before="8"/>
              <w:rPr>
                <w:sz w:val="18"/>
              </w:rPr>
            </w:pPr>
            <w:r>
              <w:rPr>
                <w:spacing w:val="-4"/>
                <w:sz w:val="18"/>
              </w:rPr>
              <w:t>I</w:t>
            </w:r>
            <w:r>
              <w:rPr>
                <w:spacing w:val="-1"/>
                <w:sz w:val="18"/>
              </w:rPr>
              <w:t xml:space="preserve"> </w:t>
            </w:r>
            <w:r>
              <w:rPr>
                <w:spacing w:val="-4"/>
                <w:sz w:val="18"/>
              </w:rPr>
              <w:t>understand</w:t>
            </w:r>
            <w:r>
              <w:rPr>
                <w:spacing w:val="1"/>
                <w:sz w:val="18"/>
              </w:rPr>
              <w:t xml:space="preserve"> </w:t>
            </w:r>
            <w:r>
              <w:rPr>
                <w:spacing w:val="-4"/>
                <w:sz w:val="18"/>
              </w:rPr>
              <w:t>that</w:t>
            </w:r>
            <w:r>
              <w:rPr>
                <w:sz w:val="18"/>
              </w:rPr>
              <w:t xml:space="preserve"> </w:t>
            </w:r>
            <w:r>
              <w:rPr>
                <w:spacing w:val="-4"/>
                <w:sz w:val="18"/>
              </w:rPr>
              <w:t>if</w:t>
            </w:r>
            <w:r>
              <w:rPr>
                <w:sz w:val="18"/>
              </w:rPr>
              <w:t xml:space="preserve"> </w:t>
            </w:r>
            <w:r>
              <w:rPr>
                <w:spacing w:val="-4"/>
                <w:sz w:val="18"/>
              </w:rPr>
              <w:t>information</w:t>
            </w:r>
            <w:r>
              <w:rPr>
                <w:spacing w:val="-3"/>
                <w:sz w:val="18"/>
              </w:rPr>
              <w:t xml:space="preserve"> </w:t>
            </w:r>
            <w:r>
              <w:rPr>
                <w:spacing w:val="-4"/>
                <w:sz w:val="18"/>
              </w:rPr>
              <w:t>is</w:t>
            </w:r>
            <w:r>
              <w:rPr>
                <w:sz w:val="18"/>
              </w:rPr>
              <w:t xml:space="preserve"> </w:t>
            </w:r>
            <w:r>
              <w:rPr>
                <w:spacing w:val="-4"/>
                <w:sz w:val="18"/>
              </w:rPr>
              <w:t>incomplete</w:t>
            </w:r>
            <w:r>
              <w:rPr>
                <w:spacing w:val="2"/>
                <w:sz w:val="18"/>
              </w:rPr>
              <w:t xml:space="preserve"> </w:t>
            </w:r>
            <w:r>
              <w:rPr>
                <w:spacing w:val="-4"/>
                <w:sz w:val="18"/>
              </w:rPr>
              <w:t>processing</w:t>
            </w:r>
            <w:r>
              <w:rPr>
                <w:spacing w:val="-11"/>
                <w:sz w:val="18"/>
              </w:rPr>
              <w:t xml:space="preserve"> </w:t>
            </w:r>
            <w:r>
              <w:rPr>
                <w:spacing w:val="-4"/>
                <w:sz w:val="18"/>
              </w:rPr>
              <w:t>of</w:t>
            </w:r>
            <w:r>
              <w:rPr>
                <w:spacing w:val="-13"/>
                <w:sz w:val="18"/>
              </w:rPr>
              <w:t xml:space="preserve"> </w:t>
            </w:r>
            <w:r>
              <w:rPr>
                <w:spacing w:val="-4"/>
                <w:sz w:val="18"/>
              </w:rPr>
              <w:t>the</w:t>
            </w:r>
            <w:r>
              <w:rPr>
                <w:spacing w:val="-2"/>
                <w:sz w:val="18"/>
              </w:rPr>
              <w:t xml:space="preserve"> </w:t>
            </w:r>
            <w:r>
              <w:rPr>
                <w:spacing w:val="-4"/>
                <w:sz w:val="18"/>
              </w:rPr>
              <w:t>application</w:t>
            </w:r>
            <w:r>
              <w:rPr>
                <w:spacing w:val="-2"/>
                <w:sz w:val="18"/>
              </w:rPr>
              <w:t xml:space="preserve"> </w:t>
            </w:r>
            <w:r>
              <w:rPr>
                <w:spacing w:val="-4"/>
                <w:sz w:val="18"/>
              </w:rPr>
              <w:t>may</w:t>
            </w:r>
            <w:r>
              <w:rPr>
                <w:spacing w:val="1"/>
                <w:sz w:val="18"/>
              </w:rPr>
              <w:t xml:space="preserve"> </w:t>
            </w:r>
            <w:r>
              <w:rPr>
                <w:spacing w:val="-4"/>
                <w:sz w:val="18"/>
              </w:rPr>
              <w:t>be</w:t>
            </w:r>
            <w:r>
              <w:rPr>
                <w:sz w:val="18"/>
              </w:rPr>
              <w:t xml:space="preserve"> </w:t>
            </w:r>
            <w:r>
              <w:rPr>
                <w:spacing w:val="-4"/>
                <w:sz w:val="18"/>
              </w:rPr>
              <w:t>delayed</w:t>
            </w:r>
            <w:r>
              <w:rPr>
                <w:spacing w:val="8"/>
                <w:sz w:val="18"/>
              </w:rPr>
              <w:t xml:space="preserve"> </w:t>
            </w:r>
            <w:r>
              <w:rPr>
                <w:spacing w:val="-4"/>
                <w:sz w:val="18"/>
              </w:rPr>
              <w:t>or</w:t>
            </w:r>
            <w:r>
              <w:rPr>
                <w:sz w:val="18"/>
              </w:rPr>
              <w:t xml:space="preserve"> </w:t>
            </w:r>
            <w:r>
              <w:rPr>
                <w:spacing w:val="-4"/>
                <w:sz w:val="18"/>
              </w:rPr>
              <w:t>the</w:t>
            </w:r>
            <w:r>
              <w:rPr>
                <w:spacing w:val="-11"/>
                <w:sz w:val="18"/>
              </w:rPr>
              <w:t xml:space="preserve"> </w:t>
            </w:r>
            <w:r>
              <w:rPr>
                <w:spacing w:val="-4"/>
                <w:sz w:val="18"/>
              </w:rPr>
              <w:t>application</w:t>
            </w:r>
            <w:r>
              <w:rPr>
                <w:spacing w:val="-11"/>
                <w:sz w:val="18"/>
              </w:rPr>
              <w:t xml:space="preserve"> </w:t>
            </w:r>
            <w:r>
              <w:rPr>
                <w:spacing w:val="-4"/>
                <w:sz w:val="18"/>
              </w:rPr>
              <w:t>rejected.</w:t>
            </w:r>
          </w:p>
          <w:p w14:paraId="60E90ECF" w14:textId="77777777" w:rsidR="00BE39BC" w:rsidRDefault="009623E0">
            <w:pPr>
              <w:pStyle w:val="TableParagraph"/>
              <w:numPr>
                <w:ilvl w:val="0"/>
                <w:numId w:val="3"/>
              </w:numPr>
              <w:tabs>
                <w:tab w:val="left" w:pos="423"/>
              </w:tabs>
              <w:spacing w:before="10"/>
              <w:rPr>
                <w:sz w:val="18"/>
              </w:rPr>
            </w:pPr>
            <w:r>
              <w:rPr>
                <w:sz w:val="18"/>
              </w:rPr>
              <w:t>I</w:t>
            </w:r>
            <w:r>
              <w:rPr>
                <w:spacing w:val="-5"/>
                <w:sz w:val="18"/>
              </w:rPr>
              <w:t xml:space="preserve"> </w:t>
            </w:r>
            <w:r>
              <w:rPr>
                <w:sz w:val="18"/>
              </w:rPr>
              <w:t>declare</w:t>
            </w:r>
            <w:r>
              <w:rPr>
                <w:spacing w:val="-3"/>
                <w:sz w:val="18"/>
              </w:rPr>
              <w:t xml:space="preserve"> </w:t>
            </w:r>
            <w:r>
              <w:rPr>
                <w:sz w:val="18"/>
              </w:rPr>
              <w:t>that</w:t>
            </w:r>
            <w:r>
              <w:rPr>
                <w:spacing w:val="-4"/>
                <w:sz w:val="18"/>
              </w:rPr>
              <w:t xml:space="preserve"> </w:t>
            </w:r>
            <w:r>
              <w:rPr>
                <w:sz w:val="18"/>
              </w:rPr>
              <w:t>any</w:t>
            </w:r>
            <w:r>
              <w:rPr>
                <w:spacing w:val="-1"/>
                <w:sz w:val="18"/>
              </w:rPr>
              <w:t xml:space="preserve"> </w:t>
            </w:r>
            <w:r>
              <w:rPr>
                <w:sz w:val="18"/>
              </w:rPr>
              <w:t>electronic</w:t>
            </w:r>
            <w:r>
              <w:rPr>
                <w:spacing w:val="-2"/>
                <w:sz w:val="18"/>
              </w:rPr>
              <w:t xml:space="preserve"> </w:t>
            </w:r>
            <w:r>
              <w:rPr>
                <w:sz w:val="18"/>
              </w:rPr>
              <w:t>data</w:t>
            </w:r>
            <w:r>
              <w:rPr>
                <w:spacing w:val="-2"/>
                <w:sz w:val="18"/>
              </w:rPr>
              <w:t xml:space="preserve"> </w:t>
            </w:r>
            <w:r>
              <w:rPr>
                <w:sz w:val="18"/>
              </w:rPr>
              <w:t>provided</w:t>
            </w:r>
            <w:r>
              <w:rPr>
                <w:spacing w:val="-2"/>
                <w:sz w:val="18"/>
              </w:rPr>
              <w:t xml:space="preserve"> </w:t>
            </w:r>
            <w:r>
              <w:rPr>
                <w:sz w:val="18"/>
              </w:rPr>
              <w:t>is</w:t>
            </w:r>
            <w:r>
              <w:rPr>
                <w:spacing w:val="-1"/>
                <w:sz w:val="18"/>
              </w:rPr>
              <w:t xml:space="preserve"> </w:t>
            </w:r>
            <w:r>
              <w:rPr>
                <w:sz w:val="18"/>
              </w:rPr>
              <w:t>a</w:t>
            </w:r>
            <w:r>
              <w:rPr>
                <w:spacing w:val="-4"/>
                <w:sz w:val="18"/>
              </w:rPr>
              <w:t xml:space="preserve"> </w:t>
            </w:r>
            <w:r>
              <w:rPr>
                <w:sz w:val="18"/>
              </w:rPr>
              <w:t>true</w:t>
            </w:r>
            <w:r>
              <w:rPr>
                <w:spacing w:val="-4"/>
                <w:sz w:val="18"/>
              </w:rPr>
              <w:t xml:space="preserve"> </w:t>
            </w:r>
            <w:r>
              <w:rPr>
                <w:sz w:val="18"/>
              </w:rPr>
              <w:t>copy</w:t>
            </w:r>
            <w:r>
              <w:rPr>
                <w:spacing w:val="-1"/>
                <w:sz w:val="18"/>
              </w:rPr>
              <w:t xml:space="preserve"> </w:t>
            </w:r>
            <w:r>
              <w:rPr>
                <w:sz w:val="18"/>
              </w:rPr>
              <w:t>of</w:t>
            </w:r>
            <w:r>
              <w:rPr>
                <w:spacing w:val="-2"/>
                <w:sz w:val="18"/>
              </w:rPr>
              <w:t xml:space="preserve"> </w:t>
            </w:r>
            <w:r>
              <w:rPr>
                <w:sz w:val="18"/>
              </w:rPr>
              <w:t>all</w:t>
            </w:r>
            <w:r>
              <w:rPr>
                <w:spacing w:val="-4"/>
                <w:sz w:val="18"/>
              </w:rPr>
              <w:t xml:space="preserve"> </w:t>
            </w:r>
            <w:r>
              <w:rPr>
                <w:sz w:val="18"/>
              </w:rPr>
              <w:t>plans</w:t>
            </w:r>
            <w:r>
              <w:rPr>
                <w:spacing w:val="-1"/>
                <w:sz w:val="18"/>
              </w:rPr>
              <w:t xml:space="preserve"> </w:t>
            </w:r>
            <w:r>
              <w:rPr>
                <w:sz w:val="18"/>
              </w:rPr>
              <w:t>and</w:t>
            </w:r>
            <w:r>
              <w:rPr>
                <w:spacing w:val="-2"/>
                <w:sz w:val="18"/>
              </w:rPr>
              <w:t xml:space="preserve"> </w:t>
            </w:r>
            <w:r>
              <w:rPr>
                <w:sz w:val="18"/>
              </w:rPr>
              <w:t>associated</w:t>
            </w:r>
            <w:r>
              <w:rPr>
                <w:spacing w:val="-4"/>
                <w:sz w:val="18"/>
              </w:rPr>
              <w:t xml:space="preserve"> </w:t>
            </w:r>
            <w:r>
              <w:rPr>
                <w:sz w:val="18"/>
              </w:rPr>
              <w:t>documents</w:t>
            </w:r>
            <w:r>
              <w:rPr>
                <w:spacing w:val="-3"/>
                <w:sz w:val="18"/>
              </w:rPr>
              <w:t xml:space="preserve"> </w:t>
            </w:r>
            <w:r>
              <w:rPr>
                <w:sz w:val="18"/>
              </w:rPr>
              <w:t>submitted</w:t>
            </w:r>
            <w:r>
              <w:rPr>
                <w:spacing w:val="-2"/>
                <w:sz w:val="18"/>
              </w:rPr>
              <w:t xml:space="preserve"> </w:t>
            </w:r>
            <w:r>
              <w:rPr>
                <w:sz w:val="18"/>
              </w:rPr>
              <w:t>with</w:t>
            </w:r>
            <w:r>
              <w:rPr>
                <w:spacing w:val="-2"/>
                <w:sz w:val="18"/>
              </w:rPr>
              <w:t xml:space="preserve"> </w:t>
            </w:r>
            <w:r>
              <w:rPr>
                <w:sz w:val="18"/>
              </w:rPr>
              <w:t>this</w:t>
            </w:r>
            <w:r>
              <w:rPr>
                <w:spacing w:val="-4"/>
                <w:sz w:val="18"/>
              </w:rPr>
              <w:t xml:space="preserve"> </w:t>
            </w:r>
            <w:r>
              <w:rPr>
                <w:spacing w:val="-2"/>
                <w:sz w:val="18"/>
              </w:rPr>
              <w:t>application.</w:t>
            </w:r>
          </w:p>
          <w:p w14:paraId="67E9F290" w14:textId="77777777" w:rsidR="00BE39BC" w:rsidRDefault="009623E0">
            <w:pPr>
              <w:pStyle w:val="TableParagraph"/>
              <w:numPr>
                <w:ilvl w:val="0"/>
                <w:numId w:val="3"/>
              </w:numPr>
              <w:tabs>
                <w:tab w:val="left" w:pos="423"/>
              </w:tabs>
              <w:spacing w:before="14"/>
              <w:rPr>
                <w:sz w:val="18"/>
              </w:rPr>
            </w:pPr>
            <w:r>
              <w:rPr>
                <w:spacing w:val="-2"/>
                <w:sz w:val="18"/>
              </w:rPr>
              <w:t>I</w:t>
            </w:r>
            <w:r>
              <w:rPr>
                <w:spacing w:val="-11"/>
                <w:sz w:val="18"/>
              </w:rPr>
              <w:t xml:space="preserve"> </w:t>
            </w:r>
            <w:r>
              <w:rPr>
                <w:spacing w:val="-2"/>
                <w:sz w:val="18"/>
              </w:rPr>
              <w:t>understand</w:t>
            </w:r>
            <w:r>
              <w:rPr>
                <w:spacing w:val="-8"/>
                <w:sz w:val="18"/>
              </w:rPr>
              <w:t xml:space="preserve"> </w:t>
            </w:r>
            <w:r>
              <w:rPr>
                <w:spacing w:val="-2"/>
                <w:sz w:val="18"/>
              </w:rPr>
              <w:t>that</w:t>
            </w:r>
            <w:r>
              <w:rPr>
                <w:spacing w:val="-10"/>
                <w:sz w:val="18"/>
              </w:rPr>
              <w:t xml:space="preserve"> </w:t>
            </w:r>
            <w:r>
              <w:rPr>
                <w:spacing w:val="-2"/>
                <w:sz w:val="18"/>
              </w:rPr>
              <w:t>Council</w:t>
            </w:r>
            <w:r>
              <w:rPr>
                <w:spacing w:val="-7"/>
                <w:sz w:val="18"/>
              </w:rPr>
              <w:t xml:space="preserve"> </w:t>
            </w:r>
            <w:r>
              <w:rPr>
                <w:spacing w:val="-2"/>
                <w:sz w:val="18"/>
              </w:rPr>
              <w:t>will</w:t>
            </w:r>
            <w:r>
              <w:rPr>
                <w:spacing w:val="-10"/>
                <w:sz w:val="18"/>
              </w:rPr>
              <w:t xml:space="preserve"> </w:t>
            </w:r>
            <w:r>
              <w:rPr>
                <w:spacing w:val="-2"/>
                <w:sz w:val="18"/>
              </w:rPr>
              <w:t>use</w:t>
            </w:r>
            <w:r>
              <w:rPr>
                <w:spacing w:val="-7"/>
                <w:sz w:val="18"/>
              </w:rPr>
              <w:t xml:space="preserve"> </w:t>
            </w:r>
            <w:r>
              <w:rPr>
                <w:spacing w:val="-2"/>
                <w:sz w:val="18"/>
              </w:rPr>
              <w:t>the</w:t>
            </w:r>
            <w:r>
              <w:rPr>
                <w:spacing w:val="-9"/>
                <w:sz w:val="18"/>
              </w:rPr>
              <w:t xml:space="preserve"> </w:t>
            </w:r>
            <w:r>
              <w:rPr>
                <w:spacing w:val="-2"/>
                <w:sz w:val="18"/>
              </w:rPr>
              <w:t>information</w:t>
            </w:r>
            <w:r>
              <w:rPr>
                <w:spacing w:val="-9"/>
                <w:sz w:val="18"/>
              </w:rPr>
              <w:t xml:space="preserve"> </w:t>
            </w:r>
            <w:r>
              <w:rPr>
                <w:spacing w:val="-2"/>
                <w:sz w:val="18"/>
              </w:rPr>
              <w:t>and</w:t>
            </w:r>
            <w:r>
              <w:rPr>
                <w:spacing w:val="-10"/>
                <w:sz w:val="18"/>
              </w:rPr>
              <w:t xml:space="preserve"> </w:t>
            </w:r>
            <w:r>
              <w:rPr>
                <w:spacing w:val="-2"/>
                <w:sz w:val="18"/>
              </w:rPr>
              <w:t>materials</w:t>
            </w:r>
            <w:r>
              <w:rPr>
                <w:spacing w:val="-12"/>
                <w:sz w:val="18"/>
              </w:rPr>
              <w:t xml:space="preserve"> </w:t>
            </w:r>
            <w:r>
              <w:rPr>
                <w:spacing w:val="-2"/>
                <w:sz w:val="18"/>
              </w:rPr>
              <w:t>provided</w:t>
            </w:r>
            <w:r>
              <w:rPr>
                <w:spacing w:val="-8"/>
                <w:sz w:val="18"/>
              </w:rPr>
              <w:t xml:space="preserve"> </w:t>
            </w:r>
            <w:r>
              <w:rPr>
                <w:spacing w:val="-2"/>
                <w:sz w:val="18"/>
              </w:rPr>
              <w:t>for</w:t>
            </w:r>
            <w:r>
              <w:rPr>
                <w:spacing w:val="-10"/>
                <w:sz w:val="18"/>
              </w:rPr>
              <w:t xml:space="preserve"> </w:t>
            </w:r>
            <w:r>
              <w:rPr>
                <w:spacing w:val="-2"/>
                <w:sz w:val="18"/>
              </w:rPr>
              <w:t>notification</w:t>
            </w:r>
            <w:r>
              <w:rPr>
                <w:spacing w:val="-10"/>
                <w:sz w:val="18"/>
              </w:rPr>
              <w:t xml:space="preserve"> </w:t>
            </w:r>
            <w:r>
              <w:rPr>
                <w:spacing w:val="-2"/>
                <w:sz w:val="18"/>
              </w:rPr>
              <w:t>and</w:t>
            </w:r>
            <w:r>
              <w:rPr>
                <w:spacing w:val="-9"/>
                <w:sz w:val="18"/>
              </w:rPr>
              <w:t xml:space="preserve"> </w:t>
            </w:r>
            <w:r>
              <w:rPr>
                <w:spacing w:val="-2"/>
                <w:sz w:val="18"/>
              </w:rPr>
              <w:t>advertising</w:t>
            </w:r>
            <w:r>
              <w:rPr>
                <w:spacing w:val="-6"/>
                <w:sz w:val="18"/>
              </w:rPr>
              <w:t xml:space="preserve"> </w:t>
            </w:r>
            <w:r>
              <w:rPr>
                <w:spacing w:val="-2"/>
                <w:sz w:val="18"/>
              </w:rPr>
              <w:t>purposes</w:t>
            </w:r>
            <w:r>
              <w:rPr>
                <w:spacing w:val="11"/>
                <w:sz w:val="18"/>
              </w:rPr>
              <w:t xml:space="preserve"> </w:t>
            </w:r>
            <w:r>
              <w:rPr>
                <w:spacing w:val="-2"/>
                <w:sz w:val="18"/>
              </w:rPr>
              <w:t>if</w:t>
            </w:r>
            <w:r>
              <w:rPr>
                <w:spacing w:val="14"/>
                <w:sz w:val="18"/>
              </w:rPr>
              <w:t xml:space="preserve"> </w:t>
            </w:r>
            <w:r>
              <w:rPr>
                <w:spacing w:val="-2"/>
                <w:sz w:val="18"/>
              </w:rPr>
              <w:t>required.</w:t>
            </w:r>
          </w:p>
          <w:p w14:paraId="150B7693" w14:textId="77777777" w:rsidR="00BE39BC" w:rsidRDefault="009623E0">
            <w:pPr>
              <w:pStyle w:val="TableParagraph"/>
              <w:numPr>
                <w:ilvl w:val="0"/>
                <w:numId w:val="3"/>
              </w:numPr>
              <w:tabs>
                <w:tab w:val="left" w:pos="423"/>
              </w:tabs>
              <w:spacing w:before="5"/>
              <w:rPr>
                <w:sz w:val="18"/>
              </w:rPr>
            </w:pPr>
            <w:r>
              <w:rPr>
                <w:sz w:val="18"/>
              </w:rPr>
              <w:t>I</w:t>
            </w:r>
            <w:r>
              <w:rPr>
                <w:spacing w:val="-5"/>
                <w:sz w:val="18"/>
              </w:rPr>
              <w:t xml:space="preserve"> </w:t>
            </w:r>
            <w:r>
              <w:rPr>
                <w:sz w:val="18"/>
              </w:rPr>
              <w:t>have</w:t>
            </w:r>
            <w:r>
              <w:rPr>
                <w:spacing w:val="-3"/>
                <w:sz w:val="18"/>
              </w:rPr>
              <w:t xml:space="preserve"> </w:t>
            </w:r>
            <w:r>
              <w:rPr>
                <w:sz w:val="18"/>
              </w:rPr>
              <w:t>read,</w:t>
            </w:r>
            <w:r>
              <w:rPr>
                <w:spacing w:val="-3"/>
                <w:sz w:val="18"/>
              </w:rPr>
              <w:t xml:space="preserve"> </w:t>
            </w:r>
            <w:proofErr w:type="gramStart"/>
            <w:r>
              <w:rPr>
                <w:sz w:val="18"/>
              </w:rPr>
              <w:t>understood</w:t>
            </w:r>
            <w:proofErr w:type="gramEnd"/>
            <w:r>
              <w:rPr>
                <w:spacing w:val="-2"/>
                <w:sz w:val="18"/>
              </w:rPr>
              <w:t xml:space="preserve"> </w:t>
            </w:r>
            <w:r>
              <w:rPr>
                <w:sz w:val="18"/>
              </w:rPr>
              <w:t>and</w:t>
            </w:r>
            <w:r>
              <w:rPr>
                <w:spacing w:val="-3"/>
                <w:sz w:val="18"/>
              </w:rPr>
              <w:t xml:space="preserve"> </w:t>
            </w:r>
            <w:r>
              <w:rPr>
                <w:sz w:val="18"/>
              </w:rPr>
              <w:t>agree</w:t>
            </w:r>
            <w:r>
              <w:rPr>
                <w:spacing w:val="-3"/>
                <w:sz w:val="18"/>
              </w:rPr>
              <w:t xml:space="preserve"> </w:t>
            </w:r>
            <w:r>
              <w:rPr>
                <w:sz w:val="18"/>
              </w:rPr>
              <w:t>to</w:t>
            </w:r>
            <w:r>
              <w:rPr>
                <w:spacing w:val="-5"/>
                <w:sz w:val="18"/>
              </w:rPr>
              <w:t xml:space="preserve"> </w:t>
            </w:r>
            <w:r>
              <w:rPr>
                <w:sz w:val="18"/>
              </w:rPr>
              <w:t>comply</w:t>
            </w:r>
            <w:r>
              <w:rPr>
                <w:spacing w:val="-1"/>
                <w:sz w:val="18"/>
              </w:rPr>
              <w:t xml:space="preserve"> </w:t>
            </w:r>
            <w:r>
              <w:rPr>
                <w:sz w:val="18"/>
              </w:rPr>
              <w:t>with</w:t>
            </w:r>
            <w:r>
              <w:rPr>
                <w:spacing w:val="-3"/>
                <w:sz w:val="18"/>
              </w:rPr>
              <w:t xml:space="preserve"> </w:t>
            </w:r>
            <w:r>
              <w:rPr>
                <w:sz w:val="18"/>
              </w:rPr>
              <w:t>Council’s</w:t>
            </w:r>
            <w:r>
              <w:rPr>
                <w:spacing w:val="1"/>
                <w:sz w:val="18"/>
              </w:rPr>
              <w:t xml:space="preserve"> </w:t>
            </w:r>
            <w:r>
              <w:rPr>
                <w:sz w:val="18"/>
              </w:rPr>
              <w:t>conditions</w:t>
            </w:r>
            <w:r>
              <w:rPr>
                <w:spacing w:val="-4"/>
                <w:sz w:val="18"/>
              </w:rPr>
              <w:t xml:space="preserve"> </w:t>
            </w:r>
            <w:r>
              <w:rPr>
                <w:sz w:val="18"/>
              </w:rPr>
              <w:t>of</w:t>
            </w:r>
            <w:r>
              <w:rPr>
                <w:spacing w:val="-2"/>
                <w:sz w:val="18"/>
              </w:rPr>
              <w:t xml:space="preserve"> approval.</w:t>
            </w:r>
          </w:p>
          <w:p w14:paraId="73D0AD55" w14:textId="77777777" w:rsidR="00BE39BC" w:rsidRDefault="009623E0">
            <w:pPr>
              <w:pStyle w:val="TableParagraph"/>
              <w:numPr>
                <w:ilvl w:val="0"/>
                <w:numId w:val="3"/>
              </w:numPr>
              <w:tabs>
                <w:tab w:val="left" w:pos="423"/>
              </w:tabs>
              <w:spacing w:before="10" w:line="244" w:lineRule="auto"/>
              <w:ind w:right="223"/>
              <w:rPr>
                <w:sz w:val="18"/>
              </w:rPr>
            </w:pPr>
            <w:r>
              <w:rPr>
                <w:sz w:val="18"/>
              </w:rPr>
              <w:t>I</w:t>
            </w:r>
            <w:r>
              <w:rPr>
                <w:spacing w:val="-2"/>
                <w:sz w:val="18"/>
              </w:rPr>
              <w:t xml:space="preserve"> </w:t>
            </w:r>
            <w:r>
              <w:rPr>
                <w:sz w:val="18"/>
              </w:rPr>
              <w:t>agree</w:t>
            </w:r>
            <w:r>
              <w:rPr>
                <w:spacing w:val="-3"/>
                <w:sz w:val="18"/>
              </w:rPr>
              <w:t xml:space="preserve"> </w:t>
            </w:r>
            <w:r>
              <w:rPr>
                <w:sz w:val="18"/>
              </w:rPr>
              <w:t>to</w:t>
            </w:r>
            <w:r>
              <w:rPr>
                <w:spacing w:val="-3"/>
                <w:sz w:val="18"/>
              </w:rPr>
              <w:t xml:space="preserve"> </w:t>
            </w:r>
            <w:r>
              <w:rPr>
                <w:sz w:val="18"/>
              </w:rPr>
              <w:t>indemnify</w:t>
            </w:r>
            <w:r>
              <w:rPr>
                <w:spacing w:val="-3"/>
                <w:sz w:val="18"/>
              </w:rPr>
              <w:t xml:space="preserve"> </w:t>
            </w:r>
            <w:r>
              <w:rPr>
                <w:sz w:val="18"/>
              </w:rPr>
              <w:t>the</w:t>
            </w:r>
            <w:r>
              <w:rPr>
                <w:spacing w:val="-2"/>
                <w:sz w:val="18"/>
              </w:rPr>
              <w:t xml:space="preserve"> </w:t>
            </w:r>
            <w:r>
              <w:rPr>
                <w:sz w:val="18"/>
              </w:rPr>
              <w:t>Council</w:t>
            </w:r>
            <w:r>
              <w:rPr>
                <w:spacing w:val="-2"/>
                <w:sz w:val="18"/>
              </w:rPr>
              <w:t xml:space="preserve"> </w:t>
            </w:r>
            <w:r>
              <w:rPr>
                <w:sz w:val="18"/>
              </w:rPr>
              <w:t>against</w:t>
            </w:r>
            <w:r>
              <w:rPr>
                <w:spacing w:val="-2"/>
                <w:sz w:val="18"/>
              </w:rPr>
              <w:t xml:space="preserve"> </w:t>
            </w:r>
            <w:r>
              <w:rPr>
                <w:sz w:val="18"/>
              </w:rPr>
              <w:t>any</w:t>
            </w:r>
            <w:r>
              <w:rPr>
                <w:spacing w:val="-3"/>
                <w:sz w:val="18"/>
              </w:rPr>
              <w:t xml:space="preserve"> </w:t>
            </w:r>
            <w:r>
              <w:rPr>
                <w:sz w:val="18"/>
              </w:rPr>
              <w:t>action</w:t>
            </w:r>
            <w:r>
              <w:rPr>
                <w:spacing w:val="-3"/>
                <w:sz w:val="18"/>
              </w:rPr>
              <w:t xml:space="preserve"> </w:t>
            </w:r>
            <w:r>
              <w:rPr>
                <w:sz w:val="18"/>
              </w:rPr>
              <w:t>or</w:t>
            </w:r>
            <w:r>
              <w:rPr>
                <w:spacing w:val="-2"/>
                <w:sz w:val="18"/>
              </w:rPr>
              <w:t xml:space="preserve"> </w:t>
            </w:r>
            <w:r>
              <w:rPr>
                <w:sz w:val="18"/>
              </w:rPr>
              <w:t>claim</w:t>
            </w:r>
            <w:r>
              <w:rPr>
                <w:spacing w:val="-1"/>
                <w:sz w:val="18"/>
              </w:rPr>
              <w:t xml:space="preserve"> </w:t>
            </w:r>
            <w:r>
              <w:rPr>
                <w:sz w:val="18"/>
              </w:rPr>
              <w:t>for</w:t>
            </w:r>
            <w:r>
              <w:rPr>
                <w:spacing w:val="-2"/>
                <w:sz w:val="18"/>
              </w:rPr>
              <w:t xml:space="preserve"> </w:t>
            </w:r>
            <w:r>
              <w:rPr>
                <w:sz w:val="18"/>
              </w:rPr>
              <w:t>damages</w:t>
            </w:r>
            <w:r>
              <w:rPr>
                <w:spacing w:val="-1"/>
                <w:sz w:val="18"/>
              </w:rPr>
              <w:t xml:space="preserve"> </w:t>
            </w:r>
            <w:r>
              <w:rPr>
                <w:sz w:val="18"/>
              </w:rPr>
              <w:t>arising</w:t>
            </w:r>
            <w:r>
              <w:rPr>
                <w:spacing w:val="-2"/>
                <w:sz w:val="18"/>
              </w:rPr>
              <w:t xml:space="preserve"> </w:t>
            </w:r>
            <w:r>
              <w:rPr>
                <w:sz w:val="18"/>
              </w:rPr>
              <w:t>from</w:t>
            </w:r>
            <w:r>
              <w:rPr>
                <w:spacing w:val="-3"/>
                <w:sz w:val="18"/>
              </w:rPr>
              <w:t xml:space="preserve"> </w:t>
            </w:r>
            <w:r>
              <w:rPr>
                <w:sz w:val="18"/>
              </w:rPr>
              <w:t>the</w:t>
            </w:r>
            <w:r>
              <w:rPr>
                <w:spacing w:val="-3"/>
                <w:sz w:val="18"/>
              </w:rPr>
              <w:t xml:space="preserve"> </w:t>
            </w:r>
            <w:r>
              <w:rPr>
                <w:sz w:val="18"/>
              </w:rPr>
              <w:t>activities</w:t>
            </w:r>
            <w:r>
              <w:rPr>
                <w:spacing w:val="-3"/>
                <w:sz w:val="18"/>
              </w:rPr>
              <w:t xml:space="preserve"> </w:t>
            </w:r>
            <w:r>
              <w:rPr>
                <w:sz w:val="18"/>
              </w:rPr>
              <w:t>being</w:t>
            </w:r>
            <w:r>
              <w:rPr>
                <w:spacing w:val="-2"/>
                <w:sz w:val="18"/>
              </w:rPr>
              <w:t xml:space="preserve"> </w:t>
            </w:r>
            <w:r>
              <w:rPr>
                <w:sz w:val="18"/>
              </w:rPr>
              <w:t>undertaken</w:t>
            </w:r>
            <w:r>
              <w:rPr>
                <w:spacing w:val="-2"/>
                <w:sz w:val="18"/>
              </w:rPr>
              <w:t xml:space="preserve"> </w:t>
            </w:r>
            <w:proofErr w:type="gramStart"/>
            <w:r>
              <w:rPr>
                <w:sz w:val="18"/>
              </w:rPr>
              <w:t>as</w:t>
            </w:r>
            <w:r>
              <w:rPr>
                <w:spacing w:val="-1"/>
                <w:sz w:val="18"/>
              </w:rPr>
              <w:t xml:space="preserve"> </w:t>
            </w:r>
            <w:r>
              <w:rPr>
                <w:sz w:val="18"/>
              </w:rPr>
              <w:t>a</w:t>
            </w:r>
            <w:r>
              <w:rPr>
                <w:spacing w:val="-3"/>
                <w:sz w:val="18"/>
              </w:rPr>
              <w:t xml:space="preserve"> </w:t>
            </w:r>
            <w:r>
              <w:rPr>
                <w:sz w:val="18"/>
              </w:rPr>
              <w:t>result of</w:t>
            </w:r>
            <w:proofErr w:type="gramEnd"/>
            <w:r>
              <w:rPr>
                <w:sz w:val="18"/>
              </w:rPr>
              <w:t xml:space="preserve"> an approval of this application.</w:t>
            </w:r>
          </w:p>
          <w:p w14:paraId="27967E1B" w14:textId="77777777" w:rsidR="00BE39BC" w:rsidRDefault="009623E0">
            <w:pPr>
              <w:pStyle w:val="TableParagraph"/>
              <w:numPr>
                <w:ilvl w:val="0"/>
                <w:numId w:val="3"/>
              </w:numPr>
              <w:tabs>
                <w:tab w:val="left" w:pos="423"/>
              </w:tabs>
              <w:spacing w:before="6"/>
              <w:rPr>
                <w:sz w:val="18"/>
              </w:rPr>
            </w:pPr>
            <w:r>
              <w:rPr>
                <w:sz w:val="18"/>
              </w:rPr>
              <w:t>I</w:t>
            </w:r>
            <w:r>
              <w:rPr>
                <w:spacing w:val="-3"/>
                <w:sz w:val="18"/>
              </w:rPr>
              <w:t xml:space="preserve"> </w:t>
            </w:r>
            <w:r>
              <w:rPr>
                <w:sz w:val="18"/>
              </w:rPr>
              <w:t>have</w:t>
            </w:r>
            <w:r>
              <w:rPr>
                <w:spacing w:val="-3"/>
                <w:sz w:val="18"/>
              </w:rPr>
              <w:t xml:space="preserve"> </w:t>
            </w:r>
            <w:r>
              <w:rPr>
                <w:sz w:val="18"/>
              </w:rPr>
              <w:t>notified</w:t>
            </w:r>
            <w:r>
              <w:rPr>
                <w:spacing w:val="-3"/>
                <w:sz w:val="18"/>
              </w:rPr>
              <w:t xml:space="preserve"> </w:t>
            </w:r>
            <w:r>
              <w:rPr>
                <w:sz w:val="18"/>
              </w:rPr>
              <w:t>affected</w:t>
            </w:r>
            <w:r>
              <w:rPr>
                <w:spacing w:val="-5"/>
                <w:sz w:val="18"/>
              </w:rPr>
              <w:t xml:space="preserve"> </w:t>
            </w:r>
            <w:proofErr w:type="spellStart"/>
            <w:r>
              <w:rPr>
                <w:sz w:val="18"/>
              </w:rPr>
              <w:t>neighbours</w:t>
            </w:r>
            <w:proofErr w:type="spellEnd"/>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possible</w:t>
            </w:r>
            <w:r>
              <w:rPr>
                <w:spacing w:val="-3"/>
                <w:sz w:val="18"/>
              </w:rPr>
              <w:t xml:space="preserve"> </w:t>
            </w:r>
            <w:r>
              <w:rPr>
                <w:sz w:val="18"/>
              </w:rPr>
              <w:t>road</w:t>
            </w:r>
            <w:r>
              <w:rPr>
                <w:spacing w:val="-2"/>
                <w:sz w:val="18"/>
              </w:rPr>
              <w:t xml:space="preserve"> closure.</w:t>
            </w:r>
          </w:p>
        </w:tc>
      </w:tr>
      <w:tr w:rsidR="00BE39BC" w14:paraId="5399F371" w14:textId="77777777">
        <w:trPr>
          <w:trHeight w:val="482"/>
        </w:trPr>
        <w:tc>
          <w:tcPr>
            <w:tcW w:w="2411" w:type="dxa"/>
            <w:shd w:val="clear" w:color="auto" w:fill="D9D9D9"/>
          </w:tcPr>
          <w:p w14:paraId="22876739" w14:textId="77777777" w:rsidR="00BE39BC" w:rsidRDefault="009623E0">
            <w:pPr>
              <w:pStyle w:val="TableParagraph"/>
              <w:spacing w:before="124"/>
              <w:ind w:left="109"/>
              <w:rPr>
                <w:sz w:val="20"/>
              </w:rPr>
            </w:pPr>
            <w:r>
              <w:rPr>
                <w:spacing w:val="-2"/>
                <w:sz w:val="20"/>
              </w:rPr>
              <w:t>Applicant’s</w:t>
            </w:r>
            <w:r>
              <w:rPr>
                <w:spacing w:val="5"/>
                <w:sz w:val="20"/>
              </w:rPr>
              <w:t xml:space="preserve"> </w:t>
            </w:r>
            <w:r>
              <w:rPr>
                <w:spacing w:val="-4"/>
                <w:sz w:val="20"/>
              </w:rPr>
              <w:t>Name</w:t>
            </w:r>
          </w:p>
        </w:tc>
        <w:tc>
          <w:tcPr>
            <w:tcW w:w="3968" w:type="dxa"/>
          </w:tcPr>
          <w:p w14:paraId="3F8FBB04" w14:textId="77777777" w:rsidR="00BE39BC" w:rsidRDefault="00BE39BC">
            <w:pPr>
              <w:pStyle w:val="TableParagraph"/>
              <w:rPr>
                <w:rFonts w:ascii="Times New Roman"/>
                <w:sz w:val="18"/>
              </w:rPr>
            </w:pPr>
          </w:p>
        </w:tc>
        <w:tc>
          <w:tcPr>
            <w:tcW w:w="1834" w:type="dxa"/>
            <w:vMerge w:val="restart"/>
            <w:shd w:val="clear" w:color="auto" w:fill="D9D9D9"/>
          </w:tcPr>
          <w:p w14:paraId="080662F8" w14:textId="77777777" w:rsidR="00BE39BC" w:rsidRDefault="00BE39BC">
            <w:pPr>
              <w:pStyle w:val="TableParagraph"/>
              <w:rPr>
                <w:b/>
                <w:i/>
              </w:rPr>
            </w:pPr>
          </w:p>
          <w:p w14:paraId="780F87C0" w14:textId="77777777" w:rsidR="00BE39BC" w:rsidRDefault="00BE39BC">
            <w:pPr>
              <w:pStyle w:val="TableParagraph"/>
              <w:spacing w:before="7"/>
              <w:rPr>
                <w:b/>
                <w:i/>
              </w:rPr>
            </w:pPr>
          </w:p>
          <w:p w14:paraId="06D7D1C8" w14:textId="77777777" w:rsidR="00BE39BC" w:rsidRDefault="009623E0">
            <w:pPr>
              <w:pStyle w:val="TableParagraph"/>
              <w:ind w:left="108"/>
              <w:rPr>
                <w:sz w:val="20"/>
              </w:rPr>
            </w:pPr>
            <w:r>
              <w:rPr>
                <w:spacing w:val="-4"/>
                <w:sz w:val="20"/>
              </w:rPr>
              <w:t>Date</w:t>
            </w:r>
          </w:p>
        </w:tc>
        <w:tc>
          <w:tcPr>
            <w:tcW w:w="2561" w:type="dxa"/>
            <w:vMerge w:val="restart"/>
          </w:tcPr>
          <w:p w14:paraId="2097910B" w14:textId="77777777" w:rsidR="00BE39BC" w:rsidRDefault="00BE39BC">
            <w:pPr>
              <w:pStyle w:val="TableParagraph"/>
              <w:rPr>
                <w:b/>
                <w:i/>
              </w:rPr>
            </w:pPr>
          </w:p>
          <w:p w14:paraId="71A40CFD" w14:textId="77777777" w:rsidR="00BE39BC" w:rsidRDefault="00BE39BC">
            <w:pPr>
              <w:pStyle w:val="TableParagraph"/>
              <w:spacing w:before="7"/>
              <w:rPr>
                <w:b/>
                <w:i/>
              </w:rPr>
            </w:pPr>
          </w:p>
          <w:p w14:paraId="3D933661" w14:textId="77777777" w:rsidR="00BE39BC" w:rsidRDefault="009623E0">
            <w:pPr>
              <w:pStyle w:val="TableParagraph"/>
              <w:tabs>
                <w:tab w:val="left" w:pos="662"/>
                <w:tab w:val="left" w:pos="1274"/>
                <w:tab w:val="left" w:pos="1889"/>
              </w:tabs>
              <w:ind w:left="108"/>
              <w:rPr>
                <w:b/>
                <w:sz w:val="20"/>
              </w:rPr>
            </w:pPr>
            <w:r>
              <w:rPr>
                <w:b/>
                <w:sz w:val="20"/>
                <w:u w:val="single"/>
              </w:rPr>
              <w:tab/>
            </w:r>
            <w:r>
              <w:rPr>
                <w:b/>
                <w:spacing w:val="-10"/>
                <w:sz w:val="20"/>
                <w:u w:val="single"/>
              </w:rPr>
              <w:t>/</w:t>
            </w:r>
            <w:r>
              <w:rPr>
                <w:b/>
                <w:sz w:val="20"/>
                <w:u w:val="single"/>
              </w:rPr>
              <w:tab/>
            </w:r>
            <w:r>
              <w:rPr>
                <w:b/>
                <w:spacing w:val="-10"/>
                <w:sz w:val="20"/>
                <w:u w:val="single"/>
              </w:rPr>
              <w:t>/</w:t>
            </w:r>
            <w:r>
              <w:rPr>
                <w:b/>
                <w:sz w:val="20"/>
                <w:u w:val="single"/>
              </w:rPr>
              <w:tab/>
            </w:r>
          </w:p>
        </w:tc>
      </w:tr>
      <w:tr w:rsidR="00BE39BC" w14:paraId="51ED9ADE" w14:textId="77777777">
        <w:trPr>
          <w:trHeight w:val="770"/>
        </w:trPr>
        <w:tc>
          <w:tcPr>
            <w:tcW w:w="2411" w:type="dxa"/>
            <w:shd w:val="clear" w:color="auto" w:fill="D9D9D9"/>
          </w:tcPr>
          <w:p w14:paraId="541D0579" w14:textId="77777777" w:rsidR="00BE39BC" w:rsidRDefault="00BE39BC">
            <w:pPr>
              <w:pStyle w:val="TableParagraph"/>
              <w:spacing w:before="4"/>
              <w:rPr>
                <w:b/>
                <w:i/>
                <w:sz w:val="23"/>
              </w:rPr>
            </w:pPr>
          </w:p>
          <w:p w14:paraId="7867E179" w14:textId="77777777" w:rsidR="00BE39BC" w:rsidRDefault="009623E0">
            <w:pPr>
              <w:pStyle w:val="TableParagraph"/>
              <w:ind w:left="109"/>
              <w:rPr>
                <w:sz w:val="20"/>
              </w:rPr>
            </w:pPr>
            <w:r>
              <w:rPr>
                <w:spacing w:val="-2"/>
                <w:sz w:val="20"/>
              </w:rPr>
              <w:t>Applicant’s</w:t>
            </w:r>
            <w:r>
              <w:rPr>
                <w:spacing w:val="7"/>
                <w:sz w:val="20"/>
              </w:rPr>
              <w:t xml:space="preserve"> </w:t>
            </w:r>
            <w:r>
              <w:rPr>
                <w:spacing w:val="-2"/>
                <w:sz w:val="20"/>
              </w:rPr>
              <w:t>Signature</w:t>
            </w:r>
          </w:p>
        </w:tc>
        <w:tc>
          <w:tcPr>
            <w:tcW w:w="3968" w:type="dxa"/>
          </w:tcPr>
          <w:p w14:paraId="4441DC16" w14:textId="77777777" w:rsidR="00BE39BC" w:rsidRDefault="00BE39BC">
            <w:pPr>
              <w:pStyle w:val="TableParagraph"/>
              <w:rPr>
                <w:rFonts w:ascii="Times New Roman"/>
                <w:sz w:val="18"/>
              </w:rPr>
            </w:pPr>
          </w:p>
        </w:tc>
        <w:tc>
          <w:tcPr>
            <w:tcW w:w="1834" w:type="dxa"/>
            <w:vMerge/>
            <w:tcBorders>
              <w:top w:val="nil"/>
            </w:tcBorders>
            <w:shd w:val="clear" w:color="auto" w:fill="D9D9D9"/>
          </w:tcPr>
          <w:p w14:paraId="2DA51F05" w14:textId="77777777" w:rsidR="00BE39BC" w:rsidRDefault="00BE39BC">
            <w:pPr>
              <w:rPr>
                <w:sz w:val="2"/>
                <w:szCs w:val="2"/>
              </w:rPr>
            </w:pPr>
          </w:p>
        </w:tc>
        <w:tc>
          <w:tcPr>
            <w:tcW w:w="2561" w:type="dxa"/>
            <w:vMerge/>
            <w:tcBorders>
              <w:top w:val="nil"/>
            </w:tcBorders>
          </w:tcPr>
          <w:p w14:paraId="32A3D34A" w14:textId="77777777" w:rsidR="00BE39BC" w:rsidRDefault="00BE39BC">
            <w:pPr>
              <w:rPr>
                <w:sz w:val="2"/>
                <w:szCs w:val="2"/>
              </w:rPr>
            </w:pPr>
          </w:p>
        </w:tc>
      </w:tr>
    </w:tbl>
    <w:p w14:paraId="235B2073" w14:textId="77777777" w:rsidR="00BE39BC" w:rsidRDefault="00BE39BC">
      <w:pPr>
        <w:rPr>
          <w:b/>
          <w:i/>
          <w:sz w:val="20"/>
        </w:rPr>
      </w:pPr>
    </w:p>
    <w:p w14:paraId="79F8A188" w14:textId="77777777" w:rsidR="00BE39BC" w:rsidRDefault="00BE39BC">
      <w:pPr>
        <w:rPr>
          <w:b/>
          <w:i/>
          <w:sz w:val="20"/>
        </w:rPr>
      </w:pPr>
    </w:p>
    <w:p w14:paraId="5259E2BB" w14:textId="77777777" w:rsidR="00BE39BC" w:rsidRDefault="00BE39BC">
      <w:pPr>
        <w:rPr>
          <w:b/>
          <w:i/>
          <w:sz w:val="20"/>
        </w:rPr>
      </w:pPr>
    </w:p>
    <w:p w14:paraId="5D5BF161" w14:textId="77777777" w:rsidR="00BE39BC" w:rsidRDefault="00BE39BC">
      <w:pPr>
        <w:rPr>
          <w:b/>
          <w:i/>
          <w:sz w:val="20"/>
        </w:rPr>
      </w:pPr>
    </w:p>
    <w:p w14:paraId="2B480116" w14:textId="77777777" w:rsidR="00BE39BC" w:rsidRDefault="00BE39BC">
      <w:pPr>
        <w:rPr>
          <w:b/>
          <w:i/>
          <w:sz w:val="20"/>
        </w:rPr>
      </w:pPr>
    </w:p>
    <w:p w14:paraId="045E8396" w14:textId="77777777" w:rsidR="00BE39BC" w:rsidRDefault="00BE39BC">
      <w:pPr>
        <w:rPr>
          <w:b/>
          <w:i/>
          <w:sz w:val="20"/>
        </w:rPr>
      </w:pPr>
    </w:p>
    <w:p w14:paraId="38EAB5C2" w14:textId="77777777" w:rsidR="00BE39BC" w:rsidRDefault="00BE39BC">
      <w:pPr>
        <w:rPr>
          <w:b/>
          <w:i/>
          <w:sz w:val="20"/>
        </w:rPr>
      </w:pPr>
    </w:p>
    <w:p w14:paraId="1F4BAA05" w14:textId="77777777" w:rsidR="00BE39BC" w:rsidRDefault="00BE39BC">
      <w:pPr>
        <w:rPr>
          <w:b/>
          <w:i/>
          <w:sz w:val="20"/>
        </w:rPr>
      </w:pPr>
    </w:p>
    <w:p w14:paraId="34C653CA" w14:textId="77777777" w:rsidR="00BE39BC" w:rsidRDefault="00BE39BC">
      <w:pPr>
        <w:rPr>
          <w:b/>
          <w:i/>
          <w:sz w:val="20"/>
        </w:rPr>
      </w:pPr>
    </w:p>
    <w:p w14:paraId="37893B48" w14:textId="77777777" w:rsidR="00BE39BC" w:rsidRDefault="00BE39BC">
      <w:pPr>
        <w:rPr>
          <w:b/>
          <w:i/>
          <w:sz w:val="20"/>
        </w:rPr>
      </w:pPr>
    </w:p>
    <w:p w14:paraId="26B41D43" w14:textId="77777777" w:rsidR="00BE39BC" w:rsidRDefault="00BE39BC">
      <w:pPr>
        <w:rPr>
          <w:b/>
          <w:i/>
          <w:sz w:val="20"/>
        </w:rPr>
      </w:pPr>
    </w:p>
    <w:p w14:paraId="66D36097" w14:textId="77777777" w:rsidR="00BE39BC" w:rsidRDefault="00BE39BC">
      <w:pPr>
        <w:rPr>
          <w:b/>
          <w:i/>
          <w:sz w:val="20"/>
        </w:rPr>
      </w:pPr>
    </w:p>
    <w:p w14:paraId="562D651C" w14:textId="77777777" w:rsidR="00BE39BC" w:rsidRDefault="00BE39BC">
      <w:pPr>
        <w:rPr>
          <w:b/>
          <w:i/>
          <w:sz w:val="20"/>
        </w:rPr>
      </w:pPr>
    </w:p>
    <w:p w14:paraId="268CBE5D" w14:textId="77777777" w:rsidR="00BE39BC" w:rsidRDefault="00BE39BC">
      <w:pPr>
        <w:rPr>
          <w:b/>
          <w:i/>
          <w:sz w:val="20"/>
        </w:rPr>
      </w:pPr>
    </w:p>
    <w:p w14:paraId="006FAB70" w14:textId="77777777" w:rsidR="00BE39BC" w:rsidRDefault="00BE39BC">
      <w:pPr>
        <w:rPr>
          <w:b/>
          <w:i/>
          <w:sz w:val="20"/>
        </w:rPr>
      </w:pPr>
    </w:p>
    <w:p w14:paraId="57109D43" w14:textId="77777777" w:rsidR="00BE39BC" w:rsidRDefault="00BE39BC">
      <w:pPr>
        <w:rPr>
          <w:b/>
          <w:i/>
          <w:sz w:val="20"/>
        </w:rPr>
      </w:pPr>
    </w:p>
    <w:p w14:paraId="336DE850" w14:textId="77777777" w:rsidR="00BE39BC" w:rsidRDefault="00BE39BC">
      <w:pPr>
        <w:spacing w:before="6" w:after="1"/>
        <w:rPr>
          <w:b/>
          <w:i/>
          <w:sz w:val="27"/>
        </w:rPr>
      </w:pPr>
    </w:p>
    <w:tbl>
      <w:tblPr>
        <w:tblW w:w="0" w:type="auto"/>
        <w:tblInd w:w="525" w:type="dxa"/>
        <w:tblLayout w:type="fixed"/>
        <w:tblCellMar>
          <w:left w:w="0" w:type="dxa"/>
          <w:right w:w="0" w:type="dxa"/>
        </w:tblCellMar>
        <w:tblLook w:val="01E0" w:firstRow="1" w:lastRow="1" w:firstColumn="1" w:lastColumn="1" w:noHBand="0" w:noVBand="0"/>
      </w:tblPr>
      <w:tblGrid>
        <w:gridCol w:w="2771"/>
        <w:gridCol w:w="1092"/>
        <w:gridCol w:w="3827"/>
        <w:gridCol w:w="1931"/>
      </w:tblGrid>
      <w:tr w:rsidR="00BE39BC" w14:paraId="2BBC0B34" w14:textId="77777777">
        <w:trPr>
          <w:trHeight w:val="203"/>
        </w:trPr>
        <w:tc>
          <w:tcPr>
            <w:tcW w:w="2771" w:type="dxa"/>
            <w:shd w:val="clear" w:color="auto" w:fill="535353"/>
          </w:tcPr>
          <w:p w14:paraId="1A760341" w14:textId="77777777" w:rsidR="00BE39BC" w:rsidRDefault="009623E0">
            <w:pPr>
              <w:pStyle w:val="TableParagraph"/>
              <w:spacing w:line="184" w:lineRule="exact"/>
              <w:ind w:left="50"/>
              <w:rPr>
                <w:b/>
                <w:sz w:val="18"/>
              </w:rPr>
            </w:pPr>
            <w:r>
              <w:rPr>
                <w:b/>
                <w:color w:val="FFFFFF"/>
                <w:sz w:val="18"/>
              </w:rPr>
              <w:t>Inner</w:t>
            </w:r>
            <w:r>
              <w:rPr>
                <w:b/>
                <w:color w:val="FFFFFF"/>
                <w:spacing w:val="-2"/>
                <w:sz w:val="18"/>
              </w:rPr>
              <w:t xml:space="preserve"> </w:t>
            </w:r>
            <w:r>
              <w:rPr>
                <w:b/>
                <w:color w:val="FFFFFF"/>
                <w:sz w:val="18"/>
              </w:rPr>
              <w:t>West</w:t>
            </w:r>
            <w:r>
              <w:rPr>
                <w:b/>
                <w:color w:val="FFFFFF"/>
                <w:spacing w:val="-2"/>
                <w:sz w:val="18"/>
              </w:rPr>
              <w:t xml:space="preserve"> Council</w:t>
            </w:r>
          </w:p>
        </w:tc>
        <w:tc>
          <w:tcPr>
            <w:tcW w:w="1092" w:type="dxa"/>
            <w:shd w:val="clear" w:color="auto" w:fill="535353"/>
          </w:tcPr>
          <w:p w14:paraId="3C67A550" w14:textId="77777777" w:rsidR="00BE39BC" w:rsidRDefault="009623E0">
            <w:pPr>
              <w:pStyle w:val="TableParagraph"/>
              <w:spacing w:line="184" w:lineRule="exact"/>
              <w:ind w:right="296"/>
              <w:jc w:val="right"/>
              <w:rPr>
                <w:b/>
                <w:sz w:val="18"/>
              </w:rPr>
            </w:pPr>
            <w:r>
              <w:rPr>
                <w:b/>
                <w:color w:val="FFFFFF"/>
                <w:sz w:val="18"/>
              </w:rPr>
              <w:t>│</w:t>
            </w:r>
          </w:p>
        </w:tc>
        <w:tc>
          <w:tcPr>
            <w:tcW w:w="3827" w:type="dxa"/>
            <w:shd w:val="clear" w:color="auto" w:fill="535353"/>
          </w:tcPr>
          <w:p w14:paraId="6F3DB996" w14:textId="77777777" w:rsidR="00BE39BC" w:rsidRDefault="00555F28">
            <w:pPr>
              <w:pStyle w:val="TableParagraph"/>
              <w:tabs>
                <w:tab w:val="left" w:pos="3119"/>
              </w:tabs>
              <w:spacing w:line="184" w:lineRule="exact"/>
              <w:ind w:left="1"/>
              <w:jc w:val="center"/>
              <w:rPr>
                <w:b/>
                <w:sz w:val="18"/>
              </w:rPr>
            </w:pPr>
            <w:hyperlink r:id="rId9">
              <w:r w:rsidR="009623E0">
                <w:rPr>
                  <w:b/>
                  <w:color w:val="FFFFFF"/>
                  <w:spacing w:val="-2"/>
                  <w:sz w:val="18"/>
                </w:rPr>
                <w:t>council@innerwest.nsw.gov.au</w:t>
              </w:r>
            </w:hyperlink>
            <w:r w:rsidR="009623E0">
              <w:rPr>
                <w:b/>
                <w:color w:val="FFFFFF"/>
                <w:sz w:val="18"/>
              </w:rPr>
              <w:tab/>
            </w:r>
            <w:r w:rsidR="009623E0">
              <w:rPr>
                <w:b/>
                <w:color w:val="FFFFFF"/>
                <w:spacing w:val="-10"/>
                <w:sz w:val="18"/>
              </w:rPr>
              <w:t>│</w:t>
            </w:r>
          </w:p>
        </w:tc>
        <w:tc>
          <w:tcPr>
            <w:tcW w:w="1931" w:type="dxa"/>
            <w:shd w:val="clear" w:color="auto" w:fill="535353"/>
          </w:tcPr>
          <w:p w14:paraId="2E05B34B" w14:textId="3542ADE5" w:rsidR="00BE39BC" w:rsidRDefault="009623E0">
            <w:pPr>
              <w:pStyle w:val="TableParagraph"/>
              <w:spacing w:line="184" w:lineRule="exact"/>
              <w:ind w:left="298"/>
              <w:rPr>
                <w:b/>
                <w:sz w:val="18"/>
              </w:rPr>
            </w:pPr>
            <w:r>
              <w:rPr>
                <w:b/>
                <w:color w:val="FFFFFF"/>
                <w:sz w:val="18"/>
              </w:rPr>
              <w:t>Updated</w:t>
            </w:r>
            <w:r>
              <w:rPr>
                <w:b/>
                <w:color w:val="FFFFFF"/>
                <w:spacing w:val="-7"/>
                <w:sz w:val="18"/>
              </w:rPr>
              <w:t xml:space="preserve"> </w:t>
            </w:r>
            <w:r>
              <w:rPr>
                <w:b/>
                <w:color w:val="FFFFFF"/>
                <w:sz w:val="18"/>
              </w:rPr>
              <w:t>July</w:t>
            </w:r>
            <w:r>
              <w:rPr>
                <w:b/>
                <w:color w:val="FFFFFF"/>
                <w:spacing w:val="-5"/>
                <w:sz w:val="18"/>
              </w:rPr>
              <w:t xml:space="preserve"> </w:t>
            </w:r>
            <w:r>
              <w:rPr>
                <w:b/>
                <w:color w:val="FFFFFF"/>
                <w:spacing w:val="-4"/>
                <w:sz w:val="18"/>
              </w:rPr>
              <w:t>2024</w:t>
            </w:r>
          </w:p>
        </w:tc>
      </w:tr>
      <w:tr w:rsidR="00BE39BC" w14:paraId="44E61AF3" w14:textId="77777777">
        <w:trPr>
          <w:trHeight w:val="203"/>
        </w:trPr>
        <w:tc>
          <w:tcPr>
            <w:tcW w:w="2771" w:type="dxa"/>
            <w:shd w:val="clear" w:color="auto" w:fill="535353"/>
          </w:tcPr>
          <w:p w14:paraId="6806A441" w14:textId="77777777" w:rsidR="00BE39BC" w:rsidRDefault="009623E0">
            <w:pPr>
              <w:pStyle w:val="TableParagraph"/>
              <w:spacing w:line="184" w:lineRule="exact"/>
              <w:ind w:left="50"/>
              <w:rPr>
                <w:b/>
                <w:sz w:val="18"/>
              </w:rPr>
            </w:pPr>
            <w:r>
              <w:rPr>
                <w:b/>
                <w:color w:val="FFFFFF"/>
                <w:sz w:val="18"/>
              </w:rPr>
              <w:t>Street</w:t>
            </w:r>
            <w:r>
              <w:rPr>
                <w:b/>
                <w:color w:val="FFFFFF"/>
                <w:spacing w:val="-4"/>
                <w:sz w:val="18"/>
              </w:rPr>
              <w:t xml:space="preserve"> </w:t>
            </w:r>
            <w:r>
              <w:rPr>
                <w:b/>
                <w:color w:val="FFFFFF"/>
                <w:sz w:val="18"/>
              </w:rPr>
              <w:t>Party</w:t>
            </w:r>
            <w:r>
              <w:rPr>
                <w:b/>
                <w:color w:val="FFFFFF"/>
                <w:spacing w:val="-3"/>
                <w:sz w:val="18"/>
              </w:rPr>
              <w:t xml:space="preserve"> </w:t>
            </w:r>
            <w:r>
              <w:rPr>
                <w:b/>
                <w:color w:val="FFFFFF"/>
                <w:spacing w:val="-2"/>
                <w:sz w:val="18"/>
              </w:rPr>
              <w:t>Application</w:t>
            </w:r>
          </w:p>
        </w:tc>
        <w:tc>
          <w:tcPr>
            <w:tcW w:w="1092" w:type="dxa"/>
            <w:shd w:val="clear" w:color="auto" w:fill="535353"/>
          </w:tcPr>
          <w:p w14:paraId="61D82DB3" w14:textId="77777777" w:rsidR="00BE39BC" w:rsidRDefault="009623E0">
            <w:pPr>
              <w:pStyle w:val="TableParagraph"/>
              <w:spacing w:line="184" w:lineRule="exact"/>
              <w:ind w:right="296"/>
              <w:jc w:val="right"/>
              <w:rPr>
                <w:b/>
                <w:sz w:val="18"/>
              </w:rPr>
            </w:pPr>
            <w:r>
              <w:rPr>
                <w:b/>
                <w:color w:val="FFFFFF"/>
                <w:sz w:val="18"/>
              </w:rPr>
              <w:t>│</w:t>
            </w:r>
          </w:p>
        </w:tc>
        <w:tc>
          <w:tcPr>
            <w:tcW w:w="3827" w:type="dxa"/>
            <w:shd w:val="clear" w:color="auto" w:fill="535353"/>
          </w:tcPr>
          <w:p w14:paraId="3D5E0EEF" w14:textId="77777777" w:rsidR="00BE39BC" w:rsidRDefault="009623E0">
            <w:pPr>
              <w:pStyle w:val="TableParagraph"/>
              <w:tabs>
                <w:tab w:val="left" w:pos="3119"/>
              </w:tabs>
              <w:spacing w:line="184" w:lineRule="exact"/>
              <w:ind w:left="1"/>
              <w:jc w:val="center"/>
              <w:rPr>
                <w:b/>
                <w:sz w:val="18"/>
              </w:rPr>
            </w:pPr>
            <w:r>
              <w:rPr>
                <w:b/>
                <w:color w:val="FFFFFF"/>
                <w:sz w:val="18"/>
              </w:rPr>
              <w:t>PO</w:t>
            </w:r>
            <w:r>
              <w:rPr>
                <w:b/>
                <w:color w:val="FFFFFF"/>
                <w:spacing w:val="-5"/>
                <w:sz w:val="18"/>
              </w:rPr>
              <w:t xml:space="preserve"> </w:t>
            </w:r>
            <w:r>
              <w:rPr>
                <w:b/>
                <w:color w:val="FFFFFF"/>
                <w:sz w:val="18"/>
              </w:rPr>
              <w:t>Box</w:t>
            </w:r>
            <w:r>
              <w:rPr>
                <w:b/>
                <w:color w:val="FFFFFF"/>
                <w:spacing w:val="-3"/>
                <w:sz w:val="18"/>
              </w:rPr>
              <w:t xml:space="preserve"> </w:t>
            </w:r>
            <w:r>
              <w:rPr>
                <w:b/>
                <w:color w:val="FFFFFF"/>
                <w:sz w:val="18"/>
              </w:rPr>
              <w:t>14,</w:t>
            </w:r>
            <w:r>
              <w:rPr>
                <w:b/>
                <w:color w:val="FFFFFF"/>
                <w:spacing w:val="-2"/>
                <w:sz w:val="18"/>
              </w:rPr>
              <w:t xml:space="preserve"> </w:t>
            </w:r>
            <w:proofErr w:type="spellStart"/>
            <w:r>
              <w:rPr>
                <w:b/>
                <w:color w:val="FFFFFF"/>
                <w:sz w:val="18"/>
              </w:rPr>
              <w:t>Petersham</w:t>
            </w:r>
            <w:proofErr w:type="spellEnd"/>
            <w:r>
              <w:rPr>
                <w:b/>
                <w:color w:val="FFFFFF"/>
                <w:sz w:val="18"/>
              </w:rPr>
              <w:t>,</w:t>
            </w:r>
            <w:r>
              <w:rPr>
                <w:b/>
                <w:color w:val="FFFFFF"/>
                <w:spacing w:val="-2"/>
                <w:sz w:val="18"/>
              </w:rPr>
              <w:t xml:space="preserve"> </w:t>
            </w:r>
            <w:r>
              <w:rPr>
                <w:b/>
                <w:color w:val="FFFFFF"/>
                <w:sz w:val="18"/>
              </w:rPr>
              <w:t>NSW</w:t>
            </w:r>
            <w:r>
              <w:rPr>
                <w:b/>
                <w:color w:val="FFFFFF"/>
                <w:spacing w:val="-4"/>
                <w:sz w:val="18"/>
              </w:rPr>
              <w:t xml:space="preserve"> 2049</w:t>
            </w:r>
            <w:r>
              <w:rPr>
                <w:b/>
                <w:color w:val="FFFFFF"/>
                <w:sz w:val="18"/>
              </w:rPr>
              <w:tab/>
            </w:r>
            <w:r>
              <w:rPr>
                <w:b/>
                <w:color w:val="FFFFFF"/>
                <w:spacing w:val="-10"/>
                <w:sz w:val="18"/>
              </w:rPr>
              <w:t>│</w:t>
            </w:r>
          </w:p>
        </w:tc>
        <w:tc>
          <w:tcPr>
            <w:tcW w:w="1931" w:type="dxa"/>
            <w:shd w:val="clear" w:color="auto" w:fill="535353"/>
          </w:tcPr>
          <w:p w14:paraId="5C6FB7AC" w14:textId="77777777" w:rsidR="00BE39BC" w:rsidRDefault="009623E0">
            <w:pPr>
              <w:pStyle w:val="TableParagraph"/>
              <w:spacing w:line="184" w:lineRule="exact"/>
              <w:ind w:left="298"/>
              <w:rPr>
                <w:b/>
                <w:sz w:val="18"/>
              </w:rPr>
            </w:pPr>
            <w:r>
              <w:rPr>
                <w:b/>
                <w:color w:val="FFFFFF"/>
                <w:sz w:val="18"/>
              </w:rPr>
              <w:t>Page</w:t>
            </w:r>
            <w:r>
              <w:rPr>
                <w:b/>
                <w:color w:val="FFFFFF"/>
                <w:spacing w:val="-3"/>
                <w:sz w:val="18"/>
              </w:rPr>
              <w:t xml:space="preserve"> </w:t>
            </w:r>
            <w:r>
              <w:rPr>
                <w:b/>
                <w:color w:val="FFFFFF"/>
                <w:sz w:val="18"/>
              </w:rPr>
              <w:t>3</w:t>
            </w:r>
            <w:r>
              <w:rPr>
                <w:b/>
                <w:color w:val="FFFFFF"/>
                <w:spacing w:val="-2"/>
                <w:sz w:val="18"/>
              </w:rPr>
              <w:t xml:space="preserve"> </w:t>
            </w:r>
            <w:r>
              <w:rPr>
                <w:b/>
                <w:color w:val="FFFFFF"/>
                <w:sz w:val="18"/>
              </w:rPr>
              <w:t>of</w:t>
            </w:r>
            <w:r>
              <w:rPr>
                <w:b/>
                <w:color w:val="FFFFFF"/>
                <w:spacing w:val="-1"/>
                <w:sz w:val="18"/>
              </w:rPr>
              <w:t xml:space="preserve"> </w:t>
            </w:r>
            <w:r>
              <w:rPr>
                <w:b/>
                <w:color w:val="FFFFFF"/>
                <w:spacing w:val="-10"/>
                <w:sz w:val="18"/>
              </w:rPr>
              <w:t>4</w:t>
            </w:r>
          </w:p>
        </w:tc>
      </w:tr>
    </w:tbl>
    <w:p w14:paraId="4AA4B178" w14:textId="77777777" w:rsidR="00BE39BC" w:rsidRDefault="00BE39BC">
      <w:pPr>
        <w:spacing w:line="184" w:lineRule="exact"/>
        <w:rPr>
          <w:sz w:val="18"/>
        </w:rPr>
        <w:sectPr w:rsidR="00BE39BC">
          <w:type w:val="continuous"/>
          <w:pgSz w:w="11920" w:h="16850"/>
          <w:pgMar w:top="1080" w:right="460" w:bottom="307" w:left="440" w:header="720" w:footer="720" w:gutter="0"/>
          <w:cols w:space="720"/>
        </w:sectPr>
      </w:pPr>
    </w:p>
    <w:tbl>
      <w:tblPr>
        <w:tblW w:w="0" w:type="auto"/>
        <w:tblInd w:w="1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76"/>
      </w:tblGrid>
      <w:tr w:rsidR="00BE39BC" w14:paraId="4CF00B35" w14:textId="77777777">
        <w:trPr>
          <w:trHeight w:val="230"/>
        </w:trPr>
        <w:tc>
          <w:tcPr>
            <w:tcW w:w="10776" w:type="dxa"/>
            <w:shd w:val="clear" w:color="auto" w:fill="D9D9D9"/>
          </w:tcPr>
          <w:p w14:paraId="2B393697" w14:textId="77777777" w:rsidR="00BE39BC" w:rsidRDefault="009623E0">
            <w:pPr>
              <w:pStyle w:val="TableParagraph"/>
              <w:spacing w:line="210" w:lineRule="exact"/>
              <w:ind w:left="107"/>
              <w:rPr>
                <w:b/>
                <w:sz w:val="20"/>
              </w:rPr>
            </w:pPr>
            <w:r>
              <w:rPr>
                <w:b/>
                <w:sz w:val="20"/>
              </w:rPr>
              <w:lastRenderedPageBreak/>
              <w:t>Privacy</w:t>
            </w:r>
            <w:r>
              <w:rPr>
                <w:b/>
                <w:spacing w:val="-10"/>
                <w:sz w:val="20"/>
              </w:rPr>
              <w:t xml:space="preserve"> </w:t>
            </w:r>
            <w:r>
              <w:rPr>
                <w:b/>
                <w:spacing w:val="-2"/>
                <w:sz w:val="20"/>
              </w:rPr>
              <w:t>Statement</w:t>
            </w:r>
          </w:p>
        </w:tc>
      </w:tr>
      <w:tr w:rsidR="00BE39BC" w14:paraId="5DDEE650" w14:textId="77777777">
        <w:trPr>
          <w:trHeight w:val="1816"/>
        </w:trPr>
        <w:tc>
          <w:tcPr>
            <w:tcW w:w="10776" w:type="dxa"/>
          </w:tcPr>
          <w:p w14:paraId="2FEACD9E" w14:textId="77777777" w:rsidR="00BE39BC" w:rsidRDefault="009623E0">
            <w:pPr>
              <w:pStyle w:val="TableParagraph"/>
              <w:spacing w:before="81"/>
              <w:ind w:left="107" w:right="126"/>
              <w:rPr>
                <w:sz w:val="18"/>
              </w:rPr>
            </w:pPr>
            <w:r>
              <w:rPr>
                <w:sz w:val="18"/>
              </w:rPr>
              <w:t>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w:t>
            </w:r>
            <w:r>
              <w:rPr>
                <w:spacing w:val="-2"/>
                <w:sz w:val="18"/>
              </w:rPr>
              <w:t xml:space="preserve"> </w:t>
            </w:r>
            <w:r>
              <w:rPr>
                <w:sz w:val="18"/>
              </w:rPr>
              <w:t>the</w:t>
            </w:r>
            <w:r>
              <w:rPr>
                <w:spacing w:val="-2"/>
                <w:sz w:val="18"/>
              </w:rPr>
              <w:t xml:space="preserve"> </w:t>
            </w:r>
            <w:r>
              <w:rPr>
                <w:sz w:val="18"/>
              </w:rPr>
              <w:t>Government</w:t>
            </w:r>
            <w:r>
              <w:rPr>
                <w:spacing w:val="-2"/>
                <w:sz w:val="18"/>
              </w:rPr>
              <w:t xml:space="preserve"> </w:t>
            </w:r>
            <w:r>
              <w:rPr>
                <w:sz w:val="18"/>
              </w:rPr>
              <w:t>Information</w:t>
            </w:r>
            <w:r>
              <w:rPr>
                <w:spacing w:val="-3"/>
                <w:sz w:val="18"/>
              </w:rPr>
              <w:t xml:space="preserve"> </w:t>
            </w:r>
            <w:r>
              <w:rPr>
                <w:sz w:val="18"/>
              </w:rPr>
              <w:t>(Public</w:t>
            </w:r>
            <w:r>
              <w:rPr>
                <w:spacing w:val="-1"/>
                <w:sz w:val="18"/>
              </w:rPr>
              <w:t xml:space="preserve"> </w:t>
            </w:r>
            <w:r>
              <w:rPr>
                <w:sz w:val="18"/>
              </w:rPr>
              <w:t>Access)</w:t>
            </w:r>
            <w:r>
              <w:rPr>
                <w:spacing w:val="-2"/>
                <w:sz w:val="18"/>
              </w:rPr>
              <w:t xml:space="preserve"> </w:t>
            </w:r>
            <w:r>
              <w:rPr>
                <w:sz w:val="18"/>
              </w:rPr>
              <w:t>Act</w:t>
            </w:r>
            <w:r>
              <w:rPr>
                <w:spacing w:val="-3"/>
                <w:sz w:val="18"/>
              </w:rPr>
              <w:t xml:space="preserve"> </w:t>
            </w:r>
            <w:r>
              <w:rPr>
                <w:sz w:val="18"/>
              </w:rPr>
              <w:t>2009</w:t>
            </w:r>
            <w:r>
              <w:rPr>
                <w:spacing w:val="-3"/>
                <w:sz w:val="18"/>
              </w:rPr>
              <w:t xml:space="preserve"> </w:t>
            </w:r>
            <w:r>
              <w:rPr>
                <w:sz w:val="18"/>
              </w:rPr>
              <w:t>(GIPA</w:t>
            </w:r>
            <w:r>
              <w:rPr>
                <w:spacing w:val="-2"/>
                <w:sz w:val="18"/>
              </w:rPr>
              <w:t xml:space="preserve"> </w:t>
            </w:r>
            <w:r>
              <w:rPr>
                <w:sz w:val="18"/>
              </w:rPr>
              <w:t>Act)</w:t>
            </w:r>
            <w:r>
              <w:rPr>
                <w:spacing w:val="-2"/>
                <w:sz w:val="18"/>
              </w:rPr>
              <w:t xml:space="preserve"> </w:t>
            </w:r>
            <w:r>
              <w:rPr>
                <w:sz w:val="18"/>
              </w:rPr>
              <w:t>and</w:t>
            </w:r>
            <w:r>
              <w:rPr>
                <w:spacing w:val="-2"/>
                <w:sz w:val="18"/>
              </w:rPr>
              <w:t xml:space="preserve"> </w:t>
            </w:r>
            <w:r>
              <w:rPr>
                <w:sz w:val="18"/>
              </w:rPr>
              <w:t>in</w:t>
            </w:r>
            <w:r>
              <w:rPr>
                <w:spacing w:val="-2"/>
                <w:sz w:val="18"/>
              </w:rPr>
              <w:t xml:space="preserve"> </w:t>
            </w:r>
            <w:r>
              <w:rPr>
                <w:sz w:val="18"/>
              </w:rPr>
              <w:t>accordance</w:t>
            </w:r>
            <w:r>
              <w:rPr>
                <w:spacing w:val="-3"/>
                <w:sz w:val="18"/>
              </w:rPr>
              <w:t xml:space="preserve"> </w:t>
            </w:r>
            <w:r>
              <w:rPr>
                <w:sz w:val="18"/>
              </w:rPr>
              <w:t>with</w:t>
            </w:r>
            <w:r>
              <w:rPr>
                <w:spacing w:val="-2"/>
                <w:sz w:val="18"/>
              </w:rPr>
              <w:t xml:space="preserve"> </w:t>
            </w:r>
            <w:r>
              <w:rPr>
                <w:sz w:val="18"/>
              </w:rPr>
              <w:t>section</w:t>
            </w:r>
            <w:r>
              <w:rPr>
                <w:spacing w:val="-3"/>
                <w:sz w:val="18"/>
              </w:rPr>
              <w:t xml:space="preserve"> </w:t>
            </w:r>
            <w:r>
              <w:rPr>
                <w:sz w:val="18"/>
              </w:rPr>
              <w:t>18(1)(b)</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NSW</w:t>
            </w:r>
            <w:r>
              <w:rPr>
                <w:spacing w:val="-2"/>
                <w:sz w:val="18"/>
              </w:rPr>
              <w:t xml:space="preserve"> </w:t>
            </w:r>
            <w:r>
              <w:rPr>
                <w:sz w:val="18"/>
              </w:rPr>
              <w:t>Privacy and Personal Information Protection Act 1998. For more information about your privacy please contact Inner West Council on (02) 9392</w:t>
            </w:r>
            <w:r>
              <w:rPr>
                <w:spacing w:val="-3"/>
                <w:sz w:val="18"/>
              </w:rPr>
              <w:t xml:space="preserve"> </w:t>
            </w:r>
            <w:r>
              <w:rPr>
                <w:sz w:val="18"/>
              </w:rPr>
              <w:t>5000</w:t>
            </w:r>
            <w:r>
              <w:rPr>
                <w:spacing w:val="-3"/>
                <w:sz w:val="18"/>
              </w:rPr>
              <w:t xml:space="preserve"> </w:t>
            </w:r>
            <w:r>
              <w:rPr>
                <w:sz w:val="18"/>
              </w:rPr>
              <w:t>and</w:t>
            </w:r>
            <w:r>
              <w:rPr>
                <w:spacing w:val="-3"/>
                <w:sz w:val="18"/>
              </w:rPr>
              <w:t xml:space="preserve"> </w:t>
            </w:r>
            <w:r>
              <w:rPr>
                <w:sz w:val="18"/>
              </w:rPr>
              <w:t>ask to</w:t>
            </w:r>
            <w:r>
              <w:rPr>
                <w:spacing w:val="-1"/>
                <w:sz w:val="18"/>
              </w:rPr>
              <w:t xml:space="preserve"> </w:t>
            </w:r>
            <w:r>
              <w:rPr>
                <w:sz w:val="18"/>
              </w:rPr>
              <w:t>speak with</w:t>
            </w:r>
            <w:r>
              <w:rPr>
                <w:spacing w:val="-1"/>
                <w:sz w:val="18"/>
              </w:rPr>
              <w:t xml:space="preserve"> </w:t>
            </w:r>
            <w:r>
              <w:rPr>
                <w:sz w:val="18"/>
              </w:rPr>
              <w:t>the</w:t>
            </w:r>
            <w:r>
              <w:rPr>
                <w:spacing w:val="-1"/>
                <w:sz w:val="18"/>
              </w:rPr>
              <w:t xml:space="preserve"> </w:t>
            </w:r>
            <w:r>
              <w:rPr>
                <w:sz w:val="18"/>
              </w:rPr>
              <w:t>Privacy Officer.</w:t>
            </w:r>
            <w:r>
              <w:rPr>
                <w:spacing w:val="-3"/>
                <w:sz w:val="18"/>
              </w:rPr>
              <w:t xml:space="preserve"> </w:t>
            </w:r>
            <w:r>
              <w:rPr>
                <w:sz w:val="18"/>
              </w:rPr>
              <w:t>Alternatively,</w:t>
            </w:r>
            <w:r>
              <w:rPr>
                <w:spacing w:val="-3"/>
                <w:sz w:val="18"/>
              </w:rPr>
              <w:t xml:space="preserve"> </w:t>
            </w:r>
            <w:r>
              <w:rPr>
                <w:sz w:val="18"/>
              </w:rPr>
              <w:t>you</w:t>
            </w:r>
            <w:r>
              <w:rPr>
                <w:spacing w:val="-3"/>
                <w:sz w:val="18"/>
              </w:rPr>
              <w:t xml:space="preserve"> </w:t>
            </w:r>
            <w:r>
              <w:rPr>
                <w:sz w:val="18"/>
              </w:rPr>
              <w:t>may email</w:t>
            </w:r>
            <w:r>
              <w:rPr>
                <w:spacing w:val="-1"/>
                <w:sz w:val="18"/>
              </w:rPr>
              <w:t xml:space="preserve"> </w:t>
            </w:r>
            <w:r>
              <w:rPr>
                <w:sz w:val="18"/>
              </w:rPr>
              <w:t>Council</w:t>
            </w:r>
            <w:r>
              <w:rPr>
                <w:spacing w:val="-1"/>
                <w:sz w:val="18"/>
              </w:rPr>
              <w:t xml:space="preserve"> </w:t>
            </w:r>
            <w:r>
              <w:rPr>
                <w:sz w:val="18"/>
              </w:rPr>
              <w:t>at</w:t>
            </w:r>
            <w:r>
              <w:rPr>
                <w:spacing w:val="-1"/>
                <w:sz w:val="18"/>
              </w:rPr>
              <w:t xml:space="preserve"> </w:t>
            </w:r>
            <w:hyperlink r:id="rId10">
              <w:r>
                <w:rPr>
                  <w:sz w:val="18"/>
                </w:rPr>
                <w:t>council@innerwest.nsw.gov.au</w:t>
              </w:r>
            </w:hyperlink>
            <w:r>
              <w:rPr>
                <w:spacing w:val="-1"/>
                <w:sz w:val="18"/>
              </w:rPr>
              <w:t xml:space="preserve"> </w:t>
            </w:r>
            <w:r>
              <w:rPr>
                <w:sz w:val="18"/>
              </w:rPr>
              <w:t xml:space="preserve">or write to us at P.O. Box 14, </w:t>
            </w:r>
            <w:proofErr w:type="spellStart"/>
            <w:r>
              <w:rPr>
                <w:sz w:val="18"/>
              </w:rPr>
              <w:t>Petersham</w:t>
            </w:r>
            <w:proofErr w:type="spellEnd"/>
            <w:r>
              <w:rPr>
                <w:sz w:val="18"/>
              </w:rPr>
              <w:t>, NSW 2049.</w:t>
            </w:r>
          </w:p>
        </w:tc>
      </w:tr>
    </w:tbl>
    <w:p w14:paraId="4B366294" w14:textId="77777777" w:rsidR="00BE39BC" w:rsidRDefault="009623E0">
      <w:pPr>
        <w:spacing w:before="10" w:after="1"/>
        <w:rPr>
          <w:b/>
          <w:i/>
          <w:sz w:val="16"/>
        </w:rPr>
      </w:pPr>
      <w:r>
        <w:rPr>
          <w:noProof/>
        </w:rPr>
        <mc:AlternateContent>
          <mc:Choice Requires="wpg">
            <w:drawing>
              <wp:anchor distT="0" distB="0" distL="0" distR="0" simplePos="0" relativeHeight="487199744" behindDoc="1" locked="0" layoutInCell="1" allowOverlap="1" wp14:anchorId="6170BC24" wp14:editId="3CEE8FCA">
                <wp:simplePos x="0" y="0"/>
                <wp:positionH relativeFrom="page">
                  <wp:posOffset>1905</wp:posOffset>
                </wp:positionH>
                <wp:positionV relativeFrom="page">
                  <wp:posOffset>9933317</wp:posOffset>
                </wp:positionV>
                <wp:extent cx="7565390" cy="76390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5390" cy="763905"/>
                          <a:chOff x="0" y="0"/>
                          <a:chExt cx="7565390" cy="763905"/>
                        </a:xfrm>
                      </wpg:grpSpPr>
                      <wps:wsp>
                        <wps:cNvPr id="12" name="Graphic 12"/>
                        <wps:cNvSpPr/>
                        <wps:spPr>
                          <a:xfrm>
                            <a:off x="3175" y="3175"/>
                            <a:ext cx="7559040" cy="757555"/>
                          </a:xfrm>
                          <a:custGeom>
                            <a:avLst/>
                            <a:gdLst/>
                            <a:ahLst/>
                            <a:cxnLst/>
                            <a:rect l="l" t="t" r="r" b="b"/>
                            <a:pathLst>
                              <a:path w="7559040" h="757555">
                                <a:moveTo>
                                  <a:pt x="7558531" y="0"/>
                                </a:moveTo>
                                <a:lnTo>
                                  <a:pt x="0" y="0"/>
                                </a:lnTo>
                                <a:lnTo>
                                  <a:pt x="0" y="757415"/>
                                </a:lnTo>
                                <a:lnTo>
                                  <a:pt x="7558531" y="757415"/>
                                </a:lnTo>
                                <a:lnTo>
                                  <a:pt x="7558531" y="0"/>
                                </a:lnTo>
                                <a:close/>
                              </a:path>
                            </a:pathLst>
                          </a:custGeom>
                          <a:solidFill>
                            <a:srgbClr val="535353"/>
                          </a:solidFill>
                        </wps:spPr>
                        <wps:bodyPr wrap="square" lIns="0" tIns="0" rIns="0" bIns="0" rtlCol="0">
                          <a:prstTxWarp prst="textNoShape">
                            <a:avLst/>
                          </a:prstTxWarp>
                          <a:noAutofit/>
                        </wps:bodyPr>
                      </wps:wsp>
                      <wps:wsp>
                        <wps:cNvPr id="13" name="Graphic 13"/>
                        <wps:cNvSpPr/>
                        <wps:spPr>
                          <a:xfrm>
                            <a:off x="3175" y="3175"/>
                            <a:ext cx="7559040" cy="757555"/>
                          </a:xfrm>
                          <a:custGeom>
                            <a:avLst/>
                            <a:gdLst/>
                            <a:ahLst/>
                            <a:cxnLst/>
                            <a:rect l="l" t="t" r="r" b="b"/>
                            <a:pathLst>
                              <a:path w="7559040" h="757555">
                                <a:moveTo>
                                  <a:pt x="7558531" y="0"/>
                                </a:moveTo>
                                <a:lnTo>
                                  <a:pt x="0" y="0"/>
                                </a:lnTo>
                                <a:lnTo>
                                  <a:pt x="0" y="757415"/>
                                </a:lnTo>
                              </a:path>
                            </a:pathLst>
                          </a:custGeom>
                          <a:ln w="6350">
                            <a:solidFill>
                              <a:srgbClr val="535353"/>
                            </a:solidFill>
                            <a:prstDash val="solid"/>
                          </a:ln>
                        </wps:spPr>
                        <wps:bodyPr wrap="square" lIns="0" tIns="0" rIns="0" bIns="0" rtlCol="0">
                          <a:prstTxWarp prst="textNoShape">
                            <a:avLst/>
                          </a:prstTxWarp>
                          <a:noAutofit/>
                        </wps:bodyPr>
                      </wps:wsp>
                    </wpg:wgp>
                  </a:graphicData>
                </a:graphic>
              </wp:anchor>
            </w:drawing>
          </mc:Choice>
          <mc:Fallback>
            <w:pict>
              <v:group w14:anchorId="0EBCBC74" id="Group 11" o:spid="_x0000_s1026" style="position:absolute;margin-left:.15pt;margin-top:782.15pt;width:595.7pt;height:60.15pt;z-index:-16116736;mso-wrap-distance-left:0;mso-wrap-distance-right:0;mso-position-horizontal-relative:page;mso-position-vertical-relative:page" coordsize="75653,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">
                <v:shape id="Graphic 12" o:spid="_x0000_s1027" style="position:absolute;left:31;top:31;width:75591;height:7576;visibility:visible;mso-wrap-style:square;v-text-anchor:top" coordsize="7559040,75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" path="m7558531,l,,,757415r7558531,l7558531,xe" fillcolor="#535353" stroked="f">
                  <v:path arrowok="t"/>
                </v:shape>
                <v:shape id="Graphic 13" o:spid="_x0000_s1028" style="position:absolute;left:31;top:31;width:75591;height:7576;visibility:visible;mso-wrap-style:square;v-text-anchor:top" coordsize="7559040,75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" path="m7558531,l,,,757415e" filled="f" strokecolor="#535353" strokeweight=".5pt">
                  <v:path arrowok="t"/>
                </v:shape>
                <w10:wrap anchorx="page" anchory="page"/>
              </v:group>
            </w:pict>
          </mc:Fallback>
        </mc:AlternateContent>
      </w:r>
    </w:p>
    <w:tbl>
      <w:tblPr>
        <w:tblW w:w="0" w:type="auto"/>
        <w:tblInd w:w="1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76"/>
      </w:tblGrid>
      <w:tr w:rsidR="00BE39BC" w14:paraId="7CDA7EA2" w14:textId="77777777">
        <w:trPr>
          <w:trHeight w:val="230"/>
        </w:trPr>
        <w:tc>
          <w:tcPr>
            <w:tcW w:w="10776" w:type="dxa"/>
            <w:shd w:val="clear" w:color="auto" w:fill="E6E6E6"/>
          </w:tcPr>
          <w:p w14:paraId="0070A79A" w14:textId="77777777" w:rsidR="00BE39BC" w:rsidRDefault="009623E0">
            <w:pPr>
              <w:pStyle w:val="TableParagraph"/>
              <w:spacing w:line="210" w:lineRule="exact"/>
              <w:ind w:left="107"/>
              <w:rPr>
                <w:b/>
                <w:sz w:val="20"/>
              </w:rPr>
            </w:pPr>
            <w:r>
              <w:rPr>
                <w:b/>
                <w:sz w:val="20"/>
              </w:rPr>
              <w:t>How</w:t>
            </w:r>
            <w:r>
              <w:rPr>
                <w:b/>
                <w:spacing w:val="-4"/>
                <w:sz w:val="20"/>
              </w:rPr>
              <w:t xml:space="preserve"> </w:t>
            </w:r>
            <w:r>
              <w:rPr>
                <w:b/>
                <w:sz w:val="20"/>
              </w:rPr>
              <w:t>to</w:t>
            </w:r>
            <w:r>
              <w:rPr>
                <w:b/>
                <w:spacing w:val="-3"/>
                <w:sz w:val="20"/>
              </w:rPr>
              <w:t xml:space="preserve"> </w:t>
            </w:r>
            <w:r>
              <w:rPr>
                <w:b/>
                <w:spacing w:val="-2"/>
                <w:sz w:val="20"/>
              </w:rPr>
              <w:t>Lodge</w:t>
            </w:r>
          </w:p>
        </w:tc>
      </w:tr>
      <w:tr w:rsidR="00BE39BC" w14:paraId="3B65CBF9" w14:textId="77777777">
        <w:trPr>
          <w:trHeight w:val="3478"/>
        </w:trPr>
        <w:tc>
          <w:tcPr>
            <w:tcW w:w="10776" w:type="dxa"/>
            <w:tcBorders>
              <w:bottom w:val="nil"/>
              <w:right w:val="single" w:sz="4" w:space="0" w:color="999999"/>
            </w:tcBorders>
          </w:tcPr>
          <w:p w14:paraId="6538F5D3" w14:textId="77777777" w:rsidR="00BE39BC" w:rsidRDefault="009623E0">
            <w:pPr>
              <w:pStyle w:val="TableParagraph"/>
              <w:spacing w:before="54"/>
              <w:ind w:left="143"/>
              <w:rPr>
                <w:sz w:val="20"/>
              </w:rPr>
            </w:pPr>
            <w:r>
              <w:rPr>
                <w:sz w:val="20"/>
              </w:rPr>
              <w:t>Lodging</w:t>
            </w:r>
            <w:r>
              <w:rPr>
                <w:spacing w:val="-3"/>
                <w:sz w:val="20"/>
              </w:rPr>
              <w:t xml:space="preserve"> </w:t>
            </w:r>
            <w:r>
              <w:rPr>
                <w:sz w:val="20"/>
              </w:rPr>
              <w:t>an</w:t>
            </w:r>
            <w:r>
              <w:rPr>
                <w:spacing w:val="-2"/>
                <w:sz w:val="20"/>
              </w:rPr>
              <w:t xml:space="preserve"> </w:t>
            </w:r>
            <w:r>
              <w:rPr>
                <w:sz w:val="20"/>
              </w:rPr>
              <w:t>application</w:t>
            </w:r>
            <w:r>
              <w:rPr>
                <w:spacing w:val="-4"/>
                <w:sz w:val="20"/>
              </w:rPr>
              <w:t xml:space="preserve"> </w:t>
            </w:r>
            <w:r>
              <w:rPr>
                <w:sz w:val="20"/>
              </w:rPr>
              <w:t>requires</w:t>
            </w:r>
            <w:r>
              <w:rPr>
                <w:spacing w:val="-2"/>
                <w:sz w:val="20"/>
              </w:rPr>
              <w:t xml:space="preserve"> </w:t>
            </w:r>
            <w:r>
              <w:rPr>
                <w:sz w:val="20"/>
              </w:rPr>
              <w:t>a</w:t>
            </w:r>
            <w:r>
              <w:rPr>
                <w:spacing w:val="-4"/>
                <w:sz w:val="20"/>
              </w:rPr>
              <w:t xml:space="preserve"> </w:t>
            </w:r>
            <w:r>
              <w:rPr>
                <w:sz w:val="20"/>
              </w:rPr>
              <w:t>completed</w:t>
            </w:r>
            <w:r>
              <w:rPr>
                <w:spacing w:val="-3"/>
                <w:sz w:val="20"/>
              </w:rPr>
              <w:t xml:space="preserve"> </w:t>
            </w:r>
            <w:r>
              <w:rPr>
                <w:sz w:val="20"/>
              </w:rPr>
              <w:t>application</w:t>
            </w:r>
            <w:r>
              <w:rPr>
                <w:spacing w:val="-4"/>
                <w:sz w:val="20"/>
              </w:rPr>
              <w:t xml:space="preserve"> </w:t>
            </w:r>
            <w:r>
              <w:rPr>
                <w:sz w:val="20"/>
              </w:rPr>
              <w:t>form,</w:t>
            </w:r>
            <w:r>
              <w:rPr>
                <w:spacing w:val="-3"/>
                <w:sz w:val="20"/>
              </w:rPr>
              <w:t xml:space="preserve"> </w:t>
            </w:r>
            <w:r>
              <w:rPr>
                <w:sz w:val="20"/>
              </w:rPr>
              <w:t>all</w:t>
            </w:r>
            <w:r>
              <w:rPr>
                <w:spacing w:val="-2"/>
                <w:sz w:val="20"/>
              </w:rPr>
              <w:t xml:space="preserve"> </w:t>
            </w:r>
            <w:r>
              <w:rPr>
                <w:sz w:val="20"/>
              </w:rPr>
              <w:t>mandatory</w:t>
            </w:r>
            <w:r>
              <w:rPr>
                <w:spacing w:val="-2"/>
                <w:sz w:val="20"/>
              </w:rPr>
              <w:t xml:space="preserve"> </w:t>
            </w:r>
            <w:r>
              <w:rPr>
                <w:sz w:val="20"/>
              </w:rPr>
              <w:t>documents,</w:t>
            </w:r>
            <w:r>
              <w:rPr>
                <w:spacing w:val="-3"/>
                <w:sz w:val="20"/>
              </w:rPr>
              <w:t xml:space="preserve"> </w:t>
            </w:r>
            <w:r>
              <w:rPr>
                <w:sz w:val="20"/>
              </w:rPr>
              <w:t>all</w:t>
            </w:r>
            <w:r>
              <w:rPr>
                <w:spacing w:val="-4"/>
                <w:sz w:val="20"/>
              </w:rPr>
              <w:t xml:space="preserve"> </w:t>
            </w:r>
            <w:r>
              <w:rPr>
                <w:sz w:val="20"/>
              </w:rPr>
              <w:t>relevant</w:t>
            </w:r>
            <w:r>
              <w:rPr>
                <w:spacing w:val="-3"/>
                <w:sz w:val="20"/>
              </w:rPr>
              <w:t xml:space="preserve"> </w:t>
            </w:r>
            <w:proofErr w:type="gramStart"/>
            <w:r>
              <w:rPr>
                <w:sz w:val="20"/>
              </w:rPr>
              <w:t>information</w:t>
            </w:r>
            <w:proofErr w:type="gramEnd"/>
            <w:r>
              <w:rPr>
                <w:spacing w:val="-3"/>
                <w:sz w:val="20"/>
              </w:rPr>
              <w:t xml:space="preserve"> </w:t>
            </w:r>
            <w:r>
              <w:rPr>
                <w:sz w:val="20"/>
              </w:rPr>
              <w:t>and payment of the required fees.</w:t>
            </w:r>
          </w:p>
          <w:p w14:paraId="553B9776" w14:textId="77777777" w:rsidR="00BE39BC" w:rsidRDefault="00BE39BC">
            <w:pPr>
              <w:pStyle w:val="TableParagraph"/>
              <w:spacing w:before="6"/>
              <w:rPr>
                <w:b/>
                <w:i/>
                <w:sz w:val="19"/>
              </w:rPr>
            </w:pPr>
          </w:p>
          <w:p w14:paraId="6A2E74B6" w14:textId="77777777" w:rsidR="00BE39BC" w:rsidRDefault="009623E0">
            <w:pPr>
              <w:pStyle w:val="TableParagraph"/>
              <w:spacing w:line="196" w:lineRule="auto"/>
              <w:ind w:left="143" w:right="1674"/>
              <w:rPr>
                <w:b/>
                <w:sz w:val="24"/>
              </w:rPr>
            </w:pPr>
            <w:r>
              <w:rPr>
                <w:b/>
                <w:sz w:val="24"/>
              </w:rPr>
              <w:t>From</w:t>
            </w:r>
            <w:r>
              <w:rPr>
                <w:b/>
                <w:spacing w:val="-3"/>
                <w:sz w:val="24"/>
              </w:rPr>
              <w:t xml:space="preserve"> </w:t>
            </w:r>
            <w:r>
              <w:rPr>
                <w:b/>
                <w:sz w:val="24"/>
              </w:rPr>
              <w:t>27</w:t>
            </w:r>
            <w:r>
              <w:rPr>
                <w:b/>
                <w:spacing w:val="-3"/>
                <w:sz w:val="24"/>
              </w:rPr>
              <w:t xml:space="preserve"> </w:t>
            </w:r>
            <w:r>
              <w:rPr>
                <w:b/>
                <w:sz w:val="24"/>
              </w:rPr>
              <w:t>April</w:t>
            </w:r>
            <w:r>
              <w:rPr>
                <w:b/>
                <w:spacing w:val="-5"/>
                <w:sz w:val="24"/>
              </w:rPr>
              <w:t xml:space="preserve"> </w:t>
            </w:r>
            <w:r>
              <w:rPr>
                <w:b/>
                <w:sz w:val="24"/>
              </w:rPr>
              <w:t>2020,</w:t>
            </w:r>
            <w:r>
              <w:rPr>
                <w:b/>
                <w:spacing w:val="-5"/>
                <w:sz w:val="24"/>
              </w:rPr>
              <w:t xml:space="preserve"> </w:t>
            </w:r>
            <w:r>
              <w:rPr>
                <w:b/>
                <w:sz w:val="24"/>
              </w:rPr>
              <w:t>applications</w:t>
            </w:r>
            <w:r>
              <w:rPr>
                <w:b/>
                <w:spacing w:val="-5"/>
                <w:sz w:val="24"/>
              </w:rPr>
              <w:t xml:space="preserve"> </w:t>
            </w:r>
            <w:r>
              <w:rPr>
                <w:b/>
                <w:sz w:val="24"/>
              </w:rPr>
              <w:t>can</w:t>
            </w:r>
            <w:r>
              <w:rPr>
                <w:b/>
                <w:spacing w:val="-3"/>
                <w:sz w:val="24"/>
              </w:rPr>
              <w:t xml:space="preserve"> </w:t>
            </w:r>
            <w:r>
              <w:rPr>
                <w:b/>
                <w:sz w:val="24"/>
              </w:rPr>
              <w:t>be</w:t>
            </w:r>
            <w:r>
              <w:rPr>
                <w:b/>
                <w:spacing w:val="-3"/>
                <w:sz w:val="24"/>
              </w:rPr>
              <w:t xml:space="preserve"> </w:t>
            </w:r>
            <w:r>
              <w:rPr>
                <w:b/>
                <w:sz w:val="24"/>
              </w:rPr>
              <w:t>lodged</w:t>
            </w:r>
            <w:r>
              <w:rPr>
                <w:b/>
                <w:spacing w:val="-3"/>
                <w:sz w:val="24"/>
              </w:rPr>
              <w:t xml:space="preserve"> </w:t>
            </w:r>
            <w:r>
              <w:rPr>
                <w:b/>
                <w:sz w:val="24"/>
              </w:rPr>
              <w:t>online</w:t>
            </w:r>
            <w:r>
              <w:rPr>
                <w:b/>
                <w:spacing w:val="-3"/>
                <w:sz w:val="24"/>
              </w:rPr>
              <w:t xml:space="preserve"> </w:t>
            </w:r>
            <w:r>
              <w:rPr>
                <w:b/>
                <w:sz w:val="24"/>
              </w:rPr>
              <w:t>on</w:t>
            </w:r>
            <w:r>
              <w:rPr>
                <w:b/>
                <w:spacing w:val="-3"/>
                <w:sz w:val="24"/>
              </w:rPr>
              <w:t xml:space="preserve"> </w:t>
            </w:r>
            <w:r>
              <w:rPr>
                <w:b/>
                <w:sz w:val="24"/>
              </w:rPr>
              <w:t>Council’s</w:t>
            </w:r>
            <w:r>
              <w:rPr>
                <w:b/>
                <w:spacing w:val="-4"/>
                <w:sz w:val="24"/>
              </w:rPr>
              <w:t xml:space="preserve"> </w:t>
            </w:r>
            <w:r>
              <w:rPr>
                <w:b/>
                <w:sz w:val="24"/>
              </w:rPr>
              <w:t>website</w:t>
            </w:r>
            <w:r>
              <w:rPr>
                <w:b/>
                <w:spacing w:val="-3"/>
                <w:sz w:val="24"/>
              </w:rPr>
              <w:t xml:space="preserve"> </w:t>
            </w:r>
            <w:r>
              <w:rPr>
                <w:b/>
                <w:sz w:val="24"/>
              </w:rPr>
              <w:t xml:space="preserve">at: </w:t>
            </w:r>
            <w:hyperlink r:id="rId11">
              <w:r>
                <w:rPr>
                  <w:b/>
                  <w:color w:val="0000FF"/>
                  <w:spacing w:val="-2"/>
                  <w:sz w:val="24"/>
                  <w:u w:val="single" w:color="0000FF"/>
                </w:rPr>
                <w:t>www.innerwest.nsw.gov.au/about/get-in-touch/online-self-service</w:t>
              </w:r>
            </w:hyperlink>
          </w:p>
          <w:p w14:paraId="13406B12" w14:textId="77777777" w:rsidR="00BE39BC" w:rsidRDefault="009623E0">
            <w:pPr>
              <w:pStyle w:val="TableParagraph"/>
              <w:numPr>
                <w:ilvl w:val="0"/>
                <w:numId w:val="2"/>
              </w:numPr>
              <w:tabs>
                <w:tab w:val="left" w:pos="710"/>
              </w:tabs>
              <w:spacing w:before="227" w:line="228" w:lineRule="exact"/>
              <w:ind w:hanging="425"/>
              <w:rPr>
                <w:sz w:val="20"/>
              </w:rPr>
            </w:pPr>
            <w:r>
              <w:rPr>
                <w:sz w:val="20"/>
              </w:rPr>
              <w:t>For</w:t>
            </w:r>
            <w:r>
              <w:rPr>
                <w:spacing w:val="-7"/>
                <w:sz w:val="20"/>
              </w:rPr>
              <w:t xml:space="preserve"> </w:t>
            </w:r>
            <w:r>
              <w:rPr>
                <w:sz w:val="20"/>
              </w:rPr>
              <w:t>applications</w:t>
            </w:r>
            <w:r>
              <w:rPr>
                <w:spacing w:val="-5"/>
                <w:sz w:val="20"/>
              </w:rPr>
              <w:t xml:space="preserve"> </w:t>
            </w:r>
            <w:r>
              <w:rPr>
                <w:sz w:val="20"/>
              </w:rPr>
              <w:t>being</w:t>
            </w:r>
            <w:r>
              <w:rPr>
                <w:spacing w:val="-4"/>
                <w:sz w:val="20"/>
              </w:rPr>
              <w:t xml:space="preserve"> </w:t>
            </w:r>
            <w:r>
              <w:rPr>
                <w:sz w:val="20"/>
              </w:rPr>
              <w:t>lodged</w:t>
            </w:r>
            <w:r>
              <w:rPr>
                <w:spacing w:val="-7"/>
                <w:sz w:val="20"/>
              </w:rPr>
              <w:t xml:space="preserve"> </w:t>
            </w:r>
            <w:r>
              <w:rPr>
                <w:sz w:val="20"/>
              </w:rPr>
              <w:t>in</w:t>
            </w:r>
            <w:r>
              <w:rPr>
                <w:spacing w:val="-6"/>
                <w:sz w:val="20"/>
              </w:rPr>
              <w:t xml:space="preserve"> </w:t>
            </w:r>
            <w:r>
              <w:rPr>
                <w:sz w:val="20"/>
              </w:rPr>
              <w:t>person</w:t>
            </w:r>
            <w:r>
              <w:rPr>
                <w:spacing w:val="-7"/>
                <w:sz w:val="20"/>
              </w:rPr>
              <w:t xml:space="preserve"> </w:t>
            </w:r>
            <w:r>
              <w:rPr>
                <w:sz w:val="20"/>
              </w:rPr>
              <w:t>or</w:t>
            </w:r>
            <w:r>
              <w:rPr>
                <w:spacing w:val="-6"/>
                <w:sz w:val="20"/>
              </w:rPr>
              <w:t xml:space="preserve"> </w:t>
            </w:r>
            <w:r>
              <w:rPr>
                <w:sz w:val="20"/>
              </w:rPr>
              <w:t>by</w:t>
            </w:r>
            <w:r>
              <w:rPr>
                <w:spacing w:val="-3"/>
                <w:sz w:val="20"/>
              </w:rPr>
              <w:t xml:space="preserve"> </w:t>
            </w:r>
            <w:r>
              <w:rPr>
                <w:sz w:val="20"/>
              </w:rPr>
              <w:t>mail,</w:t>
            </w:r>
            <w:r>
              <w:rPr>
                <w:spacing w:val="-5"/>
                <w:sz w:val="20"/>
              </w:rPr>
              <w:t xml:space="preserve"> </w:t>
            </w:r>
            <w:r>
              <w:rPr>
                <w:sz w:val="20"/>
              </w:rPr>
              <w:t>all</w:t>
            </w:r>
            <w:r>
              <w:rPr>
                <w:spacing w:val="-5"/>
                <w:sz w:val="20"/>
              </w:rPr>
              <w:t xml:space="preserve"> </w:t>
            </w:r>
            <w:r>
              <w:rPr>
                <w:sz w:val="20"/>
              </w:rPr>
              <w:t>documents</w:t>
            </w:r>
            <w:r>
              <w:rPr>
                <w:spacing w:val="-5"/>
                <w:sz w:val="20"/>
              </w:rPr>
              <w:t xml:space="preserve"> </w:t>
            </w:r>
            <w:r>
              <w:rPr>
                <w:sz w:val="20"/>
              </w:rPr>
              <w:t>must</w:t>
            </w:r>
            <w:r>
              <w:rPr>
                <w:spacing w:val="-6"/>
                <w:sz w:val="20"/>
              </w:rPr>
              <w:t xml:space="preserve"> </w:t>
            </w:r>
            <w:r>
              <w:rPr>
                <w:sz w:val="20"/>
              </w:rPr>
              <w:t>be</w:t>
            </w:r>
            <w:r>
              <w:rPr>
                <w:spacing w:val="-6"/>
                <w:sz w:val="20"/>
              </w:rPr>
              <w:t xml:space="preserve"> </w:t>
            </w:r>
            <w:r>
              <w:rPr>
                <w:sz w:val="20"/>
              </w:rPr>
              <w:t>contained</w:t>
            </w:r>
            <w:r>
              <w:rPr>
                <w:spacing w:val="-7"/>
                <w:sz w:val="20"/>
              </w:rPr>
              <w:t xml:space="preserve"> </w:t>
            </w:r>
            <w:r>
              <w:rPr>
                <w:sz w:val="20"/>
              </w:rPr>
              <w:t>on</w:t>
            </w:r>
            <w:r>
              <w:rPr>
                <w:spacing w:val="-6"/>
                <w:sz w:val="20"/>
              </w:rPr>
              <w:t xml:space="preserve"> </w:t>
            </w:r>
            <w:r>
              <w:rPr>
                <w:sz w:val="20"/>
              </w:rPr>
              <w:t>a</w:t>
            </w:r>
            <w:r>
              <w:rPr>
                <w:spacing w:val="-7"/>
                <w:sz w:val="20"/>
              </w:rPr>
              <w:t xml:space="preserve"> </w:t>
            </w:r>
            <w:r>
              <w:rPr>
                <w:sz w:val="20"/>
              </w:rPr>
              <w:t>USB</w:t>
            </w:r>
            <w:r>
              <w:rPr>
                <w:spacing w:val="-6"/>
                <w:sz w:val="20"/>
              </w:rPr>
              <w:t xml:space="preserve"> </w:t>
            </w:r>
            <w:r>
              <w:rPr>
                <w:spacing w:val="-2"/>
                <w:sz w:val="20"/>
              </w:rPr>
              <w:t>device.</w:t>
            </w:r>
          </w:p>
          <w:p w14:paraId="29585C2B" w14:textId="77777777" w:rsidR="00BE39BC" w:rsidRDefault="009623E0">
            <w:pPr>
              <w:pStyle w:val="TableParagraph"/>
              <w:numPr>
                <w:ilvl w:val="0"/>
                <w:numId w:val="2"/>
              </w:numPr>
              <w:tabs>
                <w:tab w:val="left" w:pos="710"/>
              </w:tabs>
              <w:spacing w:line="237" w:lineRule="auto"/>
              <w:ind w:right="626"/>
              <w:rPr>
                <w:sz w:val="20"/>
              </w:rPr>
            </w:pPr>
            <w:r>
              <w:rPr>
                <w:sz w:val="20"/>
              </w:rPr>
              <w:t>All</w:t>
            </w:r>
            <w:r>
              <w:rPr>
                <w:spacing w:val="-5"/>
                <w:sz w:val="20"/>
              </w:rPr>
              <w:t xml:space="preserve"> </w:t>
            </w:r>
            <w:r>
              <w:rPr>
                <w:sz w:val="20"/>
              </w:rPr>
              <w:t>documents</w:t>
            </w:r>
            <w:r>
              <w:rPr>
                <w:spacing w:val="-3"/>
                <w:sz w:val="20"/>
              </w:rPr>
              <w:t xml:space="preserve"> </w:t>
            </w:r>
            <w:r>
              <w:rPr>
                <w:sz w:val="20"/>
              </w:rPr>
              <w:t>including</w:t>
            </w:r>
            <w:r>
              <w:rPr>
                <w:spacing w:val="-4"/>
                <w:sz w:val="20"/>
              </w:rPr>
              <w:t xml:space="preserve"> </w:t>
            </w:r>
            <w:r>
              <w:rPr>
                <w:sz w:val="20"/>
              </w:rPr>
              <w:t>plans</w:t>
            </w:r>
            <w:r>
              <w:rPr>
                <w:spacing w:val="-3"/>
                <w:sz w:val="20"/>
              </w:rPr>
              <w:t xml:space="preserve"> </w:t>
            </w:r>
            <w:r>
              <w:rPr>
                <w:sz w:val="20"/>
              </w:rPr>
              <w:t>must</w:t>
            </w:r>
            <w:r>
              <w:rPr>
                <w:spacing w:val="-4"/>
                <w:sz w:val="20"/>
              </w:rPr>
              <w:t xml:space="preserve"> </w:t>
            </w:r>
            <w:r>
              <w:rPr>
                <w:sz w:val="20"/>
              </w:rPr>
              <w:t>be</w:t>
            </w:r>
            <w:r>
              <w:rPr>
                <w:spacing w:val="-4"/>
                <w:sz w:val="20"/>
              </w:rPr>
              <w:t xml:space="preserve"> </w:t>
            </w:r>
            <w:r>
              <w:rPr>
                <w:sz w:val="20"/>
              </w:rPr>
              <w:t>submitted</w:t>
            </w:r>
            <w:r>
              <w:rPr>
                <w:spacing w:val="-3"/>
                <w:sz w:val="20"/>
              </w:rPr>
              <w:t xml:space="preserve"> </w:t>
            </w:r>
            <w:r>
              <w:rPr>
                <w:sz w:val="20"/>
              </w:rPr>
              <w:t>as</w:t>
            </w:r>
            <w:r>
              <w:rPr>
                <w:spacing w:val="-3"/>
                <w:sz w:val="20"/>
              </w:rPr>
              <w:t xml:space="preserve"> </w:t>
            </w:r>
            <w:r>
              <w:rPr>
                <w:sz w:val="20"/>
              </w:rPr>
              <w:t>separate</w:t>
            </w:r>
            <w:r>
              <w:rPr>
                <w:spacing w:val="-2"/>
                <w:sz w:val="20"/>
              </w:rPr>
              <w:t xml:space="preserve"> </w:t>
            </w:r>
            <w:r>
              <w:rPr>
                <w:sz w:val="20"/>
              </w:rPr>
              <w:t>PDF</w:t>
            </w:r>
            <w:r>
              <w:rPr>
                <w:spacing w:val="-3"/>
                <w:sz w:val="20"/>
              </w:rPr>
              <w:t xml:space="preserve"> </w:t>
            </w:r>
            <w:r>
              <w:rPr>
                <w:sz w:val="20"/>
              </w:rPr>
              <w:t>files,</w:t>
            </w:r>
            <w:r>
              <w:rPr>
                <w:spacing w:val="-4"/>
                <w:sz w:val="20"/>
              </w:rPr>
              <w:t xml:space="preserve"> </w:t>
            </w:r>
            <w:r>
              <w:rPr>
                <w:sz w:val="20"/>
              </w:rPr>
              <w:t>viewable</w:t>
            </w:r>
            <w:r>
              <w:rPr>
                <w:spacing w:val="-2"/>
                <w:sz w:val="20"/>
              </w:rPr>
              <w:t xml:space="preserve"> </w:t>
            </w:r>
            <w:r>
              <w:rPr>
                <w:sz w:val="20"/>
              </w:rPr>
              <w:t>in</w:t>
            </w:r>
            <w:r>
              <w:rPr>
                <w:spacing w:val="-4"/>
                <w:sz w:val="20"/>
              </w:rPr>
              <w:t xml:space="preserve"> </w:t>
            </w:r>
            <w:r>
              <w:rPr>
                <w:sz w:val="20"/>
              </w:rPr>
              <w:t>Adobe Acrobat</w:t>
            </w:r>
            <w:r>
              <w:rPr>
                <w:spacing w:val="-4"/>
                <w:sz w:val="20"/>
              </w:rPr>
              <w:t xml:space="preserve"> </w:t>
            </w:r>
            <w:r>
              <w:rPr>
                <w:sz w:val="20"/>
              </w:rPr>
              <w:t>–</w:t>
            </w:r>
            <w:r>
              <w:rPr>
                <w:spacing w:val="-2"/>
                <w:sz w:val="20"/>
              </w:rPr>
              <w:t xml:space="preserve"> </w:t>
            </w:r>
            <w:r>
              <w:rPr>
                <w:sz w:val="20"/>
              </w:rPr>
              <w:t>each document with clear (descriptive) file names.</w:t>
            </w:r>
          </w:p>
          <w:p w14:paraId="3DD4B42A" w14:textId="77777777" w:rsidR="00BE39BC" w:rsidRDefault="009623E0">
            <w:pPr>
              <w:pStyle w:val="TableParagraph"/>
              <w:numPr>
                <w:ilvl w:val="0"/>
                <w:numId w:val="2"/>
              </w:numPr>
              <w:tabs>
                <w:tab w:val="left" w:pos="710"/>
              </w:tabs>
              <w:spacing w:line="225" w:lineRule="exact"/>
              <w:ind w:hanging="425"/>
              <w:rPr>
                <w:sz w:val="20"/>
              </w:rPr>
            </w:pPr>
            <w:r>
              <w:rPr>
                <w:sz w:val="20"/>
              </w:rPr>
              <w:t>Security</w:t>
            </w:r>
            <w:r>
              <w:rPr>
                <w:spacing w:val="-8"/>
                <w:sz w:val="20"/>
              </w:rPr>
              <w:t xml:space="preserve"> </w:t>
            </w:r>
            <w:r>
              <w:rPr>
                <w:sz w:val="20"/>
              </w:rPr>
              <w:t>settings</w:t>
            </w:r>
            <w:r>
              <w:rPr>
                <w:spacing w:val="-7"/>
                <w:sz w:val="20"/>
              </w:rPr>
              <w:t xml:space="preserve"> </w:t>
            </w:r>
            <w:r>
              <w:rPr>
                <w:sz w:val="20"/>
              </w:rPr>
              <w:t>(including</w:t>
            </w:r>
            <w:r>
              <w:rPr>
                <w:spacing w:val="-7"/>
                <w:sz w:val="20"/>
              </w:rPr>
              <w:t xml:space="preserve"> </w:t>
            </w:r>
            <w:r>
              <w:rPr>
                <w:sz w:val="20"/>
              </w:rPr>
              <w:t>passwords</w:t>
            </w:r>
            <w:r>
              <w:rPr>
                <w:spacing w:val="-8"/>
                <w:sz w:val="20"/>
              </w:rPr>
              <w:t xml:space="preserve"> </w:t>
            </w:r>
            <w:r>
              <w:rPr>
                <w:sz w:val="20"/>
              </w:rPr>
              <w:t>and</w:t>
            </w:r>
            <w:r>
              <w:rPr>
                <w:spacing w:val="-8"/>
                <w:sz w:val="20"/>
              </w:rPr>
              <w:t xml:space="preserve"> </w:t>
            </w:r>
            <w:r>
              <w:rPr>
                <w:sz w:val="20"/>
              </w:rPr>
              <w:t>editing</w:t>
            </w:r>
            <w:r>
              <w:rPr>
                <w:spacing w:val="-9"/>
                <w:sz w:val="20"/>
              </w:rPr>
              <w:t xml:space="preserve"> </w:t>
            </w:r>
            <w:r>
              <w:rPr>
                <w:sz w:val="20"/>
              </w:rPr>
              <w:t>restrictions)</w:t>
            </w:r>
            <w:r>
              <w:rPr>
                <w:spacing w:val="-7"/>
                <w:sz w:val="20"/>
              </w:rPr>
              <w:t xml:space="preserve"> </w:t>
            </w:r>
            <w:r>
              <w:rPr>
                <w:sz w:val="20"/>
              </w:rPr>
              <w:t>must</w:t>
            </w:r>
            <w:r>
              <w:rPr>
                <w:spacing w:val="-8"/>
                <w:sz w:val="20"/>
              </w:rPr>
              <w:t xml:space="preserve"> </w:t>
            </w:r>
            <w:r>
              <w:rPr>
                <w:sz w:val="20"/>
              </w:rPr>
              <w:t>not</w:t>
            </w:r>
            <w:r>
              <w:rPr>
                <w:spacing w:val="-8"/>
                <w:sz w:val="20"/>
              </w:rPr>
              <w:t xml:space="preserve"> </w:t>
            </w:r>
            <w:r>
              <w:rPr>
                <w:sz w:val="20"/>
              </w:rPr>
              <w:t>be</w:t>
            </w:r>
            <w:r>
              <w:rPr>
                <w:spacing w:val="-9"/>
                <w:sz w:val="20"/>
              </w:rPr>
              <w:t xml:space="preserve"> </w:t>
            </w:r>
            <w:r>
              <w:rPr>
                <w:sz w:val="20"/>
              </w:rPr>
              <w:t>applied</w:t>
            </w:r>
            <w:r>
              <w:rPr>
                <w:spacing w:val="-6"/>
                <w:sz w:val="20"/>
              </w:rPr>
              <w:t xml:space="preserve"> </w:t>
            </w:r>
            <w:r>
              <w:rPr>
                <w:sz w:val="20"/>
              </w:rPr>
              <w:t>to</w:t>
            </w:r>
            <w:r>
              <w:rPr>
                <w:spacing w:val="-9"/>
                <w:sz w:val="20"/>
              </w:rPr>
              <w:t xml:space="preserve"> </w:t>
            </w:r>
            <w:r>
              <w:rPr>
                <w:sz w:val="20"/>
              </w:rPr>
              <w:t>electronic</w:t>
            </w:r>
            <w:r>
              <w:rPr>
                <w:spacing w:val="-7"/>
                <w:sz w:val="20"/>
              </w:rPr>
              <w:t xml:space="preserve"> </w:t>
            </w:r>
            <w:r>
              <w:rPr>
                <w:spacing w:val="-2"/>
                <w:sz w:val="20"/>
              </w:rPr>
              <w:t>documents.</w:t>
            </w:r>
          </w:p>
          <w:p w14:paraId="2410813B" w14:textId="77777777" w:rsidR="00BE39BC" w:rsidRDefault="009623E0">
            <w:pPr>
              <w:pStyle w:val="TableParagraph"/>
              <w:numPr>
                <w:ilvl w:val="0"/>
                <w:numId w:val="2"/>
              </w:numPr>
              <w:tabs>
                <w:tab w:val="left" w:pos="710"/>
              </w:tabs>
              <w:spacing w:line="229" w:lineRule="exact"/>
              <w:ind w:hanging="425"/>
              <w:rPr>
                <w:sz w:val="20"/>
              </w:rPr>
            </w:pPr>
            <w:r>
              <w:rPr>
                <w:sz w:val="20"/>
              </w:rPr>
              <w:t>Files</w:t>
            </w:r>
            <w:r>
              <w:rPr>
                <w:spacing w:val="-5"/>
                <w:sz w:val="20"/>
              </w:rPr>
              <w:t xml:space="preserve"> </w:t>
            </w:r>
            <w:r>
              <w:rPr>
                <w:sz w:val="20"/>
              </w:rPr>
              <w:t>larger</w:t>
            </w:r>
            <w:r>
              <w:rPr>
                <w:spacing w:val="-6"/>
                <w:sz w:val="20"/>
              </w:rPr>
              <w:t xml:space="preserve"> </w:t>
            </w:r>
            <w:r>
              <w:rPr>
                <w:sz w:val="20"/>
              </w:rPr>
              <w:t>than</w:t>
            </w:r>
            <w:r>
              <w:rPr>
                <w:spacing w:val="-7"/>
                <w:sz w:val="20"/>
              </w:rPr>
              <w:t xml:space="preserve"> </w:t>
            </w:r>
            <w:r>
              <w:rPr>
                <w:sz w:val="20"/>
              </w:rPr>
              <w:t>5MB</w:t>
            </w:r>
            <w:r>
              <w:rPr>
                <w:spacing w:val="-7"/>
                <w:sz w:val="20"/>
              </w:rPr>
              <w:t xml:space="preserve"> </w:t>
            </w:r>
            <w:r>
              <w:rPr>
                <w:sz w:val="20"/>
              </w:rPr>
              <w:t>should</w:t>
            </w:r>
            <w:r>
              <w:rPr>
                <w:spacing w:val="-7"/>
                <w:sz w:val="20"/>
              </w:rPr>
              <w:t xml:space="preserve"> </w:t>
            </w:r>
            <w:r>
              <w:rPr>
                <w:sz w:val="20"/>
              </w:rPr>
              <w:t>be</w:t>
            </w:r>
            <w:r>
              <w:rPr>
                <w:spacing w:val="-7"/>
                <w:sz w:val="20"/>
              </w:rPr>
              <w:t xml:space="preserve"> </w:t>
            </w:r>
            <w:r>
              <w:rPr>
                <w:sz w:val="20"/>
              </w:rPr>
              <w:t>separated</w:t>
            </w:r>
            <w:r>
              <w:rPr>
                <w:spacing w:val="-6"/>
                <w:sz w:val="20"/>
              </w:rPr>
              <w:t xml:space="preserve"> </w:t>
            </w:r>
            <w:r>
              <w:rPr>
                <w:sz w:val="20"/>
              </w:rPr>
              <w:t>logically</w:t>
            </w:r>
            <w:r>
              <w:rPr>
                <w:spacing w:val="-6"/>
                <w:sz w:val="20"/>
              </w:rPr>
              <w:t xml:space="preserve"> </w:t>
            </w:r>
            <w:r>
              <w:rPr>
                <w:sz w:val="20"/>
              </w:rPr>
              <w:t>and</w:t>
            </w:r>
            <w:r>
              <w:rPr>
                <w:spacing w:val="-7"/>
                <w:sz w:val="20"/>
              </w:rPr>
              <w:t xml:space="preserve"> </w:t>
            </w:r>
            <w:r>
              <w:rPr>
                <w:sz w:val="20"/>
              </w:rPr>
              <w:t>supplied</w:t>
            </w:r>
            <w:r>
              <w:rPr>
                <w:spacing w:val="-8"/>
                <w:sz w:val="20"/>
              </w:rPr>
              <w:t xml:space="preserve"> </w:t>
            </w:r>
            <w:r>
              <w:rPr>
                <w:sz w:val="20"/>
              </w:rPr>
              <w:t>as</w:t>
            </w:r>
            <w:r>
              <w:rPr>
                <w:spacing w:val="-7"/>
                <w:sz w:val="20"/>
              </w:rPr>
              <w:t xml:space="preserve"> </w:t>
            </w:r>
            <w:r>
              <w:rPr>
                <w:sz w:val="20"/>
              </w:rPr>
              <w:t>separate</w:t>
            </w:r>
            <w:r>
              <w:rPr>
                <w:spacing w:val="-7"/>
                <w:sz w:val="20"/>
              </w:rPr>
              <w:t xml:space="preserve"> </w:t>
            </w:r>
            <w:r>
              <w:rPr>
                <w:sz w:val="20"/>
              </w:rPr>
              <w:t>PDF</w:t>
            </w:r>
            <w:r>
              <w:rPr>
                <w:spacing w:val="1"/>
                <w:sz w:val="20"/>
              </w:rPr>
              <w:t xml:space="preserve"> </w:t>
            </w:r>
            <w:r>
              <w:rPr>
                <w:spacing w:val="-2"/>
                <w:sz w:val="20"/>
              </w:rPr>
              <w:t>files.</w:t>
            </w:r>
          </w:p>
          <w:p w14:paraId="283A8356" w14:textId="77777777" w:rsidR="00BE39BC" w:rsidRDefault="00BE39BC">
            <w:pPr>
              <w:pStyle w:val="TableParagraph"/>
              <w:spacing w:before="9"/>
              <w:rPr>
                <w:b/>
                <w:i/>
                <w:sz w:val="19"/>
              </w:rPr>
            </w:pPr>
          </w:p>
          <w:p w14:paraId="67CD37FB" w14:textId="77777777" w:rsidR="00BE39BC" w:rsidRDefault="009623E0">
            <w:pPr>
              <w:pStyle w:val="TableParagraph"/>
              <w:spacing w:before="1"/>
              <w:ind w:left="143"/>
              <w:rPr>
                <w:sz w:val="20"/>
              </w:rPr>
            </w:pPr>
            <w:r>
              <w:rPr>
                <w:b/>
                <w:spacing w:val="-2"/>
                <w:sz w:val="20"/>
              </w:rPr>
              <w:t>Lodge</w:t>
            </w:r>
            <w:r>
              <w:rPr>
                <w:b/>
                <w:spacing w:val="21"/>
                <w:sz w:val="20"/>
              </w:rPr>
              <w:t xml:space="preserve"> </w:t>
            </w:r>
            <w:r>
              <w:rPr>
                <w:b/>
                <w:spacing w:val="-2"/>
                <w:sz w:val="20"/>
              </w:rPr>
              <w:t>online</w:t>
            </w:r>
            <w:r>
              <w:rPr>
                <w:b/>
                <w:spacing w:val="-2"/>
                <w:sz w:val="18"/>
              </w:rPr>
              <w:t>:</w:t>
            </w:r>
            <w:r>
              <w:rPr>
                <w:b/>
                <w:spacing w:val="26"/>
                <w:sz w:val="18"/>
              </w:rPr>
              <w:t xml:space="preserve"> </w:t>
            </w:r>
            <w:hyperlink r:id="rId12">
              <w:r>
                <w:rPr>
                  <w:color w:val="0000FF"/>
                  <w:spacing w:val="-2"/>
                  <w:sz w:val="20"/>
                  <w:u w:val="single" w:color="0000FF"/>
                </w:rPr>
                <w:t>www.innerwest.nsw.gov.au/about/get-in-touch/online-self-service</w:t>
              </w:r>
            </w:hyperlink>
          </w:p>
          <w:p w14:paraId="46E98BCC" w14:textId="77777777" w:rsidR="00BE39BC" w:rsidRDefault="00BE39BC">
            <w:pPr>
              <w:pStyle w:val="TableParagraph"/>
              <w:rPr>
                <w:b/>
                <w:i/>
                <w:sz w:val="20"/>
              </w:rPr>
            </w:pPr>
          </w:p>
          <w:p w14:paraId="08A4F55E" w14:textId="77777777" w:rsidR="00BE39BC" w:rsidRDefault="009623E0">
            <w:pPr>
              <w:pStyle w:val="TableParagraph"/>
              <w:spacing w:before="1" w:line="214" w:lineRule="exact"/>
              <w:ind w:left="143"/>
              <w:rPr>
                <w:sz w:val="20"/>
              </w:rPr>
            </w:pPr>
            <w:r>
              <w:rPr>
                <w:b/>
                <w:sz w:val="20"/>
              </w:rPr>
              <w:t>Lodge</w:t>
            </w:r>
            <w:r>
              <w:rPr>
                <w:b/>
                <w:spacing w:val="-7"/>
                <w:sz w:val="20"/>
              </w:rPr>
              <w:t xml:space="preserve"> </w:t>
            </w:r>
            <w:r>
              <w:rPr>
                <w:b/>
                <w:sz w:val="20"/>
              </w:rPr>
              <w:t>by</w:t>
            </w:r>
            <w:r>
              <w:rPr>
                <w:b/>
                <w:spacing w:val="-6"/>
                <w:sz w:val="20"/>
              </w:rPr>
              <w:t xml:space="preserve"> </w:t>
            </w:r>
            <w:r>
              <w:rPr>
                <w:b/>
                <w:sz w:val="20"/>
              </w:rPr>
              <w:t>mail:</w:t>
            </w:r>
            <w:r>
              <w:rPr>
                <w:b/>
                <w:spacing w:val="-5"/>
                <w:sz w:val="20"/>
              </w:rPr>
              <w:t xml:space="preserve"> </w:t>
            </w:r>
            <w:r>
              <w:rPr>
                <w:sz w:val="20"/>
              </w:rPr>
              <w:t>Inner</w:t>
            </w:r>
            <w:r>
              <w:rPr>
                <w:spacing w:val="-4"/>
                <w:sz w:val="20"/>
              </w:rPr>
              <w:t xml:space="preserve"> </w:t>
            </w:r>
            <w:r>
              <w:rPr>
                <w:sz w:val="20"/>
              </w:rPr>
              <w:t>West</w:t>
            </w:r>
            <w:r>
              <w:rPr>
                <w:spacing w:val="-5"/>
                <w:sz w:val="20"/>
              </w:rPr>
              <w:t xml:space="preserve"> </w:t>
            </w:r>
            <w:r>
              <w:rPr>
                <w:sz w:val="20"/>
              </w:rPr>
              <w:t>Council,</w:t>
            </w:r>
            <w:r>
              <w:rPr>
                <w:spacing w:val="-4"/>
                <w:sz w:val="20"/>
              </w:rPr>
              <w:t xml:space="preserve"> </w:t>
            </w:r>
            <w:r>
              <w:rPr>
                <w:sz w:val="20"/>
              </w:rPr>
              <w:t>PO</w:t>
            </w:r>
            <w:r>
              <w:rPr>
                <w:spacing w:val="-4"/>
                <w:sz w:val="20"/>
              </w:rPr>
              <w:t xml:space="preserve"> </w:t>
            </w:r>
            <w:r>
              <w:rPr>
                <w:sz w:val="20"/>
              </w:rPr>
              <w:t>Box</w:t>
            </w:r>
            <w:r>
              <w:rPr>
                <w:spacing w:val="-6"/>
                <w:sz w:val="20"/>
              </w:rPr>
              <w:t xml:space="preserve"> </w:t>
            </w:r>
            <w:r>
              <w:rPr>
                <w:sz w:val="20"/>
              </w:rPr>
              <w:t>14,</w:t>
            </w:r>
            <w:r>
              <w:rPr>
                <w:spacing w:val="-6"/>
                <w:sz w:val="20"/>
              </w:rPr>
              <w:t xml:space="preserve"> </w:t>
            </w:r>
            <w:proofErr w:type="spellStart"/>
            <w:r>
              <w:rPr>
                <w:sz w:val="20"/>
              </w:rPr>
              <w:t>Petersham</w:t>
            </w:r>
            <w:proofErr w:type="spellEnd"/>
            <w:r>
              <w:rPr>
                <w:spacing w:val="-7"/>
                <w:sz w:val="20"/>
              </w:rPr>
              <w:t xml:space="preserve"> </w:t>
            </w:r>
            <w:r>
              <w:rPr>
                <w:sz w:val="20"/>
              </w:rPr>
              <w:t>NSW</w:t>
            </w:r>
            <w:r>
              <w:rPr>
                <w:spacing w:val="-4"/>
                <w:sz w:val="20"/>
              </w:rPr>
              <w:t xml:space="preserve"> 2049</w:t>
            </w:r>
          </w:p>
        </w:tc>
      </w:tr>
      <w:tr w:rsidR="00BE39BC" w14:paraId="0B56BF73" w14:textId="77777777">
        <w:trPr>
          <w:trHeight w:val="1607"/>
        </w:trPr>
        <w:tc>
          <w:tcPr>
            <w:tcW w:w="10776" w:type="dxa"/>
            <w:tcBorders>
              <w:top w:val="nil"/>
              <w:bottom w:val="nil"/>
              <w:right w:val="single" w:sz="4" w:space="0" w:color="999999"/>
            </w:tcBorders>
          </w:tcPr>
          <w:p w14:paraId="4B4EEB78" w14:textId="77777777" w:rsidR="00BE39BC" w:rsidRDefault="009623E0">
            <w:pPr>
              <w:pStyle w:val="TableParagraph"/>
              <w:ind w:left="143" w:right="4794"/>
              <w:rPr>
                <w:sz w:val="20"/>
              </w:rPr>
            </w:pPr>
            <w:r>
              <w:rPr>
                <w:b/>
                <w:sz w:val="20"/>
              </w:rPr>
              <w:t>Lodge</w:t>
            </w:r>
            <w:r>
              <w:rPr>
                <w:b/>
                <w:spacing w:val="-10"/>
                <w:sz w:val="20"/>
              </w:rPr>
              <w:t xml:space="preserve"> </w:t>
            </w:r>
            <w:r>
              <w:rPr>
                <w:b/>
                <w:sz w:val="20"/>
              </w:rPr>
              <w:t>in</w:t>
            </w:r>
            <w:r>
              <w:rPr>
                <w:b/>
                <w:spacing w:val="-9"/>
                <w:sz w:val="20"/>
              </w:rPr>
              <w:t xml:space="preserve"> </w:t>
            </w:r>
            <w:r>
              <w:rPr>
                <w:b/>
                <w:sz w:val="20"/>
              </w:rPr>
              <w:t>person:</w:t>
            </w:r>
            <w:r>
              <w:rPr>
                <w:b/>
                <w:spacing w:val="-5"/>
                <w:sz w:val="20"/>
              </w:rPr>
              <w:t xml:space="preserve"> </w:t>
            </w:r>
            <w:r>
              <w:rPr>
                <w:sz w:val="20"/>
              </w:rPr>
              <w:t>Inner</w:t>
            </w:r>
            <w:r>
              <w:rPr>
                <w:spacing w:val="-7"/>
                <w:sz w:val="20"/>
              </w:rPr>
              <w:t xml:space="preserve"> </w:t>
            </w:r>
            <w:r>
              <w:rPr>
                <w:sz w:val="20"/>
              </w:rPr>
              <w:t>West</w:t>
            </w:r>
            <w:r>
              <w:rPr>
                <w:spacing w:val="-7"/>
                <w:sz w:val="20"/>
              </w:rPr>
              <w:t xml:space="preserve"> </w:t>
            </w:r>
            <w:r>
              <w:rPr>
                <w:sz w:val="20"/>
              </w:rPr>
              <w:t>Council’s</w:t>
            </w:r>
            <w:r>
              <w:rPr>
                <w:spacing w:val="-6"/>
                <w:sz w:val="20"/>
              </w:rPr>
              <w:t xml:space="preserve"> </w:t>
            </w:r>
            <w:r>
              <w:rPr>
                <w:sz w:val="20"/>
              </w:rPr>
              <w:t>Customer</w:t>
            </w:r>
            <w:r>
              <w:rPr>
                <w:spacing w:val="-4"/>
                <w:sz w:val="20"/>
              </w:rPr>
              <w:t xml:space="preserve"> </w:t>
            </w:r>
            <w:r>
              <w:rPr>
                <w:sz w:val="20"/>
              </w:rPr>
              <w:t xml:space="preserve">Service </w:t>
            </w:r>
            <w:proofErr w:type="spellStart"/>
            <w:r>
              <w:rPr>
                <w:spacing w:val="-2"/>
                <w:sz w:val="20"/>
              </w:rPr>
              <w:t>Centres</w:t>
            </w:r>
            <w:proofErr w:type="spellEnd"/>
            <w:r>
              <w:rPr>
                <w:spacing w:val="-2"/>
                <w:sz w:val="20"/>
              </w:rPr>
              <w:t>:</w:t>
            </w:r>
          </w:p>
          <w:p w14:paraId="2DAC3688" w14:textId="77777777" w:rsidR="00BE39BC" w:rsidRDefault="009623E0">
            <w:pPr>
              <w:pStyle w:val="TableParagraph"/>
              <w:numPr>
                <w:ilvl w:val="0"/>
                <w:numId w:val="1"/>
              </w:numPr>
              <w:tabs>
                <w:tab w:val="left" w:pos="723"/>
              </w:tabs>
              <w:spacing w:before="121"/>
              <w:ind w:left="723" w:hanging="186"/>
              <w:rPr>
                <w:sz w:val="20"/>
              </w:rPr>
            </w:pPr>
            <w:r>
              <w:rPr>
                <w:sz w:val="20"/>
              </w:rPr>
              <w:t>Ashfield</w:t>
            </w:r>
            <w:r>
              <w:rPr>
                <w:spacing w:val="-5"/>
                <w:sz w:val="20"/>
              </w:rPr>
              <w:t xml:space="preserve"> </w:t>
            </w:r>
            <w:r>
              <w:rPr>
                <w:sz w:val="20"/>
              </w:rPr>
              <w:t>–</w:t>
            </w:r>
            <w:r>
              <w:rPr>
                <w:spacing w:val="-7"/>
                <w:sz w:val="20"/>
              </w:rPr>
              <w:t xml:space="preserve"> </w:t>
            </w:r>
            <w:r>
              <w:rPr>
                <w:sz w:val="20"/>
              </w:rPr>
              <w:t>260</w:t>
            </w:r>
            <w:r>
              <w:rPr>
                <w:spacing w:val="-6"/>
                <w:sz w:val="20"/>
              </w:rPr>
              <w:t xml:space="preserve"> </w:t>
            </w:r>
            <w:r>
              <w:rPr>
                <w:sz w:val="20"/>
              </w:rPr>
              <w:t>Liverpool</w:t>
            </w:r>
            <w:r>
              <w:rPr>
                <w:spacing w:val="-8"/>
                <w:sz w:val="20"/>
              </w:rPr>
              <w:t xml:space="preserve"> </w:t>
            </w:r>
            <w:r>
              <w:rPr>
                <w:sz w:val="20"/>
              </w:rPr>
              <w:t>Road</w:t>
            </w:r>
            <w:r>
              <w:rPr>
                <w:spacing w:val="-8"/>
                <w:sz w:val="20"/>
              </w:rPr>
              <w:t xml:space="preserve"> </w:t>
            </w:r>
            <w:r>
              <w:rPr>
                <w:spacing w:val="-2"/>
                <w:sz w:val="20"/>
              </w:rPr>
              <w:t>Ashfield.</w:t>
            </w:r>
          </w:p>
          <w:p w14:paraId="42B4D460" w14:textId="77777777" w:rsidR="00BE39BC" w:rsidRDefault="009623E0">
            <w:pPr>
              <w:pStyle w:val="TableParagraph"/>
              <w:numPr>
                <w:ilvl w:val="0"/>
                <w:numId w:val="1"/>
              </w:numPr>
              <w:tabs>
                <w:tab w:val="left" w:pos="723"/>
              </w:tabs>
              <w:spacing w:before="115"/>
              <w:ind w:left="723" w:hanging="186"/>
              <w:rPr>
                <w:sz w:val="20"/>
              </w:rPr>
            </w:pPr>
            <w:r>
              <w:rPr>
                <w:sz w:val="20"/>
              </w:rPr>
              <w:t>Leichhardt</w:t>
            </w:r>
            <w:r>
              <w:rPr>
                <w:spacing w:val="-7"/>
                <w:sz w:val="20"/>
              </w:rPr>
              <w:t xml:space="preserve"> </w:t>
            </w:r>
            <w:r>
              <w:rPr>
                <w:sz w:val="20"/>
              </w:rPr>
              <w:t>–</w:t>
            </w:r>
            <w:r>
              <w:rPr>
                <w:spacing w:val="-8"/>
                <w:sz w:val="20"/>
              </w:rPr>
              <w:t xml:space="preserve"> </w:t>
            </w:r>
            <w:r>
              <w:rPr>
                <w:sz w:val="20"/>
              </w:rPr>
              <w:t>7-15</w:t>
            </w:r>
            <w:r>
              <w:rPr>
                <w:spacing w:val="-9"/>
                <w:sz w:val="20"/>
              </w:rPr>
              <w:t xml:space="preserve"> </w:t>
            </w:r>
            <w:r>
              <w:rPr>
                <w:sz w:val="20"/>
              </w:rPr>
              <w:t>Wetherill</w:t>
            </w:r>
            <w:r>
              <w:rPr>
                <w:spacing w:val="-8"/>
                <w:sz w:val="20"/>
              </w:rPr>
              <w:t xml:space="preserve"> </w:t>
            </w:r>
            <w:r>
              <w:rPr>
                <w:sz w:val="20"/>
              </w:rPr>
              <w:t>Street</w:t>
            </w:r>
            <w:r>
              <w:rPr>
                <w:spacing w:val="-11"/>
                <w:sz w:val="20"/>
              </w:rPr>
              <w:t xml:space="preserve"> </w:t>
            </w:r>
            <w:r>
              <w:rPr>
                <w:spacing w:val="-2"/>
                <w:sz w:val="20"/>
              </w:rPr>
              <w:t>Leichhardt.</w:t>
            </w:r>
          </w:p>
          <w:p w14:paraId="2E443FF7" w14:textId="77777777" w:rsidR="00BE39BC" w:rsidRDefault="009623E0">
            <w:pPr>
              <w:pStyle w:val="TableParagraph"/>
              <w:numPr>
                <w:ilvl w:val="0"/>
                <w:numId w:val="1"/>
              </w:numPr>
              <w:tabs>
                <w:tab w:val="left" w:pos="723"/>
              </w:tabs>
              <w:spacing w:before="115"/>
              <w:ind w:left="723" w:hanging="186"/>
              <w:rPr>
                <w:sz w:val="20"/>
              </w:rPr>
            </w:pPr>
            <w:proofErr w:type="spellStart"/>
            <w:r>
              <w:rPr>
                <w:sz w:val="20"/>
              </w:rPr>
              <w:t>Petersham</w:t>
            </w:r>
            <w:proofErr w:type="spellEnd"/>
            <w:r>
              <w:rPr>
                <w:spacing w:val="-8"/>
                <w:sz w:val="20"/>
              </w:rPr>
              <w:t xml:space="preserve"> </w:t>
            </w:r>
            <w:r>
              <w:rPr>
                <w:sz w:val="20"/>
              </w:rPr>
              <w:t>–</w:t>
            </w:r>
            <w:r>
              <w:rPr>
                <w:spacing w:val="-5"/>
                <w:sz w:val="20"/>
              </w:rPr>
              <w:t xml:space="preserve"> </w:t>
            </w:r>
            <w:r>
              <w:rPr>
                <w:sz w:val="20"/>
              </w:rPr>
              <w:t>2-14</w:t>
            </w:r>
            <w:r>
              <w:rPr>
                <w:spacing w:val="-5"/>
                <w:sz w:val="20"/>
              </w:rPr>
              <w:t xml:space="preserve"> </w:t>
            </w:r>
            <w:r>
              <w:rPr>
                <w:sz w:val="20"/>
              </w:rPr>
              <w:t>Fisher</w:t>
            </w:r>
            <w:r>
              <w:rPr>
                <w:spacing w:val="-5"/>
                <w:sz w:val="20"/>
              </w:rPr>
              <w:t xml:space="preserve"> </w:t>
            </w:r>
            <w:r>
              <w:rPr>
                <w:sz w:val="20"/>
              </w:rPr>
              <w:t>Street</w:t>
            </w:r>
            <w:r>
              <w:rPr>
                <w:spacing w:val="-2"/>
                <w:sz w:val="20"/>
              </w:rPr>
              <w:t xml:space="preserve"> </w:t>
            </w:r>
            <w:proofErr w:type="spellStart"/>
            <w:r>
              <w:rPr>
                <w:spacing w:val="-2"/>
                <w:sz w:val="20"/>
              </w:rPr>
              <w:t>Petersham</w:t>
            </w:r>
            <w:proofErr w:type="spellEnd"/>
            <w:r>
              <w:rPr>
                <w:spacing w:val="-2"/>
                <w:sz w:val="20"/>
              </w:rPr>
              <w:t>.</w:t>
            </w:r>
          </w:p>
        </w:tc>
      </w:tr>
      <w:tr w:rsidR="00BE39BC" w14:paraId="49558892" w14:textId="77777777">
        <w:trPr>
          <w:trHeight w:val="2082"/>
        </w:trPr>
        <w:tc>
          <w:tcPr>
            <w:tcW w:w="10776" w:type="dxa"/>
            <w:tcBorders>
              <w:top w:val="nil"/>
              <w:bottom w:val="single" w:sz="4" w:space="0" w:color="999999"/>
              <w:right w:val="single" w:sz="4" w:space="0" w:color="999999"/>
            </w:tcBorders>
          </w:tcPr>
          <w:p w14:paraId="19FB54A7" w14:textId="77777777" w:rsidR="00BE39BC" w:rsidRDefault="009623E0">
            <w:pPr>
              <w:pStyle w:val="TableParagraph"/>
              <w:spacing w:before="54"/>
              <w:ind w:left="127"/>
              <w:rPr>
                <w:sz w:val="20"/>
              </w:rPr>
            </w:pPr>
            <w:r>
              <w:rPr>
                <w:b/>
                <w:sz w:val="20"/>
              </w:rPr>
              <w:t>Opening</w:t>
            </w:r>
            <w:r>
              <w:rPr>
                <w:b/>
                <w:spacing w:val="-11"/>
                <w:sz w:val="20"/>
              </w:rPr>
              <w:t xml:space="preserve"> </w:t>
            </w:r>
            <w:r>
              <w:rPr>
                <w:b/>
                <w:sz w:val="20"/>
              </w:rPr>
              <w:t>hours:</w:t>
            </w:r>
            <w:r>
              <w:rPr>
                <w:b/>
                <w:spacing w:val="-9"/>
                <w:sz w:val="20"/>
              </w:rPr>
              <w:t xml:space="preserve"> </w:t>
            </w:r>
            <w:r>
              <w:rPr>
                <w:sz w:val="20"/>
              </w:rPr>
              <w:t>Monday-Friday,</w:t>
            </w:r>
            <w:r>
              <w:rPr>
                <w:spacing w:val="-12"/>
                <w:sz w:val="20"/>
              </w:rPr>
              <w:t xml:space="preserve"> </w:t>
            </w:r>
            <w:r>
              <w:rPr>
                <w:sz w:val="20"/>
              </w:rPr>
              <w:t>8:30am-5:00pm</w:t>
            </w:r>
            <w:r>
              <w:rPr>
                <w:spacing w:val="-11"/>
                <w:sz w:val="20"/>
              </w:rPr>
              <w:t xml:space="preserve"> </w:t>
            </w:r>
            <w:hyperlink r:id="rId13">
              <w:r>
                <w:rPr>
                  <w:spacing w:val="-2"/>
                  <w:sz w:val="20"/>
                  <w:u w:val="single"/>
                </w:rPr>
                <w:t>www.innerwest.nsw.gov.au/ContactUs</w:t>
              </w:r>
            </w:hyperlink>
          </w:p>
          <w:p w14:paraId="59EB5525" w14:textId="77777777" w:rsidR="00BE39BC" w:rsidRDefault="009623E0">
            <w:pPr>
              <w:pStyle w:val="TableParagraph"/>
              <w:spacing w:before="118"/>
              <w:ind w:left="127"/>
              <w:rPr>
                <w:sz w:val="20"/>
              </w:rPr>
            </w:pPr>
            <w:r>
              <w:rPr>
                <w:b/>
                <w:spacing w:val="-2"/>
                <w:sz w:val="20"/>
              </w:rPr>
              <w:t>Cashiering:</w:t>
            </w:r>
            <w:r>
              <w:rPr>
                <w:b/>
                <w:spacing w:val="15"/>
                <w:sz w:val="20"/>
              </w:rPr>
              <w:t xml:space="preserve"> </w:t>
            </w:r>
            <w:r>
              <w:rPr>
                <w:spacing w:val="-2"/>
                <w:sz w:val="20"/>
              </w:rPr>
              <w:t>8:30am-4:30pm.</w:t>
            </w:r>
          </w:p>
          <w:p w14:paraId="342E5B69" w14:textId="77777777" w:rsidR="00BE39BC" w:rsidRDefault="009623E0">
            <w:pPr>
              <w:pStyle w:val="TableParagraph"/>
              <w:spacing w:before="121"/>
              <w:ind w:left="143"/>
              <w:rPr>
                <w:sz w:val="20"/>
              </w:rPr>
            </w:pPr>
            <w:r>
              <w:rPr>
                <w:b/>
                <w:sz w:val="20"/>
              </w:rPr>
              <w:t xml:space="preserve">Fees and charges: </w:t>
            </w:r>
            <w:r>
              <w:rPr>
                <w:sz w:val="20"/>
              </w:rPr>
              <w:t>This form does not necessarily include a comprehensive list of the fees that may be applicable. Council</w:t>
            </w:r>
            <w:r>
              <w:rPr>
                <w:spacing w:val="-4"/>
                <w:sz w:val="20"/>
              </w:rPr>
              <w:t xml:space="preserve"> </w:t>
            </w:r>
            <w:r>
              <w:rPr>
                <w:sz w:val="20"/>
              </w:rPr>
              <w:t>will</w:t>
            </w:r>
            <w:r>
              <w:rPr>
                <w:spacing w:val="-4"/>
                <w:sz w:val="20"/>
              </w:rPr>
              <w:t xml:space="preserve"> </w:t>
            </w:r>
            <w:r>
              <w:rPr>
                <w:sz w:val="20"/>
              </w:rPr>
              <w:t>advise</w:t>
            </w:r>
            <w:r>
              <w:rPr>
                <w:spacing w:val="-3"/>
                <w:sz w:val="20"/>
              </w:rPr>
              <w:t xml:space="preserve"> </w:t>
            </w:r>
            <w:r>
              <w:rPr>
                <w:sz w:val="20"/>
              </w:rPr>
              <w:t>you</w:t>
            </w:r>
            <w:r>
              <w:rPr>
                <w:spacing w:val="-1"/>
                <w:sz w:val="20"/>
              </w:rPr>
              <w:t xml:space="preserve"> </w:t>
            </w:r>
            <w:r>
              <w:rPr>
                <w:sz w:val="20"/>
              </w:rPr>
              <w:t>of</w:t>
            </w:r>
            <w:r>
              <w:rPr>
                <w:spacing w:val="-1"/>
                <w:sz w:val="20"/>
              </w:rPr>
              <w:t xml:space="preserve"> </w:t>
            </w:r>
            <w:r>
              <w:rPr>
                <w:sz w:val="20"/>
              </w:rPr>
              <w:t>any</w:t>
            </w:r>
            <w:r>
              <w:rPr>
                <w:spacing w:val="-2"/>
                <w:sz w:val="20"/>
              </w:rPr>
              <w:t xml:space="preserve"> </w:t>
            </w:r>
            <w:r>
              <w:rPr>
                <w:sz w:val="20"/>
              </w:rPr>
              <w:t>additional</w:t>
            </w:r>
            <w:r>
              <w:rPr>
                <w:spacing w:val="-4"/>
                <w:sz w:val="20"/>
              </w:rPr>
              <w:t xml:space="preserve"> </w:t>
            </w:r>
            <w:r>
              <w:rPr>
                <w:sz w:val="20"/>
              </w:rPr>
              <w:t>fees</w:t>
            </w:r>
            <w:r>
              <w:rPr>
                <w:spacing w:val="-2"/>
                <w:sz w:val="20"/>
              </w:rPr>
              <w:t xml:space="preserve"> </w:t>
            </w:r>
            <w:r>
              <w:rPr>
                <w:sz w:val="20"/>
              </w:rPr>
              <w:t>after</w:t>
            </w:r>
            <w:r>
              <w:rPr>
                <w:spacing w:val="-3"/>
                <w:sz w:val="20"/>
              </w:rPr>
              <w:t xml:space="preserve"> </w:t>
            </w:r>
            <w:r>
              <w:rPr>
                <w:sz w:val="20"/>
              </w:rPr>
              <w:t>assessment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application</w:t>
            </w:r>
            <w:r>
              <w:rPr>
                <w:spacing w:val="-2"/>
                <w:sz w:val="20"/>
              </w:rPr>
              <w:t xml:space="preserve"> </w:t>
            </w:r>
            <w:r>
              <w:rPr>
                <w:sz w:val="20"/>
              </w:rPr>
              <w:t>and</w:t>
            </w:r>
            <w:r>
              <w:rPr>
                <w:spacing w:val="-1"/>
                <w:sz w:val="20"/>
              </w:rPr>
              <w:t xml:space="preserve"> </w:t>
            </w:r>
            <w:r>
              <w:rPr>
                <w:sz w:val="20"/>
              </w:rPr>
              <w:t>payment</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required</w:t>
            </w:r>
            <w:r>
              <w:rPr>
                <w:spacing w:val="-3"/>
                <w:sz w:val="20"/>
              </w:rPr>
              <w:t xml:space="preserve"> </w:t>
            </w:r>
            <w:r>
              <w:rPr>
                <w:sz w:val="20"/>
              </w:rPr>
              <w:t>prior</w:t>
            </w:r>
            <w:r>
              <w:rPr>
                <w:spacing w:val="-1"/>
                <w:sz w:val="20"/>
              </w:rPr>
              <w:t xml:space="preserve"> </w:t>
            </w:r>
            <w:r>
              <w:rPr>
                <w:sz w:val="20"/>
              </w:rPr>
              <w:t xml:space="preserve">to any approval. Find fees and charges on the Council website: </w:t>
            </w:r>
            <w:hyperlink r:id="rId14">
              <w:r>
                <w:rPr>
                  <w:sz w:val="20"/>
                  <w:u w:val="single"/>
                </w:rPr>
                <w:t>www.innerwest.nsw.gov.au/FeesAndCharges</w:t>
              </w:r>
            </w:hyperlink>
          </w:p>
          <w:p w14:paraId="7175A55B" w14:textId="77777777" w:rsidR="00BE39BC" w:rsidRDefault="009623E0">
            <w:pPr>
              <w:pStyle w:val="TableParagraph"/>
              <w:spacing w:before="121"/>
              <w:ind w:left="143"/>
              <w:rPr>
                <w:sz w:val="20"/>
              </w:rPr>
            </w:pPr>
            <w:r>
              <w:rPr>
                <w:b/>
                <w:sz w:val="20"/>
              </w:rPr>
              <w:t>Cheques</w:t>
            </w:r>
            <w:r>
              <w:rPr>
                <w:b/>
                <w:spacing w:val="-7"/>
                <w:sz w:val="20"/>
              </w:rPr>
              <w:t xml:space="preserve"> </w:t>
            </w:r>
            <w:r>
              <w:rPr>
                <w:b/>
                <w:sz w:val="20"/>
              </w:rPr>
              <w:t>are</w:t>
            </w:r>
            <w:r>
              <w:rPr>
                <w:b/>
                <w:spacing w:val="-6"/>
                <w:sz w:val="20"/>
              </w:rPr>
              <w:t xml:space="preserve"> </w:t>
            </w:r>
            <w:r>
              <w:rPr>
                <w:b/>
                <w:sz w:val="20"/>
              </w:rPr>
              <w:t>to</w:t>
            </w:r>
            <w:r>
              <w:rPr>
                <w:b/>
                <w:spacing w:val="-5"/>
                <w:sz w:val="20"/>
              </w:rPr>
              <w:t xml:space="preserve"> </w:t>
            </w:r>
            <w:r>
              <w:rPr>
                <w:b/>
                <w:sz w:val="20"/>
              </w:rPr>
              <w:t>be</w:t>
            </w:r>
            <w:r>
              <w:rPr>
                <w:b/>
                <w:spacing w:val="-3"/>
                <w:sz w:val="20"/>
              </w:rPr>
              <w:t xml:space="preserve"> </w:t>
            </w:r>
            <w:r>
              <w:rPr>
                <w:b/>
                <w:sz w:val="20"/>
              </w:rPr>
              <w:t>made</w:t>
            </w:r>
            <w:r>
              <w:rPr>
                <w:b/>
                <w:spacing w:val="-3"/>
                <w:sz w:val="20"/>
              </w:rPr>
              <w:t xml:space="preserve"> </w:t>
            </w:r>
            <w:r>
              <w:rPr>
                <w:b/>
                <w:sz w:val="20"/>
              </w:rPr>
              <w:t>payable</w:t>
            </w:r>
            <w:r>
              <w:rPr>
                <w:b/>
                <w:spacing w:val="-4"/>
                <w:sz w:val="20"/>
              </w:rPr>
              <w:t xml:space="preserve"> </w:t>
            </w:r>
            <w:r>
              <w:rPr>
                <w:b/>
                <w:sz w:val="20"/>
              </w:rPr>
              <w:t>to</w:t>
            </w:r>
            <w:r>
              <w:rPr>
                <w:sz w:val="20"/>
              </w:rPr>
              <w:t>:</w:t>
            </w:r>
            <w:r>
              <w:rPr>
                <w:spacing w:val="-6"/>
                <w:sz w:val="20"/>
              </w:rPr>
              <w:t xml:space="preserve"> </w:t>
            </w:r>
            <w:r>
              <w:rPr>
                <w:sz w:val="20"/>
              </w:rPr>
              <w:t>Inner</w:t>
            </w:r>
            <w:r>
              <w:rPr>
                <w:spacing w:val="-6"/>
                <w:sz w:val="20"/>
              </w:rPr>
              <w:t xml:space="preserve"> </w:t>
            </w:r>
            <w:r>
              <w:rPr>
                <w:sz w:val="20"/>
              </w:rPr>
              <w:t>West</w:t>
            </w:r>
            <w:r>
              <w:rPr>
                <w:spacing w:val="-5"/>
                <w:sz w:val="20"/>
              </w:rPr>
              <w:t xml:space="preserve"> </w:t>
            </w:r>
            <w:r>
              <w:rPr>
                <w:spacing w:val="-2"/>
                <w:sz w:val="20"/>
              </w:rPr>
              <w:t>Council</w:t>
            </w:r>
          </w:p>
        </w:tc>
      </w:tr>
    </w:tbl>
    <w:p w14:paraId="71653442" w14:textId="77777777" w:rsidR="00BE39BC" w:rsidRDefault="00BE39BC">
      <w:pPr>
        <w:rPr>
          <w:b/>
          <w:i/>
          <w:sz w:val="20"/>
        </w:rPr>
      </w:pPr>
    </w:p>
    <w:p w14:paraId="5292C568" w14:textId="77777777" w:rsidR="00BE39BC" w:rsidRDefault="00BE39BC">
      <w:pPr>
        <w:rPr>
          <w:b/>
          <w:i/>
          <w:sz w:val="20"/>
        </w:rPr>
      </w:pPr>
    </w:p>
    <w:p w14:paraId="63AC0351" w14:textId="77777777" w:rsidR="00BE39BC" w:rsidRDefault="00BE39BC">
      <w:pPr>
        <w:rPr>
          <w:b/>
          <w:i/>
          <w:sz w:val="20"/>
        </w:rPr>
      </w:pPr>
    </w:p>
    <w:p w14:paraId="590820C7" w14:textId="77777777" w:rsidR="00BE39BC" w:rsidRDefault="00BE39BC">
      <w:pPr>
        <w:rPr>
          <w:b/>
          <w:i/>
          <w:sz w:val="20"/>
        </w:rPr>
      </w:pPr>
    </w:p>
    <w:p w14:paraId="27DE50C8" w14:textId="77777777" w:rsidR="00BE39BC" w:rsidRDefault="00BE39BC">
      <w:pPr>
        <w:rPr>
          <w:b/>
          <w:i/>
          <w:sz w:val="20"/>
        </w:rPr>
      </w:pPr>
    </w:p>
    <w:p w14:paraId="16CDBE02" w14:textId="77777777" w:rsidR="00BE39BC" w:rsidRDefault="00BE39BC">
      <w:pPr>
        <w:rPr>
          <w:b/>
          <w:i/>
          <w:sz w:val="20"/>
        </w:rPr>
      </w:pPr>
    </w:p>
    <w:p w14:paraId="6DFF12CA" w14:textId="77777777" w:rsidR="00BE39BC" w:rsidRDefault="00BE39BC">
      <w:pPr>
        <w:rPr>
          <w:b/>
          <w:i/>
          <w:sz w:val="20"/>
        </w:rPr>
      </w:pPr>
    </w:p>
    <w:p w14:paraId="6D80B4D5" w14:textId="77777777" w:rsidR="00BE39BC" w:rsidRDefault="00BE39BC">
      <w:pPr>
        <w:rPr>
          <w:b/>
          <w:i/>
          <w:sz w:val="20"/>
        </w:rPr>
      </w:pPr>
    </w:p>
    <w:p w14:paraId="7DA64D7B" w14:textId="77777777" w:rsidR="00BE39BC" w:rsidRDefault="00BE39BC">
      <w:pPr>
        <w:rPr>
          <w:b/>
          <w:i/>
          <w:sz w:val="20"/>
        </w:rPr>
      </w:pPr>
    </w:p>
    <w:p w14:paraId="6FF75C7F" w14:textId="77777777" w:rsidR="00BE39BC" w:rsidRDefault="00BE39BC">
      <w:pPr>
        <w:rPr>
          <w:b/>
          <w:i/>
          <w:sz w:val="20"/>
        </w:rPr>
      </w:pPr>
    </w:p>
    <w:p w14:paraId="7FA454DE" w14:textId="77777777" w:rsidR="00BE39BC" w:rsidRDefault="00BE39BC">
      <w:pPr>
        <w:rPr>
          <w:b/>
          <w:i/>
          <w:sz w:val="20"/>
        </w:rPr>
      </w:pPr>
    </w:p>
    <w:p w14:paraId="5E58B5AB" w14:textId="77777777" w:rsidR="00BE39BC" w:rsidRDefault="00BE39BC">
      <w:pPr>
        <w:rPr>
          <w:b/>
          <w:i/>
          <w:sz w:val="20"/>
        </w:rPr>
      </w:pPr>
    </w:p>
    <w:p w14:paraId="0C3E460E" w14:textId="77777777" w:rsidR="00BE39BC" w:rsidRDefault="00BE39BC">
      <w:pPr>
        <w:rPr>
          <w:b/>
          <w:i/>
          <w:sz w:val="20"/>
        </w:rPr>
      </w:pPr>
    </w:p>
    <w:p w14:paraId="4C122DE6" w14:textId="77777777" w:rsidR="00BE39BC" w:rsidRDefault="00BE39BC">
      <w:pPr>
        <w:rPr>
          <w:b/>
          <w:i/>
          <w:sz w:val="20"/>
        </w:rPr>
      </w:pPr>
    </w:p>
    <w:p w14:paraId="7077ADD6" w14:textId="77777777" w:rsidR="00BE39BC" w:rsidRDefault="00BE39BC">
      <w:pPr>
        <w:rPr>
          <w:b/>
          <w:i/>
          <w:sz w:val="20"/>
        </w:rPr>
      </w:pPr>
    </w:p>
    <w:p w14:paraId="3A54F06A" w14:textId="77777777" w:rsidR="00BE39BC" w:rsidRDefault="00BE39BC">
      <w:pPr>
        <w:rPr>
          <w:b/>
          <w:i/>
          <w:sz w:val="20"/>
        </w:rPr>
      </w:pPr>
    </w:p>
    <w:p w14:paraId="6797EE25" w14:textId="77777777" w:rsidR="00BE39BC" w:rsidRDefault="00BE39BC">
      <w:pPr>
        <w:rPr>
          <w:b/>
          <w:i/>
          <w:sz w:val="20"/>
        </w:rPr>
      </w:pPr>
    </w:p>
    <w:p w14:paraId="4A97E0E6" w14:textId="77777777" w:rsidR="00BE39BC" w:rsidRDefault="00BE39BC">
      <w:pPr>
        <w:rPr>
          <w:b/>
          <w:i/>
          <w:sz w:val="20"/>
        </w:rPr>
      </w:pPr>
    </w:p>
    <w:p w14:paraId="3F9BC121" w14:textId="77777777" w:rsidR="00BE39BC" w:rsidRDefault="00BE39BC">
      <w:pPr>
        <w:rPr>
          <w:b/>
          <w:i/>
          <w:sz w:val="20"/>
        </w:rPr>
      </w:pPr>
    </w:p>
    <w:p w14:paraId="554CE634" w14:textId="77777777" w:rsidR="00BE39BC" w:rsidRDefault="00BE39BC">
      <w:pPr>
        <w:rPr>
          <w:b/>
          <w:i/>
          <w:sz w:val="20"/>
        </w:rPr>
      </w:pPr>
    </w:p>
    <w:p w14:paraId="02284338" w14:textId="77777777" w:rsidR="00BE39BC" w:rsidRDefault="00BE39BC">
      <w:pPr>
        <w:rPr>
          <w:b/>
          <w:i/>
          <w:sz w:val="20"/>
        </w:rPr>
      </w:pPr>
    </w:p>
    <w:p w14:paraId="5DA76527" w14:textId="77777777" w:rsidR="00BE39BC" w:rsidRDefault="00BE39BC">
      <w:pPr>
        <w:spacing w:before="3" w:after="1"/>
        <w:rPr>
          <w:b/>
          <w:i/>
          <w:sz w:val="27"/>
        </w:rPr>
      </w:pPr>
    </w:p>
    <w:tbl>
      <w:tblPr>
        <w:tblW w:w="0" w:type="auto"/>
        <w:tblInd w:w="525" w:type="dxa"/>
        <w:tblLayout w:type="fixed"/>
        <w:tblCellMar>
          <w:left w:w="0" w:type="dxa"/>
          <w:right w:w="0" w:type="dxa"/>
        </w:tblCellMar>
        <w:tblLook w:val="01E0" w:firstRow="1" w:lastRow="1" w:firstColumn="1" w:lastColumn="1" w:noHBand="0" w:noVBand="0"/>
      </w:tblPr>
      <w:tblGrid>
        <w:gridCol w:w="2771"/>
        <w:gridCol w:w="1092"/>
        <w:gridCol w:w="3827"/>
        <w:gridCol w:w="1931"/>
      </w:tblGrid>
      <w:tr w:rsidR="00BE39BC" w14:paraId="12BEA6A2" w14:textId="77777777">
        <w:trPr>
          <w:trHeight w:val="203"/>
        </w:trPr>
        <w:tc>
          <w:tcPr>
            <w:tcW w:w="2771" w:type="dxa"/>
            <w:shd w:val="clear" w:color="auto" w:fill="535353"/>
          </w:tcPr>
          <w:p w14:paraId="79E070A5" w14:textId="77777777" w:rsidR="00BE39BC" w:rsidRDefault="009623E0">
            <w:pPr>
              <w:pStyle w:val="TableParagraph"/>
              <w:spacing w:line="184" w:lineRule="exact"/>
              <w:ind w:left="50"/>
              <w:rPr>
                <w:b/>
                <w:sz w:val="18"/>
              </w:rPr>
            </w:pPr>
            <w:r>
              <w:rPr>
                <w:b/>
                <w:color w:val="FFFFFF"/>
                <w:sz w:val="18"/>
              </w:rPr>
              <w:t>Inner</w:t>
            </w:r>
            <w:r>
              <w:rPr>
                <w:b/>
                <w:color w:val="FFFFFF"/>
                <w:spacing w:val="-2"/>
                <w:sz w:val="18"/>
              </w:rPr>
              <w:t xml:space="preserve"> </w:t>
            </w:r>
            <w:r>
              <w:rPr>
                <w:b/>
                <w:color w:val="FFFFFF"/>
                <w:sz w:val="18"/>
              </w:rPr>
              <w:t>West</w:t>
            </w:r>
            <w:r>
              <w:rPr>
                <w:b/>
                <w:color w:val="FFFFFF"/>
                <w:spacing w:val="-2"/>
                <w:sz w:val="18"/>
              </w:rPr>
              <w:t xml:space="preserve"> Council</w:t>
            </w:r>
          </w:p>
        </w:tc>
        <w:tc>
          <w:tcPr>
            <w:tcW w:w="1092" w:type="dxa"/>
            <w:shd w:val="clear" w:color="auto" w:fill="535353"/>
          </w:tcPr>
          <w:p w14:paraId="324E54DE" w14:textId="77777777" w:rsidR="00BE39BC" w:rsidRDefault="009623E0">
            <w:pPr>
              <w:pStyle w:val="TableParagraph"/>
              <w:spacing w:line="184" w:lineRule="exact"/>
              <w:ind w:right="296"/>
              <w:jc w:val="right"/>
              <w:rPr>
                <w:b/>
                <w:sz w:val="18"/>
              </w:rPr>
            </w:pPr>
            <w:r>
              <w:rPr>
                <w:b/>
                <w:color w:val="FFFFFF"/>
                <w:sz w:val="18"/>
              </w:rPr>
              <w:t>│</w:t>
            </w:r>
          </w:p>
        </w:tc>
        <w:tc>
          <w:tcPr>
            <w:tcW w:w="3827" w:type="dxa"/>
            <w:shd w:val="clear" w:color="auto" w:fill="535353"/>
          </w:tcPr>
          <w:p w14:paraId="021A83EC" w14:textId="77777777" w:rsidR="00BE39BC" w:rsidRDefault="00555F28">
            <w:pPr>
              <w:pStyle w:val="TableParagraph"/>
              <w:tabs>
                <w:tab w:val="left" w:pos="3119"/>
              </w:tabs>
              <w:spacing w:line="184" w:lineRule="exact"/>
              <w:ind w:left="1"/>
              <w:jc w:val="center"/>
              <w:rPr>
                <w:b/>
                <w:sz w:val="18"/>
              </w:rPr>
            </w:pPr>
            <w:hyperlink r:id="rId15">
              <w:r w:rsidR="009623E0">
                <w:rPr>
                  <w:b/>
                  <w:color w:val="FFFFFF"/>
                  <w:spacing w:val="-2"/>
                  <w:sz w:val="18"/>
                </w:rPr>
                <w:t>council@innerwest.nsw.gov.au</w:t>
              </w:r>
            </w:hyperlink>
            <w:r w:rsidR="009623E0">
              <w:rPr>
                <w:b/>
                <w:color w:val="FFFFFF"/>
                <w:sz w:val="18"/>
              </w:rPr>
              <w:tab/>
            </w:r>
            <w:r w:rsidR="009623E0">
              <w:rPr>
                <w:b/>
                <w:color w:val="FFFFFF"/>
                <w:spacing w:val="-10"/>
                <w:sz w:val="18"/>
              </w:rPr>
              <w:t>│</w:t>
            </w:r>
          </w:p>
        </w:tc>
        <w:tc>
          <w:tcPr>
            <w:tcW w:w="1931" w:type="dxa"/>
            <w:shd w:val="clear" w:color="auto" w:fill="535353"/>
          </w:tcPr>
          <w:p w14:paraId="4E439BD9" w14:textId="5A9F4B5E" w:rsidR="00BE39BC" w:rsidRDefault="009623E0">
            <w:pPr>
              <w:pStyle w:val="TableParagraph"/>
              <w:spacing w:line="184" w:lineRule="exact"/>
              <w:ind w:left="298"/>
              <w:rPr>
                <w:b/>
                <w:sz w:val="18"/>
              </w:rPr>
            </w:pPr>
            <w:r>
              <w:rPr>
                <w:b/>
                <w:color w:val="FFFFFF"/>
                <w:sz w:val="18"/>
              </w:rPr>
              <w:t>Updated</w:t>
            </w:r>
            <w:r>
              <w:rPr>
                <w:b/>
                <w:color w:val="FFFFFF"/>
                <w:spacing w:val="-7"/>
                <w:sz w:val="18"/>
              </w:rPr>
              <w:t xml:space="preserve"> </w:t>
            </w:r>
            <w:r>
              <w:rPr>
                <w:b/>
                <w:color w:val="FFFFFF"/>
                <w:sz w:val="18"/>
              </w:rPr>
              <w:t>July</w:t>
            </w:r>
            <w:r>
              <w:rPr>
                <w:b/>
                <w:color w:val="FFFFFF"/>
                <w:spacing w:val="-5"/>
                <w:sz w:val="18"/>
              </w:rPr>
              <w:t xml:space="preserve"> </w:t>
            </w:r>
            <w:r>
              <w:rPr>
                <w:b/>
                <w:color w:val="FFFFFF"/>
                <w:spacing w:val="-4"/>
                <w:sz w:val="18"/>
              </w:rPr>
              <w:t>2024</w:t>
            </w:r>
          </w:p>
        </w:tc>
      </w:tr>
      <w:tr w:rsidR="00BE39BC" w14:paraId="53AAC250" w14:textId="77777777">
        <w:trPr>
          <w:trHeight w:val="203"/>
        </w:trPr>
        <w:tc>
          <w:tcPr>
            <w:tcW w:w="2771" w:type="dxa"/>
            <w:shd w:val="clear" w:color="auto" w:fill="535353"/>
          </w:tcPr>
          <w:p w14:paraId="370B5451" w14:textId="77777777" w:rsidR="00BE39BC" w:rsidRDefault="009623E0">
            <w:pPr>
              <w:pStyle w:val="TableParagraph"/>
              <w:spacing w:line="184" w:lineRule="exact"/>
              <w:ind w:left="50"/>
              <w:rPr>
                <w:b/>
                <w:sz w:val="18"/>
              </w:rPr>
            </w:pPr>
            <w:r>
              <w:rPr>
                <w:b/>
                <w:color w:val="FFFFFF"/>
                <w:sz w:val="18"/>
              </w:rPr>
              <w:t>Street</w:t>
            </w:r>
            <w:r>
              <w:rPr>
                <w:b/>
                <w:color w:val="FFFFFF"/>
                <w:spacing w:val="-4"/>
                <w:sz w:val="18"/>
              </w:rPr>
              <w:t xml:space="preserve"> </w:t>
            </w:r>
            <w:r>
              <w:rPr>
                <w:b/>
                <w:color w:val="FFFFFF"/>
                <w:sz w:val="18"/>
              </w:rPr>
              <w:t>Party</w:t>
            </w:r>
            <w:r>
              <w:rPr>
                <w:b/>
                <w:color w:val="FFFFFF"/>
                <w:spacing w:val="-3"/>
                <w:sz w:val="18"/>
              </w:rPr>
              <w:t xml:space="preserve"> </w:t>
            </w:r>
            <w:r>
              <w:rPr>
                <w:b/>
                <w:color w:val="FFFFFF"/>
                <w:spacing w:val="-2"/>
                <w:sz w:val="18"/>
              </w:rPr>
              <w:t>Application</w:t>
            </w:r>
          </w:p>
        </w:tc>
        <w:tc>
          <w:tcPr>
            <w:tcW w:w="1092" w:type="dxa"/>
            <w:shd w:val="clear" w:color="auto" w:fill="535353"/>
          </w:tcPr>
          <w:p w14:paraId="48AE7B7F" w14:textId="77777777" w:rsidR="00BE39BC" w:rsidRDefault="009623E0">
            <w:pPr>
              <w:pStyle w:val="TableParagraph"/>
              <w:spacing w:line="184" w:lineRule="exact"/>
              <w:ind w:right="296"/>
              <w:jc w:val="right"/>
              <w:rPr>
                <w:b/>
                <w:sz w:val="18"/>
              </w:rPr>
            </w:pPr>
            <w:r>
              <w:rPr>
                <w:b/>
                <w:color w:val="FFFFFF"/>
                <w:sz w:val="18"/>
              </w:rPr>
              <w:t>│</w:t>
            </w:r>
          </w:p>
        </w:tc>
        <w:tc>
          <w:tcPr>
            <w:tcW w:w="3827" w:type="dxa"/>
            <w:shd w:val="clear" w:color="auto" w:fill="535353"/>
          </w:tcPr>
          <w:p w14:paraId="68C48955" w14:textId="77777777" w:rsidR="00BE39BC" w:rsidRDefault="009623E0">
            <w:pPr>
              <w:pStyle w:val="TableParagraph"/>
              <w:tabs>
                <w:tab w:val="left" w:pos="3119"/>
              </w:tabs>
              <w:spacing w:line="184" w:lineRule="exact"/>
              <w:ind w:left="1"/>
              <w:jc w:val="center"/>
              <w:rPr>
                <w:b/>
                <w:sz w:val="18"/>
              </w:rPr>
            </w:pPr>
            <w:r>
              <w:rPr>
                <w:b/>
                <w:color w:val="FFFFFF"/>
                <w:sz w:val="18"/>
              </w:rPr>
              <w:t>PO</w:t>
            </w:r>
            <w:r>
              <w:rPr>
                <w:b/>
                <w:color w:val="FFFFFF"/>
                <w:spacing w:val="-5"/>
                <w:sz w:val="18"/>
              </w:rPr>
              <w:t xml:space="preserve"> </w:t>
            </w:r>
            <w:r>
              <w:rPr>
                <w:b/>
                <w:color w:val="FFFFFF"/>
                <w:sz w:val="18"/>
              </w:rPr>
              <w:t>Box</w:t>
            </w:r>
            <w:r>
              <w:rPr>
                <w:b/>
                <w:color w:val="FFFFFF"/>
                <w:spacing w:val="-3"/>
                <w:sz w:val="18"/>
              </w:rPr>
              <w:t xml:space="preserve"> </w:t>
            </w:r>
            <w:r>
              <w:rPr>
                <w:b/>
                <w:color w:val="FFFFFF"/>
                <w:sz w:val="18"/>
              </w:rPr>
              <w:t>14,</w:t>
            </w:r>
            <w:r>
              <w:rPr>
                <w:b/>
                <w:color w:val="FFFFFF"/>
                <w:spacing w:val="-2"/>
                <w:sz w:val="18"/>
              </w:rPr>
              <w:t xml:space="preserve"> </w:t>
            </w:r>
            <w:proofErr w:type="spellStart"/>
            <w:r>
              <w:rPr>
                <w:b/>
                <w:color w:val="FFFFFF"/>
                <w:sz w:val="18"/>
              </w:rPr>
              <w:t>Petersham</w:t>
            </w:r>
            <w:proofErr w:type="spellEnd"/>
            <w:r>
              <w:rPr>
                <w:b/>
                <w:color w:val="FFFFFF"/>
                <w:sz w:val="18"/>
              </w:rPr>
              <w:t>,</w:t>
            </w:r>
            <w:r>
              <w:rPr>
                <w:b/>
                <w:color w:val="FFFFFF"/>
                <w:spacing w:val="-2"/>
                <w:sz w:val="18"/>
              </w:rPr>
              <w:t xml:space="preserve"> </w:t>
            </w:r>
            <w:r>
              <w:rPr>
                <w:b/>
                <w:color w:val="FFFFFF"/>
                <w:sz w:val="18"/>
              </w:rPr>
              <w:t>NSW</w:t>
            </w:r>
            <w:r>
              <w:rPr>
                <w:b/>
                <w:color w:val="FFFFFF"/>
                <w:spacing w:val="-4"/>
                <w:sz w:val="18"/>
              </w:rPr>
              <w:t xml:space="preserve"> 2049</w:t>
            </w:r>
            <w:r>
              <w:rPr>
                <w:b/>
                <w:color w:val="FFFFFF"/>
                <w:sz w:val="18"/>
              </w:rPr>
              <w:tab/>
            </w:r>
            <w:r>
              <w:rPr>
                <w:b/>
                <w:color w:val="FFFFFF"/>
                <w:spacing w:val="-10"/>
                <w:sz w:val="18"/>
              </w:rPr>
              <w:t>│</w:t>
            </w:r>
          </w:p>
        </w:tc>
        <w:tc>
          <w:tcPr>
            <w:tcW w:w="1931" w:type="dxa"/>
            <w:shd w:val="clear" w:color="auto" w:fill="535353"/>
          </w:tcPr>
          <w:p w14:paraId="56D565AF" w14:textId="77777777" w:rsidR="00BE39BC" w:rsidRDefault="009623E0">
            <w:pPr>
              <w:pStyle w:val="TableParagraph"/>
              <w:spacing w:line="184" w:lineRule="exact"/>
              <w:ind w:left="298"/>
              <w:rPr>
                <w:b/>
                <w:sz w:val="18"/>
              </w:rPr>
            </w:pPr>
            <w:r>
              <w:rPr>
                <w:b/>
                <w:color w:val="FFFFFF"/>
                <w:sz w:val="18"/>
              </w:rPr>
              <w:t>Page</w:t>
            </w:r>
            <w:r>
              <w:rPr>
                <w:b/>
                <w:color w:val="FFFFFF"/>
                <w:spacing w:val="-3"/>
                <w:sz w:val="18"/>
              </w:rPr>
              <w:t xml:space="preserve"> </w:t>
            </w:r>
            <w:r>
              <w:rPr>
                <w:b/>
                <w:color w:val="FFFFFF"/>
                <w:sz w:val="18"/>
              </w:rPr>
              <w:t>4</w:t>
            </w:r>
            <w:r>
              <w:rPr>
                <w:b/>
                <w:color w:val="FFFFFF"/>
                <w:spacing w:val="-2"/>
                <w:sz w:val="18"/>
              </w:rPr>
              <w:t xml:space="preserve"> </w:t>
            </w:r>
            <w:r>
              <w:rPr>
                <w:b/>
                <w:color w:val="FFFFFF"/>
                <w:sz w:val="18"/>
              </w:rPr>
              <w:t>of</w:t>
            </w:r>
            <w:r>
              <w:rPr>
                <w:b/>
                <w:color w:val="FFFFFF"/>
                <w:spacing w:val="-1"/>
                <w:sz w:val="18"/>
              </w:rPr>
              <w:t xml:space="preserve"> </w:t>
            </w:r>
            <w:r>
              <w:rPr>
                <w:b/>
                <w:color w:val="FFFFFF"/>
                <w:spacing w:val="-10"/>
                <w:sz w:val="18"/>
              </w:rPr>
              <w:t>4</w:t>
            </w:r>
          </w:p>
        </w:tc>
      </w:tr>
    </w:tbl>
    <w:p w14:paraId="58ED6BCD" w14:textId="77777777" w:rsidR="0009697C" w:rsidRDefault="0009697C"/>
    <w:sectPr w:rsidR="0009697C">
      <w:type w:val="continuous"/>
      <w:pgSz w:w="11920" w:h="16850"/>
      <w:pgMar w:top="1180" w:right="460" w:bottom="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332A"/>
    <w:multiLevelType w:val="hybridMultilevel"/>
    <w:tmpl w:val="065A200E"/>
    <w:lvl w:ilvl="0" w:tplc="FDFE8744">
      <w:start w:val="1"/>
      <w:numFmt w:val="decimal"/>
      <w:lvlText w:val="%1."/>
      <w:lvlJc w:val="left"/>
      <w:pPr>
        <w:ind w:left="535" w:hanging="360"/>
        <w:jc w:val="left"/>
      </w:pPr>
      <w:rPr>
        <w:rFonts w:ascii="Arial" w:eastAsia="Arial" w:hAnsi="Arial" w:cs="Arial" w:hint="default"/>
        <w:b w:val="0"/>
        <w:bCs w:val="0"/>
        <w:i w:val="0"/>
        <w:iCs w:val="0"/>
        <w:spacing w:val="-1"/>
        <w:w w:val="99"/>
        <w:sz w:val="20"/>
        <w:szCs w:val="20"/>
        <w:lang w:val="en-US" w:eastAsia="en-US" w:bidi="ar-SA"/>
      </w:rPr>
    </w:lvl>
    <w:lvl w:ilvl="1" w:tplc="B232C542">
      <w:numFmt w:val="bullet"/>
      <w:lvlText w:val="•"/>
      <w:lvlJc w:val="left"/>
      <w:pPr>
        <w:ind w:left="1381" w:hanging="360"/>
      </w:pPr>
      <w:rPr>
        <w:rFonts w:hint="default"/>
        <w:lang w:val="en-US" w:eastAsia="en-US" w:bidi="ar-SA"/>
      </w:rPr>
    </w:lvl>
    <w:lvl w:ilvl="2" w:tplc="02BA1A14">
      <w:numFmt w:val="bullet"/>
      <w:lvlText w:val="•"/>
      <w:lvlJc w:val="left"/>
      <w:pPr>
        <w:ind w:left="2222" w:hanging="360"/>
      </w:pPr>
      <w:rPr>
        <w:rFonts w:hint="default"/>
        <w:lang w:val="en-US" w:eastAsia="en-US" w:bidi="ar-SA"/>
      </w:rPr>
    </w:lvl>
    <w:lvl w:ilvl="3" w:tplc="BA5AC5C6">
      <w:numFmt w:val="bullet"/>
      <w:lvlText w:val="•"/>
      <w:lvlJc w:val="left"/>
      <w:pPr>
        <w:ind w:left="3064" w:hanging="360"/>
      </w:pPr>
      <w:rPr>
        <w:rFonts w:hint="default"/>
        <w:lang w:val="en-US" w:eastAsia="en-US" w:bidi="ar-SA"/>
      </w:rPr>
    </w:lvl>
    <w:lvl w:ilvl="4" w:tplc="ECD41EF6">
      <w:numFmt w:val="bullet"/>
      <w:lvlText w:val="•"/>
      <w:lvlJc w:val="left"/>
      <w:pPr>
        <w:ind w:left="3905" w:hanging="360"/>
      </w:pPr>
      <w:rPr>
        <w:rFonts w:hint="default"/>
        <w:lang w:val="en-US" w:eastAsia="en-US" w:bidi="ar-SA"/>
      </w:rPr>
    </w:lvl>
    <w:lvl w:ilvl="5" w:tplc="16FE6C34">
      <w:numFmt w:val="bullet"/>
      <w:lvlText w:val="•"/>
      <w:lvlJc w:val="left"/>
      <w:pPr>
        <w:ind w:left="4747" w:hanging="360"/>
      </w:pPr>
      <w:rPr>
        <w:rFonts w:hint="default"/>
        <w:lang w:val="en-US" w:eastAsia="en-US" w:bidi="ar-SA"/>
      </w:rPr>
    </w:lvl>
    <w:lvl w:ilvl="6" w:tplc="978EAB44">
      <w:numFmt w:val="bullet"/>
      <w:lvlText w:val="•"/>
      <w:lvlJc w:val="left"/>
      <w:pPr>
        <w:ind w:left="5588" w:hanging="360"/>
      </w:pPr>
      <w:rPr>
        <w:rFonts w:hint="default"/>
        <w:lang w:val="en-US" w:eastAsia="en-US" w:bidi="ar-SA"/>
      </w:rPr>
    </w:lvl>
    <w:lvl w:ilvl="7" w:tplc="C0AE4DD0">
      <w:numFmt w:val="bullet"/>
      <w:lvlText w:val="•"/>
      <w:lvlJc w:val="left"/>
      <w:pPr>
        <w:ind w:left="6429" w:hanging="360"/>
      </w:pPr>
      <w:rPr>
        <w:rFonts w:hint="default"/>
        <w:lang w:val="en-US" w:eastAsia="en-US" w:bidi="ar-SA"/>
      </w:rPr>
    </w:lvl>
    <w:lvl w:ilvl="8" w:tplc="7ECE462C">
      <w:numFmt w:val="bullet"/>
      <w:lvlText w:val="•"/>
      <w:lvlJc w:val="left"/>
      <w:pPr>
        <w:ind w:left="7271" w:hanging="360"/>
      </w:pPr>
      <w:rPr>
        <w:rFonts w:hint="default"/>
        <w:lang w:val="en-US" w:eastAsia="en-US" w:bidi="ar-SA"/>
      </w:rPr>
    </w:lvl>
  </w:abstractNum>
  <w:abstractNum w:abstractNumId="1" w15:restartNumberingAfterBreak="0">
    <w:nsid w:val="193D7EA3"/>
    <w:multiLevelType w:val="hybridMultilevel"/>
    <w:tmpl w:val="213C487A"/>
    <w:lvl w:ilvl="0" w:tplc="DC30E16A">
      <w:numFmt w:val="bullet"/>
      <w:lvlText w:val=""/>
      <w:lvlJc w:val="left"/>
      <w:pPr>
        <w:ind w:left="423" w:hanging="360"/>
      </w:pPr>
      <w:rPr>
        <w:rFonts w:ascii="Symbol" w:eastAsia="Symbol" w:hAnsi="Symbol" w:cs="Symbol" w:hint="default"/>
        <w:b w:val="0"/>
        <w:bCs w:val="0"/>
        <w:i w:val="0"/>
        <w:iCs w:val="0"/>
        <w:spacing w:val="0"/>
        <w:w w:val="100"/>
        <w:sz w:val="18"/>
        <w:szCs w:val="18"/>
        <w:lang w:val="en-US" w:eastAsia="en-US" w:bidi="ar-SA"/>
      </w:rPr>
    </w:lvl>
    <w:lvl w:ilvl="1" w:tplc="353CA5C4">
      <w:numFmt w:val="bullet"/>
      <w:lvlText w:val="•"/>
      <w:lvlJc w:val="left"/>
      <w:pPr>
        <w:ind w:left="1454" w:hanging="360"/>
      </w:pPr>
      <w:rPr>
        <w:rFonts w:hint="default"/>
        <w:lang w:val="en-US" w:eastAsia="en-US" w:bidi="ar-SA"/>
      </w:rPr>
    </w:lvl>
    <w:lvl w:ilvl="2" w:tplc="D93E9A64">
      <w:numFmt w:val="bullet"/>
      <w:lvlText w:val="•"/>
      <w:lvlJc w:val="left"/>
      <w:pPr>
        <w:ind w:left="2489" w:hanging="360"/>
      </w:pPr>
      <w:rPr>
        <w:rFonts w:hint="default"/>
        <w:lang w:val="en-US" w:eastAsia="en-US" w:bidi="ar-SA"/>
      </w:rPr>
    </w:lvl>
    <w:lvl w:ilvl="3" w:tplc="5FDAB60A">
      <w:numFmt w:val="bullet"/>
      <w:lvlText w:val="•"/>
      <w:lvlJc w:val="left"/>
      <w:pPr>
        <w:ind w:left="3524" w:hanging="360"/>
      </w:pPr>
      <w:rPr>
        <w:rFonts w:hint="default"/>
        <w:lang w:val="en-US" w:eastAsia="en-US" w:bidi="ar-SA"/>
      </w:rPr>
    </w:lvl>
    <w:lvl w:ilvl="4" w:tplc="3B94EADC">
      <w:numFmt w:val="bullet"/>
      <w:lvlText w:val="•"/>
      <w:lvlJc w:val="left"/>
      <w:pPr>
        <w:ind w:left="4559" w:hanging="360"/>
      </w:pPr>
      <w:rPr>
        <w:rFonts w:hint="default"/>
        <w:lang w:val="en-US" w:eastAsia="en-US" w:bidi="ar-SA"/>
      </w:rPr>
    </w:lvl>
    <w:lvl w:ilvl="5" w:tplc="9AE8636E">
      <w:numFmt w:val="bullet"/>
      <w:lvlText w:val="•"/>
      <w:lvlJc w:val="left"/>
      <w:pPr>
        <w:ind w:left="5594" w:hanging="360"/>
      </w:pPr>
      <w:rPr>
        <w:rFonts w:hint="default"/>
        <w:lang w:val="en-US" w:eastAsia="en-US" w:bidi="ar-SA"/>
      </w:rPr>
    </w:lvl>
    <w:lvl w:ilvl="6" w:tplc="D690F1B6">
      <w:numFmt w:val="bullet"/>
      <w:lvlText w:val="•"/>
      <w:lvlJc w:val="left"/>
      <w:pPr>
        <w:ind w:left="6629" w:hanging="360"/>
      </w:pPr>
      <w:rPr>
        <w:rFonts w:hint="default"/>
        <w:lang w:val="en-US" w:eastAsia="en-US" w:bidi="ar-SA"/>
      </w:rPr>
    </w:lvl>
    <w:lvl w:ilvl="7" w:tplc="63286EC2">
      <w:numFmt w:val="bullet"/>
      <w:lvlText w:val="•"/>
      <w:lvlJc w:val="left"/>
      <w:pPr>
        <w:ind w:left="7664" w:hanging="360"/>
      </w:pPr>
      <w:rPr>
        <w:rFonts w:hint="default"/>
        <w:lang w:val="en-US" w:eastAsia="en-US" w:bidi="ar-SA"/>
      </w:rPr>
    </w:lvl>
    <w:lvl w:ilvl="8" w:tplc="9A400FD0">
      <w:numFmt w:val="bullet"/>
      <w:lvlText w:val="•"/>
      <w:lvlJc w:val="left"/>
      <w:pPr>
        <w:ind w:left="8699" w:hanging="360"/>
      </w:pPr>
      <w:rPr>
        <w:rFonts w:hint="default"/>
        <w:lang w:val="en-US" w:eastAsia="en-US" w:bidi="ar-SA"/>
      </w:rPr>
    </w:lvl>
  </w:abstractNum>
  <w:abstractNum w:abstractNumId="2" w15:restartNumberingAfterBreak="0">
    <w:nsid w:val="328F4D84"/>
    <w:multiLevelType w:val="multilevel"/>
    <w:tmpl w:val="F5B263CC"/>
    <w:lvl w:ilvl="0">
      <w:start w:val="5"/>
      <w:numFmt w:val="decimal"/>
      <w:lvlText w:val="%1"/>
      <w:lvlJc w:val="left"/>
      <w:pPr>
        <w:ind w:left="857" w:hanging="711"/>
        <w:jc w:val="left"/>
      </w:pPr>
      <w:rPr>
        <w:rFonts w:hint="default"/>
        <w:lang w:val="en-US" w:eastAsia="en-US" w:bidi="ar-SA"/>
      </w:rPr>
    </w:lvl>
    <w:lvl w:ilvl="1">
      <w:start w:val="1"/>
      <w:numFmt w:val="decimal"/>
      <w:lvlText w:val="%1.%2"/>
      <w:lvlJc w:val="left"/>
      <w:pPr>
        <w:ind w:left="857" w:hanging="711"/>
        <w:jc w:val="left"/>
      </w:pPr>
      <w:rPr>
        <w:rFonts w:hint="default"/>
        <w:spacing w:val="0"/>
        <w:w w:val="99"/>
        <w:lang w:val="en-US" w:eastAsia="en-US" w:bidi="ar-SA"/>
      </w:rPr>
    </w:lvl>
    <w:lvl w:ilvl="2">
      <w:start w:val="1"/>
      <w:numFmt w:val="lowerLetter"/>
      <w:lvlText w:val="%3)"/>
      <w:lvlJc w:val="left"/>
      <w:pPr>
        <w:ind w:left="1423" w:hanging="425"/>
        <w:jc w:val="left"/>
      </w:pPr>
      <w:rPr>
        <w:rFonts w:ascii="Arial" w:eastAsia="Arial" w:hAnsi="Arial" w:cs="Arial" w:hint="default"/>
        <w:b w:val="0"/>
        <w:bCs w:val="0"/>
        <w:i w:val="0"/>
        <w:iCs w:val="0"/>
        <w:spacing w:val="0"/>
        <w:w w:val="99"/>
        <w:sz w:val="18"/>
        <w:szCs w:val="18"/>
        <w:lang w:val="en-US" w:eastAsia="en-US" w:bidi="ar-SA"/>
      </w:rPr>
    </w:lvl>
    <w:lvl w:ilvl="3">
      <w:numFmt w:val="bullet"/>
      <w:lvlText w:val="•"/>
      <w:lvlJc w:val="left"/>
      <w:pPr>
        <w:ind w:left="3498" w:hanging="425"/>
      </w:pPr>
      <w:rPr>
        <w:rFonts w:hint="default"/>
        <w:lang w:val="en-US" w:eastAsia="en-US" w:bidi="ar-SA"/>
      </w:rPr>
    </w:lvl>
    <w:lvl w:ilvl="4">
      <w:numFmt w:val="bullet"/>
      <w:lvlText w:val="•"/>
      <w:lvlJc w:val="left"/>
      <w:pPr>
        <w:ind w:left="4537" w:hanging="425"/>
      </w:pPr>
      <w:rPr>
        <w:rFonts w:hint="default"/>
        <w:lang w:val="en-US" w:eastAsia="en-US" w:bidi="ar-SA"/>
      </w:rPr>
    </w:lvl>
    <w:lvl w:ilvl="5">
      <w:numFmt w:val="bullet"/>
      <w:lvlText w:val="•"/>
      <w:lvlJc w:val="left"/>
      <w:pPr>
        <w:ind w:left="5576" w:hanging="425"/>
      </w:pPr>
      <w:rPr>
        <w:rFonts w:hint="default"/>
        <w:lang w:val="en-US" w:eastAsia="en-US" w:bidi="ar-SA"/>
      </w:rPr>
    </w:lvl>
    <w:lvl w:ilvl="6">
      <w:numFmt w:val="bullet"/>
      <w:lvlText w:val="•"/>
      <w:lvlJc w:val="left"/>
      <w:pPr>
        <w:ind w:left="6615" w:hanging="425"/>
      </w:pPr>
      <w:rPr>
        <w:rFonts w:hint="default"/>
        <w:lang w:val="en-US" w:eastAsia="en-US" w:bidi="ar-SA"/>
      </w:rPr>
    </w:lvl>
    <w:lvl w:ilvl="7">
      <w:numFmt w:val="bullet"/>
      <w:lvlText w:val="•"/>
      <w:lvlJc w:val="left"/>
      <w:pPr>
        <w:ind w:left="7654" w:hanging="425"/>
      </w:pPr>
      <w:rPr>
        <w:rFonts w:hint="default"/>
        <w:lang w:val="en-US" w:eastAsia="en-US" w:bidi="ar-SA"/>
      </w:rPr>
    </w:lvl>
    <w:lvl w:ilvl="8">
      <w:numFmt w:val="bullet"/>
      <w:lvlText w:val="•"/>
      <w:lvlJc w:val="left"/>
      <w:pPr>
        <w:ind w:left="8693" w:hanging="425"/>
      </w:pPr>
      <w:rPr>
        <w:rFonts w:hint="default"/>
        <w:lang w:val="en-US" w:eastAsia="en-US" w:bidi="ar-SA"/>
      </w:rPr>
    </w:lvl>
  </w:abstractNum>
  <w:abstractNum w:abstractNumId="3" w15:restartNumberingAfterBreak="0">
    <w:nsid w:val="3CDD255C"/>
    <w:multiLevelType w:val="hybridMultilevel"/>
    <w:tmpl w:val="CBBEEDE2"/>
    <w:lvl w:ilvl="0" w:tplc="84505D02">
      <w:numFmt w:val="bullet"/>
      <w:lvlText w:val=""/>
      <w:lvlJc w:val="left"/>
      <w:pPr>
        <w:ind w:left="710" w:hanging="426"/>
      </w:pPr>
      <w:rPr>
        <w:rFonts w:ascii="Wingdings" w:eastAsia="Wingdings" w:hAnsi="Wingdings" w:cs="Wingdings" w:hint="default"/>
        <w:b w:val="0"/>
        <w:bCs w:val="0"/>
        <w:i w:val="0"/>
        <w:iCs w:val="0"/>
        <w:spacing w:val="0"/>
        <w:w w:val="99"/>
        <w:sz w:val="20"/>
        <w:szCs w:val="20"/>
        <w:lang w:val="en-US" w:eastAsia="en-US" w:bidi="ar-SA"/>
      </w:rPr>
    </w:lvl>
    <w:lvl w:ilvl="1" w:tplc="6CB869B0">
      <w:numFmt w:val="bullet"/>
      <w:lvlText w:val="•"/>
      <w:lvlJc w:val="left"/>
      <w:pPr>
        <w:ind w:left="1724" w:hanging="426"/>
      </w:pPr>
      <w:rPr>
        <w:rFonts w:hint="default"/>
        <w:lang w:val="en-US" w:eastAsia="en-US" w:bidi="ar-SA"/>
      </w:rPr>
    </w:lvl>
    <w:lvl w:ilvl="2" w:tplc="E3CA77B2">
      <w:numFmt w:val="bullet"/>
      <w:lvlText w:val="•"/>
      <w:lvlJc w:val="left"/>
      <w:pPr>
        <w:ind w:left="2729" w:hanging="426"/>
      </w:pPr>
      <w:rPr>
        <w:rFonts w:hint="default"/>
        <w:lang w:val="en-US" w:eastAsia="en-US" w:bidi="ar-SA"/>
      </w:rPr>
    </w:lvl>
    <w:lvl w:ilvl="3" w:tplc="79CAC4A0">
      <w:numFmt w:val="bullet"/>
      <w:lvlText w:val="•"/>
      <w:lvlJc w:val="left"/>
      <w:pPr>
        <w:ind w:left="3733" w:hanging="426"/>
      </w:pPr>
      <w:rPr>
        <w:rFonts w:hint="default"/>
        <w:lang w:val="en-US" w:eastAsia="en-US" w:bidi="ar-SA"/>
      </w:rPr>
    </w:lvl>
    <w:lvl w:ilvl="4" w:tplc="C1E87070">
      <w:numFmt w:val="bullet"/>
      <w:lvlText w:val="•"/>
      <w:lvlJc w:val="left"/>
      <w:pPr>
        <w:ind w:left="4738" w:hanging="426"/>
      </w:pPr>
      <w:rPr>
        <w:rFonts w:hint="default"/>
        <w:lang w:val="en-US" w:eastAsia="en-US" w:bidi="ar-SA"/>
      </w:rPr>
    </w:lvl>
    <w:lvl w:ilvl="5" w:tplc="F7A2BC8E">
      <w:numFmt w:val="bullet"/>
      <w:lvlText w:val="•"/>
      <w:lvlJc w:val="left"/>
      <w:pPr>
        <w:ind w:left="5743" w:hanging="426"/>
      </w:pPr>
      <w:rPr>
        <w:rFonts w:hint="default"/>
        <w:lang w:val="en-US" w:eastAsia="en-US" w:bidi="ar-SA"/>
      </w:rPr>
    </w:lvl>
    <w:lvl w:ilvl="6" w:tplc="12885D70">
      <w:numFmt w:val="bullet"/>
      <w:lvlText w:val="•"/>
      <w:lvlJc w:val="left"/>
      <w:pPr>
        <w:ind w:left="6747" w:hanging="426"/>
      </w:pPr>
      <w:rPr>
        <w:rFonts w:hint="default"/>
        <w:lang w:val="en-US" w:eastAsia="en-US" w:bidi="ar-SA"/>
      </w:rPr>
    </w:lvl>
    <w:lvl w:ilvl="7" w:tplc="1AFA3298">
      <w:numFmt w:val="bullet"/>
      <w:lvlText w:val="•"/>
      <w:lvlJc w:val="left"/>
      <w:pPr>
        <w:ind w:left="7752" w:hanging="426"/>
      </w:pPr>
      <w:rPr>
        <w:rFonts w:hint="default"/>
        <w:lang w:val="en-US" w:eastAsia="en-US" w:bidi="ar-SA"/>
      </w:rPr>
    </w:lvl>
    <w:lvl w:ilvl="8" w:tplc="4F609B08">
      <w:numFmt w:val="bullet"/>
      <w:lvlText w:val="•"/>
      <w:lvlJc w:val="left"/>
      <w:pPr>
        <w:ind w:left="8756" w:hanging="426"/>
      </w:pPr>
      <w:rPr>
        <w:rFonts w:hint="default"/>
        <w:lang w:val="en-US" w:eastAsia="en-US" w:bidi="ar-SA"/>
      </w:rPr>
    </w:lvl>
  </w:abstractNum>
  <w:abstractNum w:abstractNumId="4" w15:restartNumberingAfterBreak="0">
    <w:nsid w:val="40B5173D"/>
    <w:multiLevelType w:val="hybridMultilevel"/>
    <w:tmpl w:val="45CADF1E"/>
    <w:lvl w:ilvl="0" w:tplc="20D276D8">
      <w:numFmt w:val="bullet"/>
      <w:lvlText w:val=""/>
      <w:lvlJc w:val="left"/>
      <w:pPr>
        <w:ind w:left="725" w:hanging="188"/>
      </w:pPr>
      <w:rPr>
        <w:rFonts w:ascii="Symbol" w:eastAsia="Symbol" w:hAnsi="Symbol" w:cs="Symbol" w:hint="default"/>
        <w:b w:val="0"/>
        <w:bCs w:val="0"/>
        <w:i w:val="0"/>
        <w:iCs w:val="0"/>
        <w:spacing w:val="0"/>
        <w:w w:val="97"/>
        <w:sz w:val="20"/>
        <w:szCs w:val="20"/>
        <w:lang w:val="en-US" w:eastAsia="en-US" w:bidi="ar-SA"/>
      </w:rPr>
    </w:lvl>
    <w:lvl w:ilvl="1" w:tplc="D44CE766">
      <w:numFmt w:val="bullet"/>
      <w:lvlText w:val="•"/>
      <w:lvlJc w:val="left"/>
      <w:pPr>
        <w:ind w:left="1724" w:hanging="188"/>
      </w:pPr>
      <w:rPr>
        <w:rFonts w:hint="default"/>
        <w:lang w:val="en-US" w:eastAsia="en-US" w:bidi="ar-SA"/>
      </w:rPr>
    </w:lvl>
    <w:lvl w:ilvl="2" w:tplc="F8707C62">
      <w:numFmt w:val="bullet"/>
      <w:lvlText w:val="•"/>
      <w:lvlJc w:val="left"/>
      <w:pPr>
        <w:ind w:left="2729" w:hanging="188"/>
      </w:pPr>
      <w:rPr>
        <w:rFonts w:hint="default"/>
        <w:lang w:val="en-US" w:eastAsia="en-US" w:bidi="ar-SA"/>
      </w:rPr>
    </w:lvl>
    <w:lvl w:ilvl="3" w:tplc="21C02DB8">
      <w:numFmt w:val="bullet"/>
      <w:lvlText w:val="•"/>
      <w:lvlJc w:val="left"/>
      <w:pPr>
        <w:ind w:left="3733" w:hanging="188"/>
      </w:pPr>
      <w:rPr>
        <w:rFonts w:hint="default"/>
        <w:lang w:val="en-US" w:eastAsia="en-US" w:bidi="ar-SA"/>
      </w:rPr>
    </w:lvl>
    <w:lvl w:ilvl="4" w:tplc="72ACBBDA">
      <w:numFmt w:val="bullet"/>
      <w:lvlText w:val="•"/>
      <w:lvlJc w:val="left"/>
      <w:pPr>
        <w:ind w:left="4738" w:hanging="188"/>
      </w:pPr>
      <w:rPr>
        <w:rFonts w:hint="default"/>
        <w:lang w:val="en-US" w:eastAsia="en-US" w:bidi="ar-SA"/>
      </w:rPr>
    </w:lvl>
    <w:lvl w:ilvl="5" w:tplc="2F0C562A">
      <w:numFmt w:val="bullet"/>
      <w:lvlText w:val="•"/>
      <w:lvlJc w:val="left"/>
      <w:pPr>
        <w:ind w:left="5743" w:hanging="188"/>
      </w:pPr>
      <w:rPr>
        <w:rFonts w:hint="default"/>
        <w:lang w:val="en-US" w:eastAsia="en-US" w:bidi="ar-SA"/>
      </w:rPr>
    </w:lvl>
    <w:lvl w:ilvl="6" w:tplc="22068F38">
      <w:numFmt w:val="bullet"/>
      <w:lvlText w:val="•"/>
      <w:lvlJc w:val="left"/>
      <w:pPr>
        <w:ind w:left="6747" w:hanging="188"/>
      </w:pPr>
      <w:rPr>
        <w:rFonts w:hint="default"/>
        <w:lang w:val="en-US" w:eastAsia="en-US" w:bidi="ar-SA"/>
      </w:rPr>
    </w:lvl>
    <w:lvl w:ilvl="7" w:tplc="EA08E038">
      <w:numFmt w:val="bullet"/>
      <w:lvlText w:val="•"/>
      <w:lvlJc w:val="left"/>
      <w:pPr>
        <w:ind w:left="7752" w:hanging="188"/>
      </w:pPr>
      <w:rPr>
        <w:rFonts w:hint="default"/>
        <w:lang w:val="en-US" w:eastAsia="en-US" w:bidi="ar-SA"/>
      </w:rPr>
    </w:lvl>
    <w:lvl w:ilvl="8" w:tplc="7D4AEAB4">
      <w:numFmt w:val="bullet"/>
      <w:lvlText w:val="•"/>
      <w:lvlJc w:val="left"/>
      <w:pPr>
        <w:ind w:left="8756" w:hanging="188"/>
      </w:pPr>
      <w:rPr>
        <w:rFonts w:hint="default"/>
        <w:lang w:val="en-US" w:eastAsia="en-US" w:bidi="ar-SA"/>
      </w:rPr>
    </w:lvl>
  </w:abstractNum>
  <w:abstractNum w:abstractNumId="5" w15:restartNumberingAfterBreak="0">
    <w:nsid w:val="6ADF2871"/>
    <w:multiLevelType w:val="hybridMultilevel"/>
    <w:tmpl w:val="66D68C98"/>
    <w:lvl w:ilvl="0" w:tplc="1BD88754">
      <w:numFmt w:val="bullet"/>
      <w:lvlText w:val=""/>
      <w:lvlJc w:val="left"/>
      <w:pPr>
        <w:ind w:left="599" w:hanging="291"/>
      </w:pPr>
      <w:rPr>
        <w:rFonts w:ascii="Symbol" w:eastAsia="Symbol" w:hAnsi="Symbol" w:cs="Symbol" w:hint="default"/>
        <w:b w:val="0"/>
        <w:bCs w:val="0"/>
        <w:i w:val="0"/>
        <w:iCs w:val="0"/>
        <w:spacing w:val="0"/>
        <w:w w:val="99"/>
        <w:sz w:val="20"/>
        <w:szCs w:val="20"/>
        <w:lang w:val="en-US" w:eastAsia="en-US" w:bidi="ar-SA"/>
      </w:rPr>
    </w:lvl>
    <w:lvl w:ilvl="1" w:tplc="34503F36">
      <w:numFmt w:val="bullet"/>
      <w:lvlText w:val="•"/>
      <w:lvlJc w:val="left"/>
      <w:pPr>
        <w:ind w:left="1435" w:hanging="291"/>
      </w:pPr>
      <w:rPr>
        <w:rFonts w:hint="default"/>
        <w:lang w:val="en-US" w:eastAsia="en-US" w:bidi="ar-SA"/>
      </w:rPr>
    </w:lvl>
    <w:lvl w:ilvl="2" w:tplc="6C5EAA4E">
      <w:numFmt w:val="bullet"/>
      <w:lvlText w:val="•"/>
      <w:lvlJc w:val="left"/>
      <w:pPr>
        <w:ind w:left="2270" w:hanging="291"/>
      </w:pPr>
      <w:rPr>
        <w:rFonts w:hint="default"/>
        <w:lang w:val="en-US" w:eastAsia="en-US" w:bidi="ar-SA"/>
      </w:rPr>
    </w:lvl>
    <w:lvl w:ilvl="3" w:tplc="24E83A70">
      <w:numFmt w:val="bullet"/>
      <w:lvlText w:val="•"/>
      <w:lvlJc w:val="left"/>
      <w:pPr>
        <w:ind w:left="3106" w:hanging="291"/>
      </w:pPr>
      <w:rPr>
        <w:rFonts w:hint="default"/>
        <w:lang w:val="en-US" w:eastAsia="en-US" w:bidi="ar-SA"/>
      </w:rPr>
    </w:lvl>
    <w:lvl w:ilvl="4" w:tplc="3C169150">
      <w:numFmt w:val="bullet"/>
      <w:lvlText w:val="•"/>
      <w:lvlJc w:val="left"/>
      <w:pPr>
        <w:ind w:left="3941" w:hanging="291"/>
      </w:pPr>
      <w:rPr>
        <w:rFonts w:hint="default"/>
        <w:lang w:val="en-US" w:eastAsia="en-US" w:bidi="ar-SA"/>
      </w:rPr>
    </w:lvl>
    <w:lvl w:ilvl="5" w:tplc="2408A32A">
      <w:numFmt w:val="bullet"/>
      <w:lvlText w:val="•"/>
      <w:lvlJc w:val="left"/>
      <w:pPr>
        <w:ind w:left="4777" w:hanging="291"/>
      </w:pPr>
      <w:rPr>
        <w:rFonts w:hint="default"/>
        <w:lang w:val="en-US" w:eastAsia="en-US" w:bidi="ar-SA"/>
      </w:rPr>
    </w:lvl>
    <w:lvl w:ilvl="6" w:tplc="079EA3B8">
      <w:numFmt w:val="bullet"/>
      <w:lvlText w:val="•"/>
      <w:lvlJc w:val="left"/>
      <w:pPr>
        <w:ind w:left="5612" w:hanging="291"/>
      </w:pPr>
      <w:rPr>
        <w:rFonts w:hint="default"/>
        <w:lang w:val="en-US" w:eastAsia="en-US" w:bidi="ar-SA"/>
      </w:rPr>
    </w:lvl>
    <w:lvl w:ilvl="7" w:tplc="484C053C">
      <w:numFmt w:val="bullet"/>
      <w:lvlText w:val="•"/>
      <w:lvlJc w:val="left"/>
      <w:pPr>
        <w:ind w:left="6447" w:hanging="291"/>
      </w:pPr>
      <w:rPr>
        <w:rFonts w:hint="default"/>
        <w:lang w:val="en-US" w:eastAsia="en-US" w:bidi="ar-SA"/>
      </w:rPr>
    </w:lvl>
    <w:lvl w:ilvl="8" w:tplc="10806A40">
      <w:numFmt w:val="bullet"/>
      <w:lvlText w:val="•"/>
      <w:lvlJc w:val="left"/>
      <w:pPr>
        <w:ind w:left="7283" w:hanging="291"/>
      </w:pPr>
      <w:rPr>
        <w:rFonts w:hint="default"/>
        <w:lang w:val="en-US" w:eastAsia="en-US" w:bidi="ar-SA"/>
      </w:rPr>
    </w:lvl>
  </w:abstractNum>
  <w:num w:numId="1" w16cid:durableId="259023173">
    <w:abstractNumId w:val="4"/>
  </w:num>
  <w:num w:numId="2" w16cid:durableId="896012248">
    <w:abstractNumId w:val="3"/>
  </w:num>
  <w:num w:numId="3" w16cid:durableId="256451441">
    <w:abstractNumId w:val="1"/>
  </w:num>
  <w:num w:numId="4" w16cid:durableId="2111730479">
    <w:abstractNumId w:val="2"/>
  </w:num>
  <w:num w:numId="5" w16cid:durableId="1451319814">
    <w:abstractNumId w:val="0"/>
  </w:num>
  <w:num w:numId="6" w16cid:durableId="1937208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kuQXQJYGroTfARW8VxnIdoTd3fB8p5uFBt/vPNJ/HpIIG0t0E3oq5vkxu8PsTP8ZCjkFtVdGaCW8o0FXnJnTw==" w:salt="GWF8Sjf+9kjayXCGeQqmc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E39BC"/>
    <w:rsid w:val="0009697C"/>
    <w:rsid w:val="00555F28"/>
    <w:rsid w:val="009623E0"/>
    <w:rsid w:val="00BE39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0148"/>
  <w15:docId w15:val="{040BA6CC-D781-480C-9380-30997C3E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pa.nsw.gov.au/licensing-and-regulation/legislation-and-compliance/acts-administered-by-the-epa/act-summaries" TargetMode="External"/><Relationship Id="rId13" Type="http://schemas.openxmlformats.org/officeDocument/2006/relationships/hyperlink" Target="http://www.innerwest.nsw.gov.au/ContactUs" TargetMode="External"/><Relationship Id="rId3" Type="http://schemas.openxmlformats.org/officeDocument/2006/relationships/settings" Target="settings.xml"/><Relationship Id="rId7" Type="http://schemas.openxmlformats.org/officeDocument/2006/relationships/hyperlink" Target="mailto:council@innerwest.nsw.gov.au" TargetMode="External"/><Relationship Id="rId12" Type="http://schemas.openxmlformats.org/officeDocument/2006/relationships/hyperlink" Target="http://www.innerwest.nsw.gov.au/about/get-in-touch/online-self-serv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ouncil@innerwest.nsw.gov.au" TargetMode="External"/><Relationship Id="rId11" Type="http://schemas.openxmlformats.org/officeDocument/2006/relationships/hyperlink" Target="http://www.innerwest.nsw.gov.au/about/get-in-touch/online-self-service" TargetMode="External"/><Relationship Id="rId5" Type="http://schemas.openxmlformats.org/officeDocument/2006/relationships/image" Target="media/image1.jpeg"/><Relationship Id="rId15" Type="http://schemas.openxmlformats.org/officeDocument/2006/relationships/hyperlink" Target="mailto:council@innerwest.nsw.gov.au" TargetMode="External"/><Relationship Id="rId10" Type="http://schemas.openxmlformats.org/officeDocument/2006/relationships/hyperlink" Target="mailto:council@innerwest.nsw.gov.au" TargetMode="External"/><Relationship Id="rId4" Type="http://schemas.openxmlformats.org/officeDocument/2006/relationships/webSettings" Target="webSettings.xml"/><Relationship Id="rId9" Type="http://schemas.openxmlformats.org/officeDocument/2006/relationships/hyperlink" Target="mailto:council@innerwest.nsw.gov.au" TargetMode="External"/><Relationship Id="rId14" Type="http://schemas.openxmlformats.org/officeDocument/2006/relationships/hyperlink" Target="http://www.innerwest.nsw.gov.au/FeesAndCha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1548</Words>
  <Characters>8830</Characters>
  <Application>Microsoft Office Word</Application>
  <DocSecurity>8</DocSecurity>
  <Lines>73</Lines>
  <Paragraphs>20</Paragraphs>
  <ScaleCrop>false</ScaleCrop>
  <Company>Inner West Council</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Scaffolding, Hoarding &amp; Temporary Fencing</dc:title>
  <dc:subject>Application for Scaffolding, Hoarding &amp; Temporary Fencing</dc:subject>
  <dc:creator>Brigid.Meehan@innerwest.nsw.gov.au</dc:creator>
  <cp:keywords>Application for Scaffolding, Hoarding &amp; Temporary Fencing</cp:keywords>
  <cp:lastModifiedBy>Adriana Fiorussi</cp:lastModifiedBy>
  <cp:revision>3</cp:revision>
  <dcterms:created xsi:type="dcterms:W3CDTF">2024-03-26T04:21:00Z</dcterms:created>
  <dcterms:modified xsi:type="dcterms:W3CDTF">2024-06-25T01:16:00Z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Microsoft® Word for Microsoft 365</vt:lpwstr>
  </property>
  <property fmtid="{D5CDD505-2E9C-101B-9397-08002B2CF9AE}" pid="4" name="LastSaved">
    <vt:filetime>2024-03-26T00:00:00Z</vt:filetime>
  </property>
  <property fmtid="{D5CDD505-2E9C-101B-9397-08002B2CF9AE}" pid="5" name="Producer">
    <vt:lpwstr>Microsoft® Word for Microsoft 365</vt:lpwstr>
  </property>
</Properties>
</file>