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2193" w14:textId="77777777" w:rsidR="004C3EDE" w:rsidRPr="00BB64E9" w:rsidRDefault="00F469A0">
      <w:pPr>
        <w:pStyle w:val="Heading1"/>
        <w:spacing w:after="100"/>
        <w:jc w:val="center"/>
        <w:rPr>
          <w:rFonts w:ascii="Calibri" w:hAnsi="Calibri" w:cs="Calibri"/>
        </w:rPr>
      </w:pPr>
      <w:r w:rsidRPr="00BB64E9">
        <w:rPr>
          <w:rFonts w:ascii="Calibri" w:hAnsi="Calibri" w:cs="Calibri"/>
        </w:rPr>
        <w:t>INNER WEST COUNCIL</w:t>
      </w:r>
    </w:p>
    <w:p w14:paraId="3E220FFF" w14:textId="77777777" w:rsidR="004C3EDE" w:rsidRPr="00BB64E9" w:rsidRDefault="00F469A0">
      <w:pPr>
        <w:pStyle w:val="Heading1"/>
        <w:spacing w:after="200"/>
        <w:jc w:val="center"/>
        <w:rPr>
          <w:rFonts w:ascii="Calibri" w:hAnsi="Calibri" w:cs="Calibri"/>
        </w:rPr>
      </w:pPr>
      <w:r w:rsidRPr="00BB64E9">
        <w:rPr>
          <w:rFonts w:ascii="Calibri" w:hAnsi="Calibri" w:cs="Calibri"/>
        </w:rPr>
        <w:t>ARTS PROJECTS GRANT</w:t>
      </w:r>
    </w:p>
    <w:p w14:paraId="3BCC6C66" w14:textId="77777777" w:rsidR="004C3EDE" w:rsidRPr="00BB64E9" w:rsidRDefault="00F469A0">
      <w:pPr>
        <w:pStyle w:val="Heading2"/>
        <w:spacing w:after="400"/>
        <w:jc w:val="center"/>
        <w:rPr>
          <w:rFonts w:ascii="Calibri" w:hAnsi="Calibri" w:cs="Calibri"/>
        </w:rPr>
      </w:pPr>
      <w:r w:rsidRPr="00BB64E9">
        <w:rPr>
          <w:rFonts w:ascii="Calibri" w:hAnsi="Calibri" w:cs="Calibri"/>
        </w:rPr>
        <w:t>Budget Guide</w:t>
      </w:r>
    </w:p>
    <w:p w14:paraId="2C6758D3" w14:textId="77777777" w:rsidR="004C3EDE" w:rsidRPr="00BB64E9" w:rsidRDefault="00F469A0">
      <w:pPr>
        <w:pStyle w:val="Heading2"/>
        <w:spacing w:before="300" w:after="200"/>
        <w:rPr>
          <w:rFonts w:ascii="Calibri" w:hAnsi="Calibri" w:cs="Calibri"/>
        </w:rPr>
      </w:pPr>
      <w:r w:rsidRPr="00BB64E9">
        <w:rPr>
          <w:rFonts w:ascii="Calibri" w:hAnsi="Calibri" w:cs="Calibri"/>
        </w:rPr>
        <w:t>Introduction</w:t>
      </w:r>
    </w:p>
    <w:p w14:paraId="13C77357" w14:textId="77777777" w:rsidR="004C3EDE" w:rsidRPr="00BB64E9" w:rsidRDefault="00F469A0">
      <w:pPr>
        <w:spacing w:after="200"/>
        <w:rPr>
          <w:rFonts w:ascii="Calibri" w:hAnsi="Calibri" w:cs="Calibri"/>
        </w:rPr>
      </w:pPr>
      <w:r w:rsidRPr="00BB64E9">
        <w:rPr>
          <w:rFonts w:ascii="Calibri" w:hAnsi="Calibri" w:cs="Calibri"/>
        </w:rPr>
        <w:t xml:space="preserve">This guide will help you complete your budget using the Budget Template. Your budget shows assessors how you'll use the grant money and </w:t>
      </w:r>
      <w:proofErr w:type="gramStart"/>
      <w:r w:rsidRPr="00BB64E9">
        <w:rPr>
          <w:rFonts w:ascii="Calibri" w:hAnsi="Calibri" w:cs="Calibri"/>
        </w:rPr>
        <w:t>proves</w:t>
      </w:r>
      <w:proofErr w:type="gramEnd"/>
      <w:r w:rsidRPr="00BB64E9">
        <w:rPr>
          <w:rFonts w:ascii="Calibri" w:hAnsi="Calibri" w:cs="Calibri"/>
        </w:rPr>
        <w:t xml:space="preserve"> you have enough funding to complete your project.</w:t>
      </w:r>
    </w:p>
    <w:p w14:paraId="65A09E87" w14:textId="77777777" w:rsidR="004C3EDE" w:rsidRPr="00BB64E9" w:rsidRDefault="00F469A0">
      <w:pPr>
        <w:spacing w:after="100"/>
        <w:rPr>
          <w:rFonts w:ascii="Calibri" w:hAnsi="Calibri" w:cs="Calibri"/>
        </w:rPr>
      </w:pPr>
      <w:r w:rsidRPr="00BB64E9">
        <w:rPr>
          <w:rFonts w:ascii="Calibri" w:hAnsi="Calibri" w:cs="Calibri"/>
          <w:b/>
          <w:bCs/>
        </w:rPr>
        <w:t>Key principles:</w:t>
      </w:r>
    </w:p>
    <w:p w14:paraId="5DEE9DA6" w14:textId="0DCBB7A5"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Your budget must balance (Total Income = Total Expenses)</w:t>
      </w:r>
    </w:p>
    <w:p w14:paraId="2622C5C5" w14:textId="4D7A99CE"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Maximum grant: $10,000 cash</w:t>
      </w:r>
    </w:p>
    <w:p w14:paraId="1F09CF97" w14:textId="776D0D8F"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Be realistic and specific - use actual quotes where possible</w:t>
      </w:r>
    </w:p>
    <w:p w14:paraId="566D9019" w14:textId="0B82E78B"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Include all costs, even those not funded by the grant</w:t>
      </w:r>
    </w:p>
    <w:p w14:paraId="443DEA6B" w14:textId="75A8C40D" w:rsidR="004C3EDE" w:rsidRPr="00BB64E9" w:rsidRDefault="00F469A0">
      <w:pPr>
        <w:pStyle w:val="ListParagraph"/>
        <w:numPr>
          <w:ilvl w:val="0"/>
          <w:numId w:val="1"/>
        </w:numPr>
        <w:spacing w:after="300"/>
        <w:rPr>
          <w:rFonts w:ascii="Calibri" w:hAnsi="Calibri" w:cs="Calibri"/>
        </w:rPr>
      </w:pPr>
      <w:r w:rsidRPr="00BB64E9">
        <w:rPr>
          <w:rFonts w:ascii="Calibri" w:hAnsi="Calibri" w:cs="Calibri"/>
        </w:rPr>
        <w:t>Pay fair wages to all artists and workers</w:t>
      </w:r>
    </w:p>
    <w:p w14:paraId="1656F4D3" w14:textId="77777777" w:rsidR="004C3EDE" w:rsidRPr="00BB64E9" w:rsidRDefault="00F469A0">
      <w:pPr>
        <w:pStyle w:val="Heading2"/>
        <w:spacing w:before="300" w:after="200"/>
        <w:rPr>
          <w:rFonts w:ascii="Calibri" w:hAnsi="Calibri" w:cs="Calibri"/>
        </w:rPr>
      </w:pPr>
      <w:r w:rsidRPr="00BB64E9">
        <w:rPr>
          <w:rFonts w:ascii="Calibri" w:hAnsi="Calibri" w:cs="Calibri"/>
        </w:rPr>
        <w:t>What is 'In-Kind' Support?</w:t>
      </w:r>
    </w:p>
    <w:p w14:paraId="20FAEFFC" w14:textId="77777777" w:rsidR="004C3EDE" w:rsidRPr="00BB64E9" w:rsidRDefault="00F469A0">
      <w:pPr>
        <w:spacing w:after="200"/>
        <w:rPr>
          <w:rFonts w:ascii="Calibri" w:hAnsi="Calibri" w:cs="Calibri"/>
        </w:rPr>
      </w:pPr>
      <w:r w:rsidRPr="00BB64E9">
        <w:rPr>
          <w:rFonts w:ascii="Calibri" w:hAnsi="Calibri" w:cs="Calibri"/>
          <w:b/>
          <w:bCs/>
        </w:rPr>
        <w:t>In-kind</w:t>
      </w:r>
      <w:r w:rsidRPr="00BB64E9">
        <w:rPr>
          <w:rFonts w:ascii="Calibri" w:hAnsi="Calibri" w:cs="Calibri"/>
        </w:rPr>
        <w:t xml:space="preserve"> means support you receive that isn't cash money. It has value but you don't pay for it with money.</w:t>
      </w:r>
    </w:p>
    <w:p w14:paraId="55D56C44" w14:textId="77777777" w:rsidR="004C3EDE" w:rsidRPr="00BB64E9" w:rsidRDefault="00F469A0">
      <w:pPr>
        <w:spacing w:after="100"/>
        <w:rPr>
          <w:rFonts w:ascii="Calibri" w:hAnsi="Calibri" w:cs="Calibri"/>
        </w:rPr>
      </w:pPr>
      <w:r w:rsidRPr="00BB64E9">
        <w:rPr>
          <w:rFonts w:ascii="Calibri" w:hAnsi="Calibri" w:cs="Calibri"/>
        </w:rPr>
        <w:t>Examples of in-kind support:</w:t>
      </w:r>
    </w:p>
    <w:p w14:paraId="77A73EBF" w14:textId="5CF40CF3"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Free venue hire (value = what the hire would normally cost)</w:t>
      </w:r>
    </w:p>
    <w:p w14:paraId="661F219E" w14:textId="6C11E7D5"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Donated materials, props, or costumes</w:t>
      </w:r>
    </w:p>
    <w:p w14:paraId="53598A61" w14:textId="0B0D7C10"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Volunteer time or pro-bono professional services (value = what you'd pay at market rate)</w:t>
      </w:r>
    </w:p>
    <w:p w14:paraId="2D1E9F3B" w14:textId="51CB8C4E"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Equipment or technical services provided for free</w:t>
      </w:r>
    </w:p>
    <w:p w14:paraId="0ACF54CE" w14:textId="0DE558A6" w:rsidR="004C3EDE" w:rsidRPr="00BB64E9" w:rsidRDefault="00F469A0">
      <w:pPr>
        <w:pStyle w:val="ListParagraph"/>
        <w:numPr>
          <w:ilvl w:val="0"/>
          <w:numId w:val="1"/>
        </w:numPr>
        <w:spacing w:after="200"/>
        <w:rPr>
          <w:rFonts w:ascii="Calibri" w:hAnsi="Calibri" w:cs="Calibri"/>
        </w:rPr>
      </w:pPr>
      <w:r w:rsidRPr="00BB64E9">
        <w:rPr>
          <w:rFonts w:ascii="Calibri" w:hAnsi="Calibri" w:cs="Calibri"/>
        </w:rPr>
        <w:t>Rehearsal or production space provided for free</w:t>
      </w:r>
    </w:p>
    <w:p w14:paraId="4EF5296B" w14:textId="77777777" w:rsidR="004C3EDE" w:rsidRPr="00BB64E9" w:rsidRDefault="00F469A0">
      <w:pPr>
        <w:spacing w:after="100"/>
        <w:rPr>
          <w:rFonts w:ascii="Calibri" w:hAnsi="Calibri" w:cs="Calibri"/>
        </w:rPr>
      </w:pPr>
      <w:r w:rsidRPr="00BB64E9">
        <w:rPr>
          <w:rFonts w:ascii="Calibri" w:hAnsi="Calibri" w:cs="Calibri"/>
          <w:b/>
          <w:bCs/>
        </w:rPr>
        <w:t>Important:</w:t>
      </w:r>
      <w:r w:rsidRPr="00BB64E9">
        <w:rPr>
          <w:rFonts w:ascii="Calibri" w:hAnsi="Calibri" w:cs="Calibri"/>
        </w:rPr>
        <w:t xml:space="preserve"> In-kind must appear in BOTH income and expenses so your budget balances. For example:</w:t>
      </w:r>
    </w:p>
    <w:p w14:paraId="2E42CBC2"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Income: Donated venue hire (in-kind) = $1,200</w:t>
      </w:r>
    </w:p>
    <w:p w14:paraId="538F9BCE" w14:textId="6F55C60A" w:rsidR="004C3EDE" w:rsidRPr="00BB64E9" w:rsidRDefault="00F469A0">
      <w:pPr>
        <w:pStyle w:val="ListParagraph"/>
        <w:numPr>
          <w:ilvl w:val="0"/>
          <w:numId w:val="1"/>
        </w:numPr>
        <w:spacing w:after="300"/>
        <w:rPr>
          <w:rFonts w:ascii="Calibri" w:hAnsi="Calibri" w:cs="Calibri"/>
        </w:rPr>
      </w:pPr>
      <w:r w:rsidRPr="00BB64E9">
        <w:rPr>
          <w:rFonts w:ascii="Calibri" w:hAnsi="Calibri" w:cs="Calibri"/>
        </w:rPr>
        <w:t xml:space="preserve">Expenses: </w:t>
      </w:r>
      <w:r w:rsidR="005B46DF" w:rsidRPr="00BB64E9">
        <w:rPr>
          <w:rFonts w:ascii="Calibri" w:hAnsi="Calibri" w:cs="Calibri"/>
        </w:rPr>
        <w:t xml:space="preserve">Donated </w:t>
      </w:r>
      <w:r w:rsidRPr="00BB64E9">
        <w:rPr>
          <w:rFonts w:ascii="Calibri" w:hAnsi="Calibri" w:cs="Calibri"/>
        </w:rPr>
        <w:t>Venue hire (in-kind) = $1,200</w:t>
      </w:r>
    </w:p>
    <w:p w14:paraId="47590EDE" w14:textId="77777777" w:rsidR="004C3EDE" w:rsidRPr="00BB64E9" w:rsidRDefault="00F469A0">
      <w:pPr>
        <w:pStyle w:val="Heading2"/>
        <w:spacing w:before="300" w:after="200"/>
        <w:rPr>
          <w:rFonts w:ascii="Calibri" w:hAnsi="Calibri" w:cs="Calibri"/>
        </w:rPr>
      </w:pPr>
      <w:r w:rsidRPr="00BB64E9">
        <w:rPr>
          <w:rFonts w:ascii="Calibri" w:hAnsi="Calibri" w:cs="Calibri"/>
        </w:rPr>
        <w:t>Understanding Income Sources</w:t>
      </w:r>
    </w:p>
    <w:p w14:paraId="3E9C3D1B" w14:textId="77777777" w:rsidR="004C3EDE" w:rsidRPr="00BB64E9" w:rsidRDefault="00F469A0">
      <w:pPr>
        <w:spacing w:after="200"/>
        <w:rPr>
          <w:rFonts w:ascii="Calibri" w:hAnsi="Calibri" w:cs="Calibri"/>
        </w:rPr>
      </w:pPr>
      <w:r w:rsidRPr="00BB64E9">
        <w:rPr>
          <w:rFonts w:ascii="Calibri" w:hAnsi="Calibri" w:cs="Calibri"/>
        </w:rPr>
        <w:t>List ALL money or support coming into your project. This includes the grant you're applying for, your own money, other grants, ticket sales, and in-kind support.</w:t>
      </w:r>
    </w:p>
    <w:p w14:paraId="0AE10237" w14:textId="77777777" w:rsidR="004C3EDE" w:rsidRPr="00BB64E9" w:rsidRDefault="00F469A0">
      <w:pPr>
        <w:pStyle w:val="Heading3"/>
        <w:spacing w:before="200" w:after="150"/>
        <w:rPr>
          <w:rFonts w:ascii="Calibri" w:hAnsi="Calibri" w:cs="Calibri"/>
        </w:rPr>
      </w:pPr>
      <w:r w:rsidRPr="00BB64E9">
        <w:rPr>
          <w:rFonts w:ascii="Calibri" w:hAnsi="Calibri" w:cs="Calibri"/>
        </w:rPr>
        <w:t>Types of Income:</w:t>
      </w:r>
    </w:p>
    <w:p w14:paraId="751E9D71" w14:textId="77777777" w:rsidR="004C3EDE" w:rsidRPr="00BB64E9" w:rsidRDefault="00F469A0">
      <w:pPr>
        <w:spacing w:after="150"/>
        <w:rPr>
          <w:rFonts w:ascii="Calibri" w:hAnsi="Calibri" w:cs="Calibri"/>
        </w:rPr>
      </w:pPr>
      <w:r w:rsidRPr="00BB64E9">
        <w:rPr>
          <w:rFonts w:ascii="Calibri" w:hAnsi="Calibri" w:cs="Calibri"/>
          <w:b/>
          <w:bCs/>
        </w:rPr>
        <w:t xml:space="preserve">Inner West Council Grant: </w:t>
      </w:r>
      <w:r w:rsidRPr="00BB64E9">
        <w:rPr>
          <w:rFonts w:ascii="Calibri" w:hAnsi="Calibri" w:cs="Calibri"/>
        </w:rPr>
        <w:t>The amount you're requesting (maximum $10,000 cash). This must match the total of expenses you mark 'Yes' in the 'Funded by IWC?' column.</w:t>
      </w:r>
    </w:p>
    <w:p w14:paraId="328AF15C" w14:textId="489B6525" w:rsidR="004C3EDE" w:rsidRPr="00BB64E9" w:rsidRDefault="00F469A0">
      <w:pPr>
        <w:spacing w:after="150"/>
        <w:rPr>
          <w:rFonts w:ascii="Calibri" w:hAnsi="Calibri" w:cs="Calibri"/>
        </w:rPr>
      </w:pPr>
      <w:r w:rsidRPr="00BB64E9">
        <w:rPr>
          <w:rFonts w:ascii="Calibri" w:hAnsi="Calibri" w:cs="Calibri"/>
          <w:b/>
          <w:bCs/>
        </w:rPr>
        <w:t xml:space="preserve">Your own contribution: </w:t>
      </w:r>
      <w:r w:rsidRPr="00BB64E9">
        <w:rPr>
          <w:rFonts w:ascii="Calibri" w:hAnsi="Calibri" w:cs="Calibri"/>
        </w:rPr>
        <w:t xml:space="preserve">Money or in-kind support you're contributing to the project yourself. </w:t>
      </w:r>
    </w:p>
    <w:p w14:paraId="175A3343" w14:textId="77777777" w:rsidR="004C3EDE" w:rsidRPr="00BB64E9" w:rsidRDefault="00F469A0">
      <w:pPr>
        <w:spacing w:after="150"/>
        <w:rPr>
          <w:rFonts w:ascii="Calibri" w:hAnsi="Calibri" w:cs="Calibri"/>
        </w:rPr>
      </w:pPr>
      <w:r w:rsidRPr="00BB64E9">
        <w:rPr>
          <w:rFonts w:ascii="Calibri" w:hAnsi="Calibri" w:cs="Calibri"/>
          <w:b/>
          <w:bCs/>
        </w:rPr>
        <w:t xml:space="preserve">Other grants: </w:t>
      </w:r>
      <w:r w:rsidRPr="00BB64E9">
        <w:rPr>
          <w:rFonts w:ascii="Calibri" w:hAnsi="Calibri" w:cs="Calibri"/>
        </w:rPr>
        <w:t>Money from Create NSW, Creative Australia, Australia Council, or other funding bodies. Mark status as 'Applied' if you've applied but don't know the outcome yet, or 'Confirmed' if approved.</w:t>
      </w:r>
    </w:p>
    <w:p w14:paraId="7A6D46D6" w14:textId="40B9AC74" w:rsidR="004C3EDE" w:rsidRPr="00BB64E9" w:rsidRDefault="00F469A0">
      <w:pPr>
        <w:spacing w:after="150"/>
        <w:rPr>
          <w:rFonts w:ascii="Calibri" w:hAnsi="Calibri" w:cs="Calibri"/>
        </w:rPr>
      </w:pPr>
      <w:r w:rsidRPr="00BB64E9">
        <w:rPr>
          <w:rFonts w:ascii="Calibri" w:hAnsi="Calibri" w:cs="Calibri"/>
          <w:b/>
          <w:bCs/>
        </w:rPr>
        <w:lastRenderedPageBreak/>
        <w:t xml:space="preserve">Sponsorship/Awards/Scholarships: </w:t>
      </w:r>
      <w:r w:rsidRPr="00BB64E9">
        <w:rPr>
          <w:rFonts w:ascii="Calibri" w:hAnsi="Calibri" w:cs="Calibri"/>
        </w:rPr>
        <w:t>Money from another organi</w:t>
      </w:r>
      <w:r w:rsidR="005B46DF" w:rsidRPr="00BB64E9">
        <w:rPr>
          <w:rFonts w:ascii="Calibri" w:hAnsi="Calibri" w:cs="Calibri"/>
        </w:rPr>
        <w:t>s</w:t>
      </w:r>
      <w:r w:rsidRPr="00BB64E9">
        <w:rPr>
          <w:rFonts w:ascii="Calibri" w:hAnsi="Calibri" w:cs="Calibri"/>
        </w:rPr>
        <w:t>ation, business, or award program specifically for this project.</w:t>
      </w:r>
    </w:p>
    <w:p w14:paraId="4D43741B" w14:textId="77777777" w:rsidR="004C3EDE" w:rsidRPr="00BB64E9" w:rsidRDefault="00F469A0">
      <w:pPr>
        <w:spacing w:after="150"/>
        <w:rPr>
          <w:rFonts w:ascii="Calibri" w:hAnsi="Calibri" w:cs="Calibri"/>
        </w:rPr>
      </w:pPr>
      <w:r w:rsidRPr="00BB64E9">
        <w:rPr>
          <w:rFonts w:ascii="Calibri" w:hAnsi="Calibri" w:cs="Calibri"/>
          <w:b/>
          <w:bCs/>
        </w:rPr>
        <w:t xml:space="preserve">Presentation fees: </w:t>
      </w:r>
      <w:r w:rsidRPr="00BB64E9">
        <w:rPr>
          <w:rFonts w:ascii="Calibri" w:hAnsi="Calibri" w:cs="Calibri"/>
        </w:rPr>
        <w:t>Income from presenting your work at festivals, venues, or events (appearance fees or artist fees from presenters).</w:t>
      </w:r>
    </w:p>
    <w:p w14:paraId="2FCA0D18" w14:textId="77777777" w:rsidR="004C3EDE" w:rsidRPr="00BB64E9" w:rsidRDefault="00F469A0">
      <w:pPr>
        <w:spacing w:after="150"/>
        <w:rPr>
          <w:rFonts w:ascii="Calibri" w:hAnsi="Calibri" w:cs="Calibri"/>
        </w:rPr>
      </w:pPr>
      <w:r w:rsidRPr="00BB64E9">
        <w:rPr>
          <w:rFonts w:ascii="Calibri" w:hAnsi="Calibri" w:cs="Calibri"/>
          <w:b/>
          <w:bCs/>
        </w:rPr>
        <w:t xml:space="preserve">Ticket sales: </w:t>
      </w:r>
      <w:r w:rsidRPr="00BB64E9">
        <w:rPr>
          <w:rFonts w:ascii="Calibri" w:hAnsi="Calibri" w:cs="Calibri"/>
        </w:rPr>
        <w:t>Income from ticket sales for performances, exhibitions, screenings, or presentations. Mark as 'Projected' since these are estimates. Be realistic - don't overestimate.</w:t>
      </w:r>
    </w:p>
    <w:p w14:paraId="75653106" w14:textId="77777777" w:rsidR="004C3EDE" w:rsidRPr="00BB64E9" w:rsidRDefault="00F469A0">
      <w:pPr>
        <w:spacing w:after="150"/>
        <w:rPr>
          <w:rFonts w:ascii="Calibri" w:hAnsi="Calibri" w:cs="Calibri"/>
        </w:rPr>
      </w:pPr>
      <w:r w:rsidRPr="00BB64E9">
        <w:rPr>
          <w:rFonts w:ascii="Calibri" w:hAnsi="Calibri" w:cs="Calibri"/>
          <w:b/>
          <w:bCs/>
        </w:rPr>
        <w:t xml:space="preserve">Workshop/Program fees: </w:t>
      </w:r>
      <w:r w:rsidRPr="00BB64E9">
        <w:rPr>
          <w:rFonts w:ascii="Calibri" w:hAnsi="Calibri" w:cs="Calibri"/>
        </w:rPr>
        <w:t>Income from participants if you're delivering workshops or educational programs as part of your project.</w:t>
      </w:r>
    </w:p>
    <w:p w14:paraId="4616B52E" w14:textId="77777777" w:rsidR="004C3EDE" w:rsidRPr="00BB64E9" w:rsidRDefault="00F469A0">
      <w:pPr>
        <w:spacing w:after="150"/>
        <w:rPr>
          <w:rFonts w:ascii="Calibri" w:hAnsi="Calibri" w:cs="Calibri"/>
        </w:rPr>
      </w:pPr>
      <w:r w:rsidRPr="00BB64E9">
        <w:rPr>
          <w:rFonts w:ascii="Calibri" w:hAnsi="Calibri" w:cs="Calibri"/>
          <w:b/>
          <w:bCs/>
        </w:rPr>
        <w:t xml:space="preserve">Venue fee waiver (Creative Town Hall): </w:t>
      </w:r>
      <w:r w:rsidRPr="00BB64E9">
        <w:rPr>
          <w:rFonts w:ascii="Calibri" w:hAnsi="Calibri" w:cs="Calibri"/>
        </w:rPr>
        <w:t>If Council waives the venue hire fee, include the value here as in-kind. You must submit a separate Expression of Interest (EOI) and receive confirmation before your grant application.</w:t>
      </w:r>
    </w:p>
    <w:p w14:paraId="7031853E" w14:textId="77777777" w:rsidR="004C3EDE" w:rsidRPr="00BB64E9" w:rsidRDefault="00F469A0">
      <w:pPr>
        <w:spacing w:after="150"/>
        <w:rPr>
          <w:rFonts w:ascii="Calibri" w:hAnsi="Calibri" w:cs="Calibri"/>
        </w:rPr>
      </w:pPr>
      <w:r w:rsidRPr="00BB64E9">
        <w:rPr>
          <w:rFonts w:ascii="Calibri" w:hAnsi="Calibri" w:cs="Calibri"/>
          <w:b/>
          <w:bCs/>
        </w:rPr>
        <w:t xml:space="preserve">Venue In-Kind (non-Council): </w:t>
      </w:r>
      <w:r w:rsidRPr="00BB64E9">
        <w:rPr>
          <w:rFonts w:ascii="Calibri" w:hAnsi="Calibri" w:cs="Calibri"/>
        </w:rPr>
        <w:t>If a non-Council venue waives their hire fee, include the value here as in-kind. Get written confirmation from the venue.</w:t>
      </w:r>
    </w:p>
    <w:p w14:paraId="36D18C11" w14:textId="77777777" w:rsidR="004C3EDE" w:rsidRPr="00BB64E9" w:rsidRDefault="00F469A0">
      <w:pPr>
        <w:spacing w:after="150"/>
        <w:rPr>
          <w:rFonts w:ascii="Calibri" w:hAnsi="Calibri" w:cs="Calibri"/>
        </w:rPr>
      </w:pPr>
      <w:r w:rsidRPr="00BB64E9">
        <w:rPr>
          <w:rFonts w:ascii="Calibri" w:hAnsi="Calibri" w:cs="Calibri"/>
          <w:b/>
          <w:bCs/>
        </w:rPr>
        <w:t xml:space="preserve">Materials/Services In-Kind: </w:t>
      </w:r>
      <w:r w:rsidRPr="00BB64E9">
        <w:rPr>
          <w:rFonts w:ascii="Calibri" w:hAnsi="Calibri" w:cs="Calibri"/>
        </w:rPr>
        <w:t>Value of materials, equipment, studio time, technical services, or professional services donated by partners. Include who's donating what in the description.</w:t>
      </w:r>
    </w:p>
    <w:p w14:paraId="1FF73B46" w14:textId="77777777" w:rsidR="004C3EDE" w:rsidRPr="00BB64E9" w:rsidRDefault="00F469A0">
      <w:pPr>
        <w:spacing w:after="150"/>
        <w:rPr>
          <w:rFonts w:ascii="Calibri" w:hAnsi="Calibri" w:cs="Calibri"/>
        </w:rPr>
      </w:pPr>
      <w:r w:rsidRPr="00BB64E9">
        <w:rPr>
          <w:rFonts w:ascii="Calibri" w:hAnsi="Calibri" w:cs="Calibri"/>
          <w:b/>
          <w:bCs/>
        </w:rPr>
        <w:t xml:space="preserve">Donations/Crowdfunding: </w:t>
      </w:r>
      <w:r w:rsidRPr="00BB64E9">
        <w:rPr>
          <w:rFonts w:ascii="Calibri" w:hAnsi="Calibri" w:cs="Calibri"/>
        </w:rPr>
        <w:t xml:space="preserve">Money raised through platforms like </w:t>
      </w:r>
      <w:proofErr w:type="spellStart"/>
      <w:r w:rsidRPr="00BB64E9">
        <w:rPr>
          <w:rFonts w:ascii="Calibri" w:hAnsi="Calibri" w:cs="Calibri"/>
        </w:rPr>
        <w:t>Pozible</w:t>
      </w:r>
      <w:proofErr w:type="spellEnd"/>
      <w:r w:rsidRPr="00BB64E9">
        <w:rPr>
          <w:rFonts w:ascii="Calibri" w:hAnsi="Calibri" w:cs="Calibri"/>
        </w:rPr>
        <w:t xml:space="preserve"> or GoFundMe, or donations from supporters.</w:t>
      </w:r>
    </w:p>
    <w:p w14:paraId="6AA9B0C3" w14:textId="77777777" w:rsidR="004C3EDE" w:rsidRPr="00BB64E9" w:rsidRDefault="00F469A0">
      <w:pPr>
        <w:spacing w:after="150"/>
        <w:rPr>
          <w:rFonts w:ascii="Calibri" w:hAnsi="Calibri" w:cs="Calibri"/>
        </w:rPr>
      </w:pPr>
      <w:r w:rsidRPr="00BB64E9">
        <w:rPr>
          <w:rFonts w:ascii="Calibri" w:hAnsi="Calibri" w:cs="Calibri"/>
          <w:b/>
          <w:bCs/>
        </w:rPr>
        <w:t xml:space="preserve">Merchandise sales: </w:t>
      </w:r>
      <w:r w:rsidRPr="00BB64E9">
        <w:rPr>
          <w:rFonts w:ascii="Calibri" w:hAnsi="Calibri" w:cs="Calibri"/>
        </w:rPr>
        <w:t>Income from selling merchandise related to your project (e.g., programs, posters, recordings, books). Mark as 'Projected'.</w:t>
      </w:r>
    </w:p>
    <w:p w14:paraId="0AEF1BDC" w14:textId="77777777" w:rsidR="004C3EDE" w:rsidRPr="00BB64E9" w:rsidRDefault="00F469A0">
      <w:pPr>
        <w:spacing w:after="300"/>
        <w:rPr>
          <w:rFonts w:ascii="Calibri" w:hAnsi="Calibri" w:cs="Calibri"/>
        </w:rPr>
      </w:pPr>
      <w:r w:rsidRPr="00BB64E9">
        <w:rPr>
          <w:rFonts w:ascii="Calibri" w:hAnsi="Calibri" w:cs="Calibri"/>
          <w:b/>
          <w:bCs/>
        </w:rPr>
        <w:t xml:space="preserve">Sales revenue/Commission: </w:t>
      </w:r>
      <w:r w:rsidRPr="00BB64E9">
        <w:rPr>
          <w:rFonts w:ascii="Calibri" w:hAnsi="Calibri" w:cs="Calibri"/>
        </w:rPr>
        <w:t>Income from artwork sales or commission on sales if you're exhibiting work for sale. Mark as 'Projected' and be conservative in estimates.</w:t>
      </w:r>
    </w:p>
    <w:p w14:paraId="120C736F" w14:textId="77777777" w:rsidR="004C3EDE" w:rsidRPr="00BB64E9" w:rsidRDefault="00F469A0">
      <w:pPr>
        <w:pStyle w:val="Heading3"/>
        <w:spacing w:before="200" w:after="150"/>
        <w:rPr>
          <w:rFonts w:ascii="Calibri" w:hAnsi="Calibri" w:cs="Calibri"/>
        </w:rPr>
      </w:pPr>
      <w:r w:rsidRPr="00BB64E9">
        <w:rPr>
          <w:rFonts w:ascii="Calibri" w:hAnsi="Calibri" w:cs="Calibri"/>
        </w:rPr>
        <w:t>Status Column - What to Select:</w:t>
      </w:r>
    </w:p>
    <w:p w14:paraId="02B518C2" w14:textId="77777777" w:rsidR="004C3EDE" w:rsidRPr="00BB64E9" w:rsidRDefault="00F469A0">
      <w:pPr>
        <w:pStyle w:val="ListParagraph"/>
        <w:numPr>
          <w:ilvl w:val="0"/>
          <w:numId w:val="1"/>
        </w:numPr>
        <w:spacing w:after="100"/>
        <w:rPr>
          <w:rFonts w:ascii="Calibri" w:hAnsi="Calibri" w:cs="Calibri"/>
        </w:rPr>
      </w:pPr>
      <w:r w:rsidRPr="00BB64E9">
        <w:rPr>
          <w:rFonts w:ascii="Calibri" w:hAnsi="Calibri" w:cs="Calibri"/>
          <w:b/>
          <w:bCs/>
        </w:rPr>
        <w:t xml:space="preserve">Confirmed: </w:t>
      </w:r>
      <w:r w:rsidRPr="00BB64E9">
        <w:rPr>
          <w:rFonts w:ascii="Calibri" w:hAnsi="Calibri" w:cs="Calibri"/>
        </w:rPr>
        <w:t xml:space="preserve">You </w:t>
      </w:r>
      <w:proofErr w:type="gramStart"/>
      <w:r w:rsidRPr="00BB64E9">
        <w:rPr>
          <w:rFonts w:ascii="Calibri" w:hAnsi="Calibri" w:cs="Calibri"/>
        </w:rPr>
        <w:t>definitely have</w:t>
      </w:r>
      <w:proofErr w:type="gramEnd"/>
      <w:r w:rsidRPr="00BB64E9">
        <w:rPr>
          <w:rFonts w:ascii="Calibri" w:hAnsi="Calibri" w:cs="Calibri"/>
        </w:rPr>
        <w:t xml:space="preserve"> this money or support (e.g., grant approved, venue waiver confirmed, partner signed agreement)</w:t>
      </w:r>
    </w:p>
    <w:p w14:paraId="78837D20" w14:textId="77777777" w:rsidR="004C3EDE" w:rsidRPr="00BB64E9" w:rsidRDefault="00F469A0">
      <w:pPr>
        <w:pStyle w:val="ListParagraph"/>
        <w:numPr>
          <w:ilvl w:val="0"/>
          <w:numId w:val="1"/>
        </w:numPr>
        <w:spacing w:after="100"/>
        <w:rPr>
          <w:rFonts w:ascii="Calibri" w:hAnsi="Calibri" w:cs="Calibri"/>
        </w:rPr>
      </w:pPr>
      <w:r w:rsidRPr="00BB64E9">
        <w:rPr>
          <w:rFonts w:ascii="Calibri" w:hAnsi="Calibri" w:cs="Calibri"/>
          <w:b/>
          <w:bCs/>
        </w:rPr>
        <w:t xml:space="preserve">Applied: </w:t>
      </w:r>
      <w:r w:rsidRPr="00BB64E9">
        <w:rPr>
          <w:rFonts w:ascii="Calibri" w:hAnsi="Calibri" w:cs="Calibri"/>
        </w:rPr>
        <w:t>You've applied for this funding but don't know the outcome yet</w:t>
      </w:r>
    </w:p>
    <w:p w14:paraId="67642CBC" w14:textId="2894CDCF" w:rsidR="004C3EDE" w:rsidRPr="00BB64E9" w:rsidRDefault="00F469A0">
      <w:pPr>
        <w:pStyle w:val="ListParagraph"/>
        <w:numPr>
          <w:ilvl w:val="0"/>
          <w:numId w:val="1"/>
        </w:numPr>
        <w:spacing w:after="100"/>
        <w:rPr>
          <w:rFonts w:ascii="Calibri" w:hAnsi="Calibri" w:cs="Calibri"/>
        </w:rPr>
      </w:pPr>
      <w:r w:rsidRPr="00BB64E9">
        <w:rPr>
          <w:rFonts w:ascii="Calibri" w:hAnsi="Calibri" w:cs="Calibri"/>
          <w:b/>
          <w:bCs/>
        </w:rPr>
        <w:t xml:space="preserve">Pending: </w:t>
      </w:r>
      <w:r w:rsidRPr="00BB64E9">
        <w:rPr>
          <w:rFonts w:ascii="Calibri" w:hAnsi="Calibri" w:cs="Calibri"/>
        </w:rPr>
        <w:t>You haven't applied yet, or arrangements aren't finali</w:t>
      </w:r>
      <w:r w:rsidR="005B46DF" w:rsidRPr="00BB64E9">
        <w:rPr>
          <w:rFonts w:ascii="Calibri" w:hAnsi="Calibri" w:cs="Calibri"/>
        </w:rPr>
        <w:t>s</w:t>
      </w:r>
      <w:r w:rsidRPr="00BB64E9">
        <w:rPr>
          <w:rFonts w:ascii="Calibri" w:hAnsi="Calibri" w:cs="Calibri"/>
        </w:rPr>
        <w:t>ed</w:t>
      </w:r>
    </w:p>
    <w:p w14:paraId="09151FA9" w14:textId="77777777" w:rsidR="004C3EDE" w:rsidRPr="00BB64E9" w:rsidRDefault="00F469A0">
      <w:pPr>
        <w:pStyle w:val="ListParagraph"/>
        <w:numPr>
          <w:ilvl w:val="0"/>
          <w:numId w:val="1"/>
        </w:numPr>
        <w:spacing w:after="300"/>
        <w:rPr>
          <w:rFonts w:ascii="Calibri" w:hAnsi="Calibri" w:cs="Calibri"/>
        </w:rPr>
      </w:pPr>
      <w:r w:rsidRPr="00BB64E9">
        <w:rPr>
          <w:rFonts w:ascii="Calibri" w:hAnsi="Calibri" w:cs="Calibri"/>
          <w:b/>
          <w:bCs/>
        </w:rPr>
        <w:t xml:space="preserve">Projected: </w:t>
      </w:r>
      <w:r w:rsidRPr="00BB64E9">
        <w:rPr>
          <w:rFonts w:ascii="Calibri" w:hAnsi="Calibri" w:cs="Calibri"/>
        </w:rPr>
        <w:t>Estimated or expected income (like ticket sales, merchandise sales, workshop fees)</w:t>
      </w:r>
    </w:p>
    <w:p w14:paraId="0A6C5770" w14:textId="77777777" w:rsidR="004C3EDE" w:rsidRPr="00BB64E9" w:rsidRDefault="004C3EDE">
      <w:pPr>
        <w:pageBreakBefore/>
        <w:rPr>
          <w:rFonts w:ascii="Calibri" w:hAnsi="Calibri" w:cs="Calibri"/>
        </w:rPr>
      </w:pPr>
    </w:p>
    <w:p w14:paraId="79630A46" w14:textId="77777777" w:rsidR="004C3EDE" w:rsidRPr="00BB64E9" w:rsidRDefault="00F469A0">
      <w:pPr>
        <w:pStyle w:val="Heading2"/>
        <w:spacing w:before="200" w:after="200"/>
        <w:rPr>
          <w:rFonts w:ascii="Calibri" w:hAnsi="Calibri" w:cs="Calibri"/>
        </w:rPr>
      </w:pPr>
      <w:r w:rsidRPr="00BB64E9">
        <w:rPr>
          <w:rFonts w:ascii="Calibri" w:hAnsi="Calibri" w:cs="Calibri"/>
        </w:rPr>
        <w:t>Understanding Expenses</w:t>
      </w:r>
    </w:p>
    <w:p w14:paraId="678E0E2C" w14:textId="77777777" w:rsidR="004C3EDE" w:rsidRPr="00BB64E9" w:rsidRDefault="00F469A0">
      <w:pPr>
        <w:spacing w:after="200"/>
        <w:rPr>
          <w:rFonts w:ascii="Calibri" w:hAnsi="Calibri" w:cs="Calibri"/>
        </w:rPr>
      </w:pPr>
      <w:r w:rsidRPr="00BB64E9">
        <w:rPr>
          <w:rFonts w:ascii="Calibri" w:hAnsi="Calibri" w:cs="Calibri"/>
        </w:rPr>
        <w:t>List ALL costs for your project. Include everything, even costs that can't be funded by the Inner West grant (like travel and equipment purchase). This shows assessors your full budget and proves you have other funding to cover non-eligible costs.</w:t>
      </w:r>
    </w:p>
    <w:p w14:paraId="4FC299A8" w14:textId="77777777" w:rsidR="004C3EDE" w:rsidRPr="00BB64E9" w:rsidRDefault="00F469A0">
      <w:pPr>
        <w:pStyle w:val="Heading3"/>
        <w:spacing w:before="200" w:after="150"/>
        <w:rPr>
          <w:rFonts w:ascii="Calibri" w:hAnsi="Calibri" w:cs="Calibri"/>
        </w:rPr>
      </w:pPr>
      <w:r w:rsidRPr="00BB64E9">
        <w:rPr>
          <w:rFonts w:ascii="Calibri" w:hAnsi="Calibri" w:cs="Calibri"/>
        </w:rPr>
        <w:t>ARTIST AND STAFF FEES</w:t>
      </w:r>
    </w:p>
    <w:p w14:paraId="778D9C8B" w14:textId="4A8AD260" w:rsidR="004C3EDE" w:rsidRPr="00BB64E9" w:rsidRDefault="00F469A0">
      <w:pPr>
        <w:spacing w:after="150"/>
        <w:rPr>
          <w:rFonts w:ascii="Calibri" w:hAnsi="Calibri" w:cs="Calibri"/>
        </w:rPr>
      </w:pPr>
      <w:r w:rsidRPr="00BB64E9">
        <w:rPr>
          <w:rFonts w:ascii="Calibri" w:hAnsi="Calibri" w:cs="Calibri"/>
          <w:b/>
          <w:bCs/>
        </w:rPr>
        <w:t xml:space="preserve">Artist fees: </w:t>
      </w:r>
      <w:r w:rsidRPr="00BB64E9">
        <w:rPr>
          <w:rFonts w:ascii="Calibri" w:hAnsi="Calibri" w:cs="Calibri"/>
        </w:rPr>
        <w:t>Payment for your own time and labo</w:t>
      </w:r>
      <w:r w:rsidR="005B46DF" w:rsidRPr="00BB64E9">
        <w:rPr>
          <w:rFonts w:ascii="Calibri" w:hAnsi="Calibri" w:cs="Calibri"/>
        </w:rPr>
        <w:t>u</w:t>
      </w:r>
      <w:r w:rsidRPr="00BB64E9">
        <w:rPr>
          <w:rFonts w:ascii="Calibri" w:hAnsi="Calibri" w:cs="Calibri"/>
        </w:rPr>
        <w:t>r, plus fees for other artists involved in the project (e.g., 3 performers @ $500 each = $1,500). Use fair industry rates - see NAVA, MEAA, ASA guidelines.</w:t>
      </w:r>
    </w:p>
    <w:p w14:paraId="0EBB6A86" w14:textId="77777777" w:rsidR="004C3EDE" w:rsidRPr="00BB64E9" w:rsidRDefault="00F469A0">
      <w:pPr>
        <w:spacing w:after="150"/>
        <w:rPr>
          <w:rFonts w:ascii="Calibri" w:hAnsi="Calibri" w:cs="Calibri"/>
        </w:rPr>
      </w:pPr>
      <w:r w:rsidRPr="00BB64E9">
        <w:rPr>
          <w:rFonts w:ascii="Calibri" w:hAnsi="Calibri" w:cs="Calibri"/>
          <w:b/>
          <w:bCs/>
        </w:rPr>
        <w:t xml:space="preserve">Creative fees: </w:t>
      </w:r>
      <w:r w:rsidRPr="00BB64E9">
        <w:rPr>
          <w:rFonts w:ascii="Calibri" w:hAnsi="Calibri" w:cs="Calibri"/>
        </w:rPr>
        <w:t>Payment to creative collaborators such as directors, producers, designers, choreographers, composers, dramaturgs, or writers.</w:t>
      </w:r>
    </w:p>
    <w:p w14:paraId="46F24B0E" w14:textId="77777777" w:rsidR="004C3EDE" w:rsidRPr="00BB64E9" w:rsidRDefault="00F469A0">
      <w:pPr>
        <w:spacing w:after="150"/>
        <w:rPr>
          <w:rFonts w:ascii="Calibri" w:hAnsi="Calibri" w:cs="Calibri"/>
        </w:rPr>
      </w:pPr>
      <w:r w:rsidRPr="00BB64E9">
        <w:rPr>
          <w:rFonts w:ascii="Calibri" w:hAnsi="Calibri" w:cs="Calibri"/>
          <w:b/>
          <w:bCs/>
        </w:rPr>
        <w:t xml:space="preserve">Production staff fees: </w:t>
      </w:r>
      <w:r w:rsidRPr="00BB64E9">
        <w:rPr>
          <w:rFonts w:ascii="Calibri" w:hAnsi="Calibri" w:cs="Calibri"/>
        </w:rPr>
        <w:t>Payment to production and technical staff such as stage managers, sound/lighting operators, technicians, crew, and installation teams.</w:t>
      </w:r>
    </w:p>
    <w:p w14:paraId="583630A6" w14:textId="77777777" w:rsidR="004C3EDE" w:rsidRPr="00BB64E9" w:rsidRDefault="00F469A0">
      <w:pPr>
        <w:spacing w:after="300"/>
        <w:rPr>
          <w:rFonts w:ascii="Calibri" w:hAnsi="Calibri" w:cs="Calibri"/>
        </w:rPr>
      </w:pPr>
      <w:r w:rsidRPr="00BB64E9">
        <w:rPr>
          <w:rFonts w:ascii="Calibri" w:hAnsi="Calibri" w:cs="Calibri"/>
          <w:b/>
          <w:bCs/>
        </w:rPr>
        <w:t xml:space="preserve">Consultants/Specialty staff: </w:t>
      </w:r>
      <w:r w:rsidRPr="00BB64E9">
        <w:rPr>
          <w:rFonts w:ascii="Calibri" w:hAnsi="Calibri" w:cs="Calibri"/>
        </w:rPr>
        <w:t>Payment to specialist consultants such as cultural consultants, voice/dialect coaches, curators, subject matter experts, or accessibility consultants.</w:t>
      </w:r>
    </w:p>
    <w:p w14:paraId="31F544F8" w14:textId="77777777" w:rsidR="004C3EDE" w:rsidRPr="00BB64E9" w:rsidRDefault="00F469A0">
      <w:pPr>
        <w:pStyle w:val="Heading3"/>
        <w:spacing w:before="200" w:after="150"/>
        <w:rPr>
          <w:rFonts w:ascii="Calibri" w:hAnsi="Calibri" w:cs="Calibri"/>
        </w:rPr>
      </w:pPr>
      <w:r w:rsidRPr="00BB64E9">
        <w:rPr>
          <w:rFonts w:ascii="Calibri" w:hAnsi="Calibri" w:cs="Calibri"/>
        </w:rPr>
        <w:t>DIRECT PRODUCTION COSTS</w:t>
      </w:r>
    </w:p>
    <w:p w14:paraId="2963B0D1" w14:textId="77777777" w:rsidR="004C3EDE" w:rsidRPr="00BB64E9" w:rsidRDefault="00F469A0">
      <w:pPr>
        <w:spacing w:after="150"/>
        <w:rPr>
          <w:rFonts w:ascii="Calibri" w:hAnsi="Calibri" w:cs="Calibri"/>
        </w:rPr>
      </w:pPr>
      <w:r w:rsidRPr="00BB64E9">
        <w:rPr>
          <w:rFonts w:ascii="Calibri" w:hAnsi="Calibri" w:cs="Calibri"/>
          <w:b/>
          <w:bCs/>
        </w:rPr>
        <w:t xml:space="preserve">Venue hire: </w:t>
      </w:r>
      <w:r w:rsidRPr="00BB64E9">
        <w:rPr>
          <w:rFonts w:ascii="Calibri" w:hAnsi="Calibri" w:cs="Calibri"/>
        </w:rPr>
        <w:t>Hiring a space for rehearsals, performances, exhibitions, or presentations (includes venue hire, cleaning fees, equipment hire from venue).</w:t>
      </w:r>
    </w:p>
    <w:p w14:paraId="708309C8" w14:textId="77777777" w:rsidR="004C3EDE" w:rsidRPr="00BB64E9" w:rsidRDefault="00F469A0">
      <w:pPr>
        <w:spacing w:after="150"/>
        <w:rPr>
          <w:rFonts w:ascii="Calibri" w:hAnsi="Calibri" w:cs="Calibri"/>
        </w:rPr>
      </w:pPr>
      <w:r w:rsidRPr="00BB64E9">
        <w:rPr>
          <w:rFonts w:ascii="Calibri" w:hAnsi="Calibri" w:cs="Calibri"/>
          <w:b/>
          <w:bCs/>
        </w:rPr>
        <w:t xml:space="preserve">Props and materials: </w:t>
      </w:r>
      <w:r w:rsidRPr="00BB64E9">
        <w:rPr>
          <w:rFonts w:ascii="Calibri" w:hAnsi="Calibri" w:cs="Calibri"/>
        </w:rPr>
        <w:t>Materials and construction costs for set, costumes, props, scenic elements, exhibition materials, or other production design elements.</w:t>
      </w:r>
    </w:p>
    <w:p w14:paraId="6E1B1EE9" w14:textId="276BD323" w:rsidR="004C3EDE" w:rsidRPr="00BB64E9" w:rsidRDefault="00F469A0">
      <w:pPr>
        <w:spacing w:after="150"/>
        <w:rPr>
          <w:rFonts w:ascii="Calibri" w:hAnsi="Calibri" w:cs="Calibri"/>
        </w:rPr>
      </w:pPr>
      <w:r w:rsidRPr="00BB64E9">
        <w:rPr>
          <w:rFonts w:ascii="Calibri" w:hAnsi="Calibri" w:cs="Calibri"/>
          <w:b/>
          <w:bCs/>
        </w:rPr>
        <w:t xml:space="preserve">Equipment hire: </w:t>
      </w:r>
      <w:r w:rsidRPr="00BB64E9">
        <w:rPr>
          <w:rFonts w:ascii="Calibri" w:hAnsi="Calibri" w:cs="Calibri"/>
        </w:rPr>
        <w:t>Hiring equipment for the project such as sound/lighting equipment, cameras, projectors, staging, rigging, or speciali</w:t>
      </w:r>
      <w:r w:rsidR="005B46DF" w:rsidRPr="00BB64E9">
        <w:rPr>
          <w:rFonts w:ascii="Calibri" w:hAnsi="Calibri" w:cs="Calibri"/>
        </w:rPr>
        <w:t>s</w:t>
      </w:r>
      <w:r w:rsidRPr="00BB64E9">
        <w:rPr>
          <w:rFonts w:ascii="Calibri" w:hAnsi="Calibri" w:cs="Calibri"/>
        </w:rPr>
        <w:t>ed tools (not purchase - equipment purchase is not eligible).</w:t>
      </w:r>
    </w:p>
    <w:p w14:paraId="217DC802" w14:textId="77777777" w:rsidR="004C3EDE" w:rsidRPr="00BB64E9" w:rsidRDefault="00F469A0">
      <w:pPr>
        <w:spacing w:after="300"/>
        <w:rPr>
          <w:rFonts w:ascii="Calibri" w:hAnsi="Calibri" w:cs="Calibri"/>
        </w:rPr>
      </w:pPr>
      <w:r w:rsidRPr="00BB64E9">
        <w:rPr>
          <w:rFonts w:ascii="Calibri" w:hAnsi="Calibri" w:cs="Calibri"/>
          <w:b/>
          <w:bCs/>
        </w:rPr>
        <w:t xml:space="preserve">Technical costs: </w:t>
      </w:r>
      <w:r w:rsidRPr="00BB64E9">
        <w:rPr>
          <w:rFonts w:ascii="Calibri" w:hAnsi="Calibri" w:cs="Calibri"/>
        </w:rPr>
        <w:t>Technical services and equipment for lighting, sound, audiovisual, projection systems, or livestreaming/broadcasting.</w:t>
      </w:r>
    </w:p>
    <w:p w14:paraId="716EB5D6" w14:textId="77777777" w:rsidR="004C3EDE" w:rsidRPr="00BB64E9" w:rsidRDefault="00F469A0">
      <w:pPr>
        <w:pStyle w:val="Heading3"/>
        <w:spacing w:before="200" w:after="150"/>
        <w:rPr>
          <w:rFonts w:ascii="Calibri" w:hAnsi="Calibri" w:cs="Calibri"/>
        </w:rPr>
      </w:pPr>
      <w:r w:rsidRPr="00BB64E9">
        <w:rPr>
          <w:rFonts w:ascii="Calibri" w:hAnsi="Calibri" w:cs="Calibri"/>
        </w:rPr>
        <w:t>MARKETING AND PROMOTION</w:t>
      </w:r>
    </w:p>
    <w:p w14:paraId="3F42CD07" w14:textId="77777777" w:rsidR="004C3EDE" w:rsidRPr="00BB64E9" w:rsidRDefault="00F469A0">
      <w:pPr>
        <w:spacing w:after="150"/>
        <w:rPr>
          <w:rFonts w:ascii="Calibri" w:hAnsi="Calibri" w:cs="Calibri"/>
        </w:rPr>
      </w:pPr>
      <w:r w:rsidRPr="00BB64E9">
        <w:rPr>
          <w:rFonts w:ascii="Calibri" w:hAnsi="Calibri" w:cs="Calibri"/>
          <w:b/>
          <w:bCs/>
        </w:rPr>
        <w:t xml:space="preserve">Marketing and promotion: </w:t>
      </w:r>
      <w:r w:rsidRPr="00BB64E9">
        <w:rPr>
          <w:rFonts w:ascii="Calibri" w:hAnsi="Calibri" w:cs="Calibri"/>
        </w:rPr>
        <w:t>Promoting your work and building an audience (e.g., social media advertising, print advertising, posters, flyers, promotional materials, PR services).</w:t>
      </w:r>
    </w:p>
    <w:p w14:paraId="00C049CF" w14:textId="77777777" w:rsidR="004C3EDE" w:rsidRPr="00BB64E9" w:rsidRDefault="00F469A0">
      <w:pPr>
        <w:spacing w:after="150"/>
        <w:rPr>
          <w:rFonts w:ascii="Calibri" w:hAnsi="Calibri" w:cs="Calibri"/>
        </w:rPr>
      </w:pPr>
      <w:r w:rsidRPr="00BB64E9">
        <w:rPr>
          <w:rFonts w:ascii="Calibri" w:hAnsi="Calibri" w:cs="Calibri"/>
          <w:b/>
          <w:bCs/>
        </w:rPr>
        <w:t xml:space="preserve">Website/Digital: </w:t>
      </w:r>
      <w:r w:rsidRPr="00BB64E9">
        <w:rPr>
          <w:rFonts w:ascii="Calibri" w:hAnsi="Calibri" w:cs="Calibri"/>
        </w:rPr>
        <w:t>Website development, hosting, online gallery platform, or digital promotional content creation.</w:t>
      </w:r>
    </w:p>
    <w:p w14:paraId="6BDC2984" w14:textId="77777777" w:rsidR="004C3EDE" w:rsidRPr="00BB64E9" w:rsidRDefault="00F469A0">
      <w:pPr>
        <w:spacing w:after="300"/>
        <w:rPr>
          <w:rFonts w:ascii="Calibri" w:hAnsi="Calibri" w:cs="Calibri"/>
        </w:rPr>
      </w:pPr>
      <w:r w:rsidRPr="00BB64E9">
        <w:rPr>
          <w:rFonts w:ascii="Calibri" w:hAnsi="Calibri" w:cs="Calibri"/>
          <w:b/>
          <w:bCs/>
        </w:rPr>
        <w:t xml:space="preserve">Graphic design: </w:t>
      </w:r>
      <w:r w:rsidRPr="00BB64E9">
        <w:rPr>
          <w:rFonts w:ascii="Calibri" w:hAnsi="Calibri" w:cs="Calibri"/>
        </w:rPr>
        <w:t>Professional graphic design for posters, programs, invitations, social media graphics, exhibition signage, or marketing materials.</w:t>
      </w:r>
    </w:p>
    <w:p w14:paraId="7831AA4E" w14:textId="77777777" w:rsidR="004C3EDE" w:rsidRPr="00BB64E9" w:rsidRDefault="00F469A0">
      <w:pPr>
        <w:pStyle w:val="Heading3"/>
        <w:spacing w:before="200" w:after="150"/>
        <w:rPr>
          <w:rFonts w:ascii="Calibri" w:hAnsi="Calibri" w:cs="Calibri"/>
        </w:rPr>
      </w:pPr>
      <w:r w:rsidRPr="00BB64E9">
        <w:rPr>
          <w:rFonts w:ascii="Calibri" w:hAnsi="Calibri" w:cs="Calibri"/>
        </w:rPr>
        <w:t>OPERATIONAL COSTS</w:t>
      </w:r>
    </w:p>
    <w:p w14:paraId="245F7995" w14:textId="77777777" w:rsidR="004C3EDE" w:rsidRPr="00BB64E9" w:rsidRDefault="00F469A0">
      <w:pPr>
        <w:spacing w:after="150"/>
        <w:rPr>
          <w:rFonts w:ascii="Calibri" w:hAnsi="Calibri" w:cs="Calibri"/>
        </w:rPr>
      </w:pPr>
      <w:r w:rsidRPr="00BB64E9">
        <w:rPr>
          <w:rFonts w:ascii="Calibri" w:hAnsi="Calibri" w:cs="Calibri"/>
          <w:b/>
          <w:bCs/>
        </w:rPr>
        <w:t xml:space="preserve">Bump in/out: </w:t>
      </w:r>
      <w:r w:rsidRPr="00BB64E9">
        <w:rPr>
          <w:rFonts w:ascii="Calibri" w:hAnsi="Calibri" w:cs="Calibri"/>
        </w:rPr>
        <w:t>Labor costs for bump in/out (setting up and packing down the production/exhibition, including crew, technical support, and installation team).</w:t>
      </w:r>
    </w:p>
    <w:p w14:paraId="7DC81DB8" w14:textId="77777777" w:rsidR="004C3EDE" w:rsidRPr="00BB64E9" w:rsidRDefault="00F469A0">
      <w:pPr>
        <w:spacing w:after="150"/>
        <w:rPr>
          <w:rFonts w:ascii="Calibri" w:hAnsi="Calibri" w:cs="Calibri"/>
        </w:rPr>
      </w:pPr>
      <w:r w:rsidRPr="00BB64E9">
        <w:rPr>
          <w:rFonts w:ascii="Calibri" w:hAnsi="Calibri" w:cs="Calibri"/>
          <w:b/>
          <w:bCs/>
        </w:rPr>
        <w:t xml:space="preserve">Documentation: </w:t>
      </w:r>
      <w:r w:rsidRPr="00BB64E9">
        <w:rPr>
          <w:rFonts w:ascii="Calibri" w:hAnsi="Calibri" w:cs="Calibri"/>
        </w:rPr>
        <w:t>Professional photos or videos of your work for archival, portfolio, website, or promotional purposes (includes photographer/videographer fees and editing).</w:t>
      </w:r>
    </w:p>
    <w:p w14:paraId="01291ED3" w14:textId="77777777" w:rsidR="004C3EDE" w:rsidRPr="00BB64E9" w:rsidRDefault="00F469A0">
      <w:pPr>
        <w:spacing w:after="300"/>
        <w:rPr>
          <w:rFonts w:ascii="Calibri" w:hAnsi="Calibri" w:cs="Calibri"/>
        </w:rPr>
      </w:pPr>
      <w:r w:rsidRPr="00BB64E9">
        <w:rPr>
          <w:rFonts w:ascii="Calibri" w:hAnsi="Calibri" w:cs="Calibri"/>
          <w:b/>
          <w:bCs/>
        </w:rPr>
        <w:t xml:space="preserve">Ticketing charges: </w:t>
      </w:r>
      <w:r w:rsidRPr="00BB64E9">
        <w:rPr>
          <w:rFonts w:ascii="Calibri" w:hAnsi="Calibri" w:cs="Calibri"/>
        </w:rPr>
        <w:t xml:space="preserve">Fees charged by ticketing platforms or box office services (e.g., </w:t>
      </w:r>
      <w:proofErr w:type="spellStart"/>
      <w:r w:rsidRPr="00BB64E9">
        <w:rPr>
          <w:rFonts w:ascii="Calibri" w:hAnsi="Calibri" w:cs="Calibri"/>
        </w:rPr>
        <w:t>Humanitix</w:t>
      </w:r>
      <w:proofErr w:type="spellEnd"/>
      <w:r w:rsidRPr="00BB64E9">
        <w:rPr>
          <w:rFonts w:ascii="Calibri" w:hAnsi="Calibri" w:cs="Calibri"/>
        </w:rPr>
        <w:t xml:space="preserve">, </w:t>
      </w:r>
      <w:proofErr w:type="spellStart"/>
      <w:r w:rsidRPr="00BB64E9">
        <w:rPr>
          <w:rFonts w:ascii="Calibri" w:hAnsi="Calibri" w:cs="Calibri"/>
        </w:rPr>
        <w:t>TryBooking</w:t>
      </w:r>
      <w:proofErr w:type="spellEnd"/>
      <w:r w:rsidRPr="00BB64E9">
        <w:rPr>
          <w:rFonts w:ascii="Calibri" w:hAnsi="Calibri" w:cs="Calibri"/>
        </w:rPr>
        <w:t>, Eventbrite, venue box office fees).</w:t>
      </w:r>
    </w:p>
    <w:p w14:paraId="2C29B204" w14:textId="77777777" w:rsidR="00BB64E9" w:rsidRPr="00BB64E9" w:rsidRDefault="00BB64E9">
      <w:pPr>
        <w:pStyle w:val="Heading3"/>
        <w:spacing w:before="200" w:after="150"/>
        <w:rPr>
          <w:rFonts w:ascii="Calibri" w:hAnsi="Calibri" w:cs="Calibri"/>
        </w:rPr>
      </w:pPr>
    </w:p>
    <w:p w14:paraId="21902540" w14:textId="0C0EBB07" w:rsidR="004C3EDE" w:rsidRPr="00BB64E9" w:rsidRDefault="00F469A0">
      <w:pPr>
        <w:pStyle w:val="Heading3"/>
        <w:spacing w:before="200" w:after="150"/>
        <w:rPr>
          <w:rFonts w:ascii="Calibri" w:hAnsi="Calibri" w:cs="Calibri"/>
        </w:rPr>
      </w:pPr>
      <w:r w:rsidRPr="00BB64E9">
        <w:rPr>
          <w:rFonts w:ascii="Calibri" w:hAnsi="Calibri" w:cs="Calibri"/>
        </w:rPr>
        <w:t>ACCESS AND CULTURAL PROTOCOLS</w:t>
      </w:r>
    </w:p>
    <w:p w14:paraId="31F1BC41" w14:textId="16D4F463" w:rsidR="004C3EDE" w:rsidRPr="00BB64E9" w:rsidRDefault="00F469A0">
      <w:pPr>
        <w:spacing w:after="150"/>
        <w:rPr>
          <w:rFonts w:ascii="Calibri" w:hAnsi="Calibri" w:cs="Calibri"/>
        </w:rPr>
      </w:pPr>
      <w:r w:rsidRPr="00BB64E9">
        <w:rPr>
          <w:rFonts w:ascii="Calibri" w:hAnsi="Calibri" w:cs="Calibri"/>
          <w:b/>
          <w:bCs/>
        </w:rPr>
        <w:t xml:space="preserve">Access costs: </w:t>
      </w:r>
      <w:r w:rsidRPr="00BB64E9">
        <w:rPr>
          <w:rFonts w:ascii="Calibri" w:hAnsi="Calibri" w:cs="Calibri"/>
        </w:rPr>
        <w:t xml:space="preserve">Accessibility support costs (e.g., </w:t>
      </w:r>
      <w:proofErr w:type="spellStart"/>
      <w:r w:rsidRPr="00BB64E9">
        <w:rPr>
          <w:rFonts w:ascii="Calibri" w:hAnsi="Calibri" w:cs="Calibri"/>
        </w:rPr>
        <w:t>Auslan</w:t>
      </w:r>
      <w:proofErr w:type="spellEnd"/>
      <w:r w:rsidRPr="00BB64E9">
        <w:rPr>
          <w:rFonts w:ascii="Calibri" w:hAnsi="Calibri" w:cs="Calibri"/>
        </w:rPr>
        <w:t xml:space="preserve"> interpreter, live captioning, audio description, large print programs, tactile tours, access workers, or speciali</w:t>
      </w:r>
      <w:r w:rsidR="005B46DF" w:rsidRPr="00BB64E9">
        <w:rPr>
          <w:rFonts w:ascii="Calibri" w:hAnsi="Calibri" w:cs="Calibri"/>
        </w:rPr>
        <w:t>s</w:t>
      </w:r>
      <w:r w:rsidRPr="00BB64E9">
        <w:rPr>
          <w:rFonts w:ascii="Calibri" w:hAnsi="Calibri" w:cs="Calibri"/>
        </w:rPr>
        <w:t>ed equipment for accessible presentation).</w:t>
      </w:r>
    </w:p>
    <w:p w14:paraId="21CFCAD7" w14:textId="77777777" w:rsidR="004C3EDE" w:rsidRPr="00BB64E9" w:rsidRDefault="00F469A0">
      <w:pPr>
        <w:spacing w:after="150"/>
        <w:rPr>
          <w:rFonts w:ascii="Calibri" w:hAnsi="Calibri" w:cs="Calibri"/>
        </w:rPr>
      </w:pPr>
      <w:r w:rsidRPr="00BB64E9">
        <w:rPr>
          <w:rFonts w:ascii="Calibri" w:hAnsi="Calibri" w:cs="Calibri"/>
          <w:b/>
          <w:bCs/>
        </w:rPr>
        <w:t xml:space="preserve">First Nations protocols: </w:t>
      </w:r>
      <w:r w:rsidRPr="00BB64E9">
        <w:rPr>
          <w:rFonts w:ascii="Calibri" w:hAnsi="Calibri" w:cs="Calibri"/>
        </w:rPr>
        <w:t>Following First Nations cultural protocols (e.g., Welcome to Country fees, Smoking Ceremony, cultural consultant fees, Elders' fees, collaboration fees for First Nations artists, cultural safety protocols, or ICIP consultation).</w:t>
      </w:r>
    </w:p>
    <w:p w14:paraId="3BA5654C" w14:textId="77777777" w:rsidR="004C3EDE" w:rsidRPr="00BB64E9" w:rsidRDefault="00F469A0">
      <w:pPr>
        <w:spacing w:after="300"/>
        <w:rPr>
          <w:rFonts w:ascii="Calibri" w:hAnsi="Calibri" w:cs="Calibri"/>
        </w:rPr>
      </w:pPr>
      <w:r w:rsidRPr="00BB64E9">
        <w:rPr>
          <w:rFonts w:ascii="Calibri" w:hAnsi="Calibri" w:cs="Calibri"/>
          <w:b/>
          <w:bCs/>
        </w:rPr>
        <w:t xml:space="preserve">Translation/Interpreting: </w:t>
      </w:r>
      <w:r w:rsidRPr="00BB64E9">
        <w:rPr>
          <w:rFonts w:ascii="Calibri" w:hAnsi="Calibri" w:cs="Calibri"/>
        </w:rPr>
        <w:t>Translation services for multilingual projects or interpreting for Deaf/hard of hearing participants or CALD communities (if part of the project content, not access - access interpreting goes under Access Costs).</w:t>
      </w:r>
    </w:p>
    <w:p w14:paraId="532BE5DE" w14:textId="77777777" w:rsidR="004C3EDE" w:rsidRPr="00BB64E9" w:rsidRDefault="00F469A0">
      <w:pPr>
        <w:pStyle w:val="Heading3"/>
        <w:spacing w:before="200" w:after="150"/>
        <w:rPr>
          <w:rFonts w:ascii="Calibri" w:hAnsi="Calibri" w:cs="Calibri"/>
        </w:rPr>
      </w:pPr>
      <w:r w:rsidRPr="00BB64E9">
        <w:rPr>
          <w:rFonts w:ascii="Calibri" w:hAnsi="Calibri" w:cs="Calibri"/>
        </w:rPr>
        <w:t>RIGHTS, INSURANCE, AND ADMINISTRATION</w:t>
      </w:r>
    </w:p>
    <w:p w14:paraId="561E624B" w14:textId="77777777" w:rsidR="004C3EDE" w:rsidRPr="00BB64E9" w:rsidRDefault="00F469A0">
      <w:pPr>
        <w:spacing w:after="150"/>
        <w:rPr>
          <w:rFonts w:ascii="Calibri" w:hAnsi="Calibri" w:cs="Calibri"/>
        </w:rPr>
      </w:pPr>
      <w:r w:rsidRPr="00BB64E9">
        <w:rPr>
          <w:rFonts w:ascii="Calibri" w:hAnsi="Calibri" w:cs="Calibri"/>
          <w:b/>
          <w:bCs/>
        </w:rPr>
        <w:t xml:space="preserve">Writers' royalties: </w:t>
      </w:r>
      <w:r w:rsidRPr="00BB64E9">
        <w:rPr>
          <w:rFonts w:ascii="Calibri" w:hAnsi="Calibri" w:cs="Calibri"/>
        </w:rPr>
        <w:t>Royalty payments to playwright, writer, or composer (usually 10% of box office or set fee per performance, if applicable).</w:t>
      </w:r>
    </w:p>
    <w:p w14:paraId="66ADBF9F" w14:textId="77777777" w:rsidR="004C3EDE" w:rsidRPr="00BB64E9" w:rsidRDefault="00F469A0">
      <w:pPr>
        <w:spacing w:after="150"/>
        <w:rPr>
          <w:rFonts w:ascii="Calibri" w:hAnsi="Calibri" w:cs="Calibri"/>
        </w:rPr>
      </w:pPr>
      <w:r w:rsidRPr="00BB64E9">
        <w:rPr>
          <w:rFonts w:ascii="Calibri" w:hAnsi="Calibri" w:cs="Calibri"/>
          <w:b/>
          <w:bCs/>
        </w:rPr>
        <w:t xml:space="preserve">Music licensing: </w:t>
      </w:r>
      <w:r w:rsidRPr="00BB64E9">
        <w:rPr>
          <w:rFonts w:ascii="Calibri" w:hAnsi="Calibri" w:cs="Calibri"/>
        </w:rPr>
        <w:t>One Music/APRA AMCOS license fees for the use of licensed music in your project. Calculate based on venue capacity and number of performances. See onemusic.com.au for rates.</w:t>
      </w:r>
    </w:p>
    <w:p w14:paraId="329D1193" w14:textId="77777777" w:rsidR="004C3EDE" w:rsidRPr="00BB64E9" w:rsidRDefault="00F469A0">
      <w:pPr>
        <w:spacing w:after="150"/>
        <w:rPr>
          <w:rFonts w:ascii="Calibri" w:hAnsi="Calibri" w:cs="Calibri"/>
        </w:rPr>
      </w:pPr>
      <w:r w:rsidRPr="00BB64E9">
        <w:rPr>
          <w:rFonts w:ascii="Calibri" w:hAnsi="Calibri" w:cs="Calibri"/>
          <w:b/>
          <w:bCs/>
        </w:rPr>
        <w:t xml:space="preserve">Copyright/Licensing fees: </w:t>
      </w:r>
      <w:r w:rsidRPr="00BB64E9">
        <w:rPr>
          <w:rFonts w:ascii="Calibri" w:hAnsi="Calibri" w:cs="Calibri"/>
        </w:rPr>
        <w:t>Fees for image rights, script rights, music composition rights, or other copyright/intellectual property licensing (separate from music performance licensing).</w:t>
      </w:r>
    </w:p>
    <w:p w14:paraId="4EB813EF" w14:textId="77777777" w:rsidR="004C3EDE" w:rsidRPr="00BB64E9" w:rsidRDefault="00F469A0">
      <w:pPr>
        <w:spacing w:after="150"/>
        <w:rPr>
          <w:rFonts w:ascii="Calibri" w:hAnsi="Calibri" w:cs="Calibri"/>
        </w:rPr>
      </w:pPr>
      <w:r w:rsidRPr="00BB64E9">
        <w:rPr>
          <w:rFonts w:ascii="Calibri" w:hAnsi="Calibri" w:cs="Calibri"/>
          <w:b/>
          <w:bCs/>
        </w:rPr>
        <w:t xml:space="preserve">Working with Children Checks: </w:t>
      </w:r>
      <w:r w:rsidRPr="00BB64E9">
        <w:rPr>
          <w:rFonts w:ascii="Calibri" w:hAnsi="Calibri" w:cs="Calibri"/>
        </w:rPr>
        <w:t>Costs for Working with Children Check applications for anyone working with participants under 18 (required if your project involves children or young people).</w:t>
      </w:r>
    </w:p>
    <w:p w14:paraId="06E1A85F" w14:textId="20FB97D5" w:rsidR="004C3EDE" w:rsidRPr="00BB64E9" w:rsidRDefault="00F469A0">
      <w:pPr>
        <w:spacing w:after="150"/>
        <w:rPr>
          <w:rFonts w:ascii="Calibri" w:hAnsi="Calibri" w:cs="Calibri"/>
        </w:rPr>
      </w:pPr>
      <w:r w:rsidRPr="00BB64E9">
        <w:rPr>
          <w:rFonts w:ascii="Calibri" w:hAnsi="Calibri" w:cs="Calibri"/>
          <w:b/>
          <w:bCs/>
        </w:rPr>
        <w:t xml:space="preserve">Public Liability Insurance: </w:t>
      </w:r>
      <w:r w:rsidRPr="00BB64E9">
        <w:rPr>
          <w:rFonts w:ascii="Calibri" w:hAnsi="Calibri" w:cs="Calibri"/>
        </w:rPr>
        <w:t xml:space="preserve">Public Liability Insurance (minimum $20 million coverage required by Council). You can include the full </w:t>
      </w:r>
      <w:r w:rsidR="00BB64E9" w:rsidRPr="00BB64E9">
        <w:rPr>
          <w:rFonts w:ascii="Calibri" w:hAnsi="Calibri" w:cs="Calibri"/>
        </w:rPr>
        <w:t>annual policy cost or check coverage with Duck for Cover (</w:t>
      </w:r>
      <w:hyperlink r:id="rId8" w:history="1">
        <w:r w:rsidR="00BB64E9" w:rsidRPr="00BB64E9">
          <w:rPr>
            <w:rStyle w:val="Hyperlink"/>
            <w:rFonts w:ascii="Calibri" w:hAnsi="Calibri" w:cs="Calibri"/>
          </w:rPr>
          <w:t>https://duckforcover.com.au/html/public-and-products-liability.cfm</w:t>
        </w:r>
      </w:hyperlink>
      <w:r w:rsidR="00BB64E9" w:rsidRPr="00BB64E9">
        <w:rPr>
          <w:rFonts w:ascii="Calibri" w:hAnsi="Calibri" w:cs="Calibri"/>
        </w:rPr>
        <w:t>)</w:t>
      </w:r>
    </w:p>
    <w:p w14:paraId="1A04F13F" w14:textId="3F4CF160" w:rsidR="004C3EDE" w:rsidRPr="00BB64E9" w:rsidRDefault="00F469A0">
      <w:pPr>
        <w:spacing w:after="300"/>
        <w:rPr>
          <w:rFonts w:ascii="Calibri" w:hAnsi="Calibri" w:cs="Calibri"/>
        </w:rPr>
      </w:pPr>
      <w:r w:rsidRPr="00BB64E9">
        <w:rPr>
          <w:rFonts w:ascii="Calibri" w:hAnsi="Calibri" w:cs="Calibri"/>
          <w:b/>
          <w:bCs/>
        </w:rPr>
        <w:t xml:space="preserve">Auspice fee: </w:t>
      </w:r>
      <w:r w:rsidRPr="00BB64E9">
        <w:rPr>
          <w:rFonts w:ascii="Calibri" w:hAnsi="Calibri" w:cs="Calibri"/>
        </w:rPr>
        <w:t>If you're using an auspice organi</w:t>
      </w:r>
      <w:r w:rsidR="005B46DF" w:rsidRPr="00BB64E9">
        <w:rPr>
          <w:rFonts w:ascii="Calibri" w:hAnsi="Calibri" w:cs="Calibri"/>
        </w:rPr>
        <w:t>s</w:t>
      </w:r>
      <w:r w:rsidRPr="00BB64E9">
        <w:rPr>
          <w:rFonts w:ascii="Calibri" w:hAnsi="Calibri" w:cs="Calibri"/>
        </w:rPr>
        <w:t>ation, they may charge a fee (usually 5% of grant). E.g., 5% of $8,000 = $400.</w:t>
      </w:r>
    </w:p>
    <w:p w14:paraId="4AA7C239" w14:textId="77777777" w:rsidR="004C3EDE" w:rsidRPr="00BB64E9" w:rsidRDefault="00F469A0">
      <w:pPr>
        <w:pStyle w:val="Heading3"/>
        <w:spacing w:before="200" w:after="150"/>
        <w:rPr>
          <w:rFonts w:ascii="Calibri" w:hAnsi="Calibri" w:cs="Calibri"/>
        </w:rPr>
      </w:pPr>
      <w:r w:rsidRPr="00BB64E9">
        <w:rPr>
          <w:rFonts w:ascii="Calibri" w:hAnsi="Calibri" w:cs="Calibri"/>
        </w:rPr>
        <w:t>NON-ELIGIBLE EXPENSES</w:t>
      </w:r>
    </w:p>
    <w:p w14:paraId="20D2D15C" w14:textId="77777777" w:rsidR="004C3EDE" w:rsidRPr="00BB64E9" w:rsidRDefault="00F469A0">
      <w:pPr>
        <w:spacing w:after="150"/>
        <w:rPr>
          <w:rFonts w:ascii="Calibri" w:hAnsi="Calibri" w:cs="Calibri"/>
        </w:rPr>
      </w:pPr>
      <w:r w:rsidRPr="00BB64E9">
        <w:rPr>
          <w:rFonts w:ascii="Calibri" w:hAnsi="Calibri" w:cs="Calibri"/>
          <w:b/>
          <w:bCs/>
          <w:color w:val="C00000"/>
        </w:rPr>
        <w:t xml:space="preserve">Equipment purchase: </w:t>
      </w:r>
      <w:r w:rsidRPr="00BB64E9">
        <w:rPr>
          <w:rFonts w:ascii="Calibri" w:hAnsi="Calibri" w:cs="Calibri"/>
          <w:color w:val="C00000"/>
        </w:rPr>
        <w:t>Equipment purchase (e.g., camera, software, instruments, lighting equipment) is NOT eligible for IWC funding. Equipment HIRE is eligible. Include equipment purchase costs to show your full project budget and how you'll cover this cost with other funding.</w:t>
      </w:r>
    </w:p>
    <w:p w14:paraId="52B6894B" w14:textId="04C10B04" w:rsidR="004C3EDE" w:rsidRPr="00BB64E9" w:rsidRDefault="00F469A0">
      <w:pPr>
        <w:spacing w:after="300"/>
        <w:rPr>
          <w:rFonts w:ascii="Calibri" w:hAnsi="Calibri" w:cs="Calibri"/>
        </w:rPr>
      </w:pPr>
      <w:r w:rsidRPr="00BB64E9">
        <w:rPr>
          <w:rFonts w:ascii="Calibri" w:hAnsi="Calibri" w:cs="Calibri"/>
          <w:b/>
          <w:bCs/>
          <w:color w:val="C00000"/>
        </w:rPr>
        <w:t xml:space="preserve">Travel: </w:t>
      </w:r>
      <w:r w:rsidRPr="00BB64E9">
        <w:rPr>
          <w:rFonts w:ascii="Calibri" w:hAnsi="Calibri" w:cs="Calibri"/>
          <w:color w:val="C00000"/>
        </w:rPr>
        <w:t>Travel transport costs (flights, long-distance trains</w:t>
      </w:r>
      <w:r w:rsidR="00BB64E9" w:rsidRPr="00BB64E9">
        <w:rPr>
          <w:rFonts w:ascii="Calibri" w:hAnsi="Calibri" w:cs="Calibri"/>
          <w:color w:val="C00000"/>
        </w:rPr>
        <w:t>, car hire, accommodation, freight</w:t>
      </w:r>
      <w:r w:rsidRPr="00BB64E9">
        <w:rPr>
          <w:rFonts w:ascii="Calibri" w:hAnsi="Calibri" w:cs="Calibri"/>
          <w:color w:val="C00000"/>
        </w:rPr>
        <w:t xml:space="preserve">) are NOT eligible for IWC funding. Include them to show your full project budget and how you'll cover these costs with other funding. </w:t>
      </w:r>
    </w:p>
    <w:p w14:paraId="68A4A3AA" w14:textId="77777777" w:rsidR="00BB64E9" w:rsidRDefault="00BB64E9">
      <w:pPr>
        <w:pStyle w:val="Heading2"/>
        <w:spacing w:before="200" w:after="200"/>
        <w:rPr>
          <w:rFonts w:ascii="Calibri" w:hAnsi="Calibri" w:cs="Calibri"/>
        </w:rPr>
      </w:pPr>
    </w:p>
    <w:p w14:paraId="003864FE" w14:textId="77777777" w:rsidR="00BB64E9" w:rsidRDefault="00BB64E9">
      <w:pPr>
        <w:pStyle w:val="Heading2"/>
        <w:spacing w:before="200" w:after="200"/>
        <w:rPr>
          <w:rFonts w:ascii="Calibri" w:hAnsi="Calibri" w:cs="Calibri"/>
        </w:rPr>
      </w:pPr>
    </w:p>
    <w:p w14:paraId="6F3F7714" w14:textId="77777777" w:rsidR="00BB64E9" w:rsidRDefault="00BB64E9">
      <w:pPr>
        <w:pStyle w:val="Heading2"/>
        <w:spacing w:before="200" w:after="200"/>
        <w:rPr>
          <w:rFonts w:ascii="Calibri" w:hAnsi="Calibri" w:cs="Calibri"/>
        </w:rPr>
      </w:pPr>
    </w:p>
    <w:p w14:paraId="480A9A45" w14:textId="77777777" w:rsidR="00BB64E9" w:rsidRDefault="00BB64E9">
      <w:pPr>
        <w:pStyle w:val="Heading2"/>
        <w:spacing w:before="200" w:after="200"/>
        <w:rPr>
          <w:rFonts w:ascii="Calibri" w:hAnsi="Calibri" w:cs="Calibri"/>
        </w:rPr>
      </w:pPr>
    </w:p>
    <w:p w14:paraId="2FFA1659" w14:textId="77777777" w:rsidR="00BB64E9" w:rsidRDefault="00BB64E9">
      <w:pPr>
        <w:pStyle w:val="Heading2"/>
        <w:spacing w:before="200" w:after="200"/>
        <w:rPr>
          <w:rFonts w:ascii="Calibri" w:hAnsi="Calibri" w:cs="Calibri"/>
        </w:rPr>
      </w:pPr>
    </w:p>
    <w:p w14:paraId="7115D0A5" w14:textId="59CD31BD" w:rsidR="004C3EDE" w:rsidRPr="00BB64E9" w:rsidRDefault="00F469A0">
      <w:pPr>
        <w:pStyle w:val="Heading2"/>
        <w:spacing w:before="200" w:after="200"/>
        <w:rPr>
          <w:rFonts w:ascii="Calibri" w:hAnsi="Calibri" w:cs="Calibri"/>
        </w:rPr>
      </w:pPr>
      <w:r w:rsidRPr="00BB64E9">
        <w:rPr>
          <w:rFonts w:ascii="Calibri" w:hAnsi="Calibri" w:cs="Calibri"/>
        </w:rPr>
        <w:lastRenderedPageBreak/>
        <w:t>Fair Wages for Artists and Creatives</w:t>
      </w:r>
    </w:p>
    <w:p w14:paraId="6CF2420D" w14:textId="28382362" w:rsidR="004C3EDE" w:rsidRPr="00BB64E9" w:rsidRDefault="00F469A0">
      <w:pPr>
        <w:spacing w:after="200"/>
        <w:rPr>
          <w:rFonts w:ascii="Calibri" w:hAnsi="Calibri" w:cs="Calibri"/>
        </w:rPr>
      </w:pPr>
      <w:r w:rsidRPr="00BB64E9">
        <w:rPr>
          <w:rFonts w:ascii="Calibri" w:hAnsi="Calibri" w:cs="Calibri"/>
        </w:rPr>
        <w:t>Inner West Council supports fair payment for artists and all creative workers. When calculating artist fees, crew fees, or any creative labo</w:t>
      </w:r>
      <w:r w:rsidR="00BB64E9">
        <w:rPr>
          <w:rFonts w:ascii="Calibri" w:hAnsi="Calibri" w:cs="Calibri"/>
        </w:rPr>
        <w:t>u</w:t>
      </w:r>
      <w:r w:rsidRPr="00BB64E9">
        <w:rPr>
          <w:rFonts w:ascii="Calibri" w:hAnsi="Calibri" w:cs="Calibri"/>
        </w:rPr>
        <w:t>r, use industry guidelines:</w:t>
      </w:r>
    </w:p>
    <w:p w14:paraId="24DCCD28" w14:textId="067BC757" w:rsidR="004C3EDE" w:rsidRPr="00BB64E9" w:rsidRDefault="00F469A0">
      <w:pPr>
        <w:pStyle w:val="ListParagraph"/>
        <w:numPr>
          <w:ilvl w:val="0"/>
          <w:numId w:val="1"/>
        </w:numPr>
        <w:spacing w:after="100"/>
        <w:rPr>
          <w:rFonts w:ascii="Calibri" w:hAnsi="Calibri" w:cs="Calibri"/>
        </w:rPr>
      </w:pPr>
      <w:r w:rsidRPr="00BB64E9">
        <w:rPr>
          <w:rFonts w:ascii="Calibri" w:hAnsi="Calibri" w:cs="Calibri"/>
          <w:b/>
          <w:bCs/>
        </w:rPr>
        <w:t xml:space="preserve">Visual Arts: </w:t>
      </w:r>
      <w:r w:rsidRPr="00BB64E9">
        <w:rPr>
          <w:rFonts w:ascii="Calibri" w:hAnsi="Calibri" w:cs="Calibri"/>
        </w:rPr>
        <w:t>NAVA Code of Practice - www.visualarts.net.au</w:t>
      </w:r>
    </w:p>
    <w:p w14:paraId="45B748AE" w14:textId="486811F7" w:rsidR="004C3EDE" w:rsidRPr="00BB64E9" w:rsidRDefault="00F469A0">
      <w:pPr>
        <w:pStyle w:val="ListParagraph"/>
        <w:numPr>
          <w:ilvl w:val="0"/>
          <w:numId w:val="1"/>
        </w:numPr>
        <w:spacing w:after="100"/>
        <w:rPr>
          <w:rFonts w:ascii="Calibri" w:hAnsi="Calibri" w:cs="Calibri"/>
        </w:rPr>
      </w:pPr>
      <w:r w:rsidRPr="00BB64E9">
        <w:rPr>
          <w:rFonts w:ascii="Calibri" w:hAnsi="Calibri" w:cs="Calibri"/>
          <w:b/>
          <w:bCs/>
        </w:rPr>
        <w:t xml:space="preserve">Film/Entertainment: </w:t>
      </w:r>
      <w:r w:rsidRPr="00BB64E9">
        <w:rPr>
          <w:rFonts w:ascii="Calibri" w:hAnsi="Calibri" w:cs="Calibri"/>
        </w:rPr>
        <w:t>MEAA rates - www.meaa.org/r</w:t>
      </w:r>
      <w:r w:rsidR="00BB64E9">
        <w:rPr>
          <w:rFonts w:ascii="Calibri" w:hAnsi="Calibri" w:cs="Calibri"/>
        </w:rPr>
        <w:t>esources</w:t>
      </w:r>
    </w:p>
    <w:p w14:paraId="236C0A30" w14:textId="46949F59" w:rsidR="004C3EDE" w:rsidRPr="00BB64E9" w:rsidRDefault="00F469A0">
      <w:pPr>
        <w:pStyle w:val="ListParagraph"/>
        <w:numPr>
          <w:ilvl w:val="0"/>
          <w:numId w:val="1"/>
        </w:numPr>
        <w:spacing w:after="100"/>
        <w:rPr>
          <w:rFonts w:ascii="Calibri" w:hAnsi="Calibri" w:cs="Calibri"/>
        </w:rPr>
      </w:pPr>
      <w:r w:rsidRPr="00BB64E9">
        <w:rPr>
          <w:rFonts w:ascii="Calibri" w:hAnsi="Calibri" w:cs="Calibri"/>
          <w:b/>
          <w:bCs/>
        </w:rPr>
        <w:t xml:space="preserve">Writers/Illustrators: </w:t>
      </w:r>
      <w:r w:rsidRPr="00BB64E9">
        <w:rPr>
          <w:rFonts w:ascii="Calibri" w:hAnsi="Calibri" w:cs="Calibri"/>
        </w:rPr>
        <w:t xml:space="preserve">ASA rates - </w:t>
      </w:r>
      <w:hyperlink r:id="rId9" w:history="1">
        <w:r w:rsidR="00BB64E9" w:rsidRPr="00D126AB">
          <w:rPr>
            <w:rStyle w:val="Hyperlink"/>
            <w:rFonts w:ascii="Calibri" w:hAnsi="Calibri" w:cs="Calibri"/>
          </w:rPr>
          <w:t>www.asauthors.org/rates-of-pay/</w:t>
        </w:r>
      </w:hyperlink>
      <w:r w:rsidR="00BB64E9">
        <w:rPr>
          <w:rFonts w:ascii="Calibri" w:hAnsi="Calibri" w:cs="Calibri"/>
        </w:rPr>
        <w:t xml:space="preserve"> </w:t>
      </w:r>
    </w:p>
    <w:p w14:paraId="02CF9827" w14:textId="77777777" w:rsidR="004C3EDE" w:rsidRPr="00BB64E9" w:rsidRDefault="00F469A0">
      <w:pPr>
        <w:pStyle w:val="ListParagraph"/>
        <w:numPr>
          <w:ilvl w:val="0"/>
          <w:numId w:val="1"/>
        </w:numPr>
        <w:spacing w:after="200"/>
        <w:rPr>
          <w:rFonts w:ascii="Calibri" w:hAnsi="Calibri" w:cs="Calibri"/>
        </w:rPr>
      </w:pPr>
      <w:r w:rsidRPr="00BB64E9">
        <w:rPr>
          <w:rFonts w:ascii="Calibri" w:hAnsi="Calibri" w:cs="Calibri"/>
          <w:b/>
          <w:bCs/>
        </w:rPr>
        <w:t xml:space="preserve">Theatre/Performance: </w:t>
      </w:r>
      <w:r w:rsidRPr="00BB64E9">
        <w:rPr>
          <w:rFonts w:ascii="Calibri" w:hAnsi="Calibri" w:cs="Calibri"/>
        </w:rPr>
        <w:t>Equity and MEAA guidelines for performers and stage management</w:t>
      </w:r>
    </w:p>
    <w:p w14:paraId="710CB2EF" w14:textId="4C433D13" w:rsidR="004C3EDE" w:rsidRPr="00BB64E9" w:rsidRDefault="00F469A0">
      <w:pPr>
        <w:spacing w:after="200"/>
        <w:rPr>
          <w:rFonts w:ascii="Calibri" w:hAnsi="Calibri" w:cs="Calibri"/>
        </w:rPr>
      </w:pPr>
      <w:r w:rsidRPr="00BB64E9">
        <w:rPr>
          <w:rFonts w:ascii="Calibri" w:hAnsi="Calibri" w:cs="Calibri"/>
        </w:rPr>
        <w:t>Minimum wage baseline: As of 2026, Australian minimum wage is approximately $24/hour. Artist and creative fees should be at least this, and ideally significantly higher to reflect skills, experience, and the speciali</w:t>
      </w:r>
      <w:r w:rsidR="005B46DF" w:rsidRPr="00BB64E9">
        <w:rPr>
          <w:rFonts w:ascii="Calibri" w:hAnsi="Calibri" w:cs="Calibri"/>
        </w:rPr>
        <w:t>s</w:t>
      </w:r>
      <w:r w:rsidRPr="00BB64E9">
        <w:rPr>
          <w:rFonts w:ascii="Calibri" w:hAnsi="Calibri" w:cs="Calibri"/>
        </w:rPr>
        <w:t>ed nature of creative work.</w:t>
      </w:r>
    </w:p>
    <w:p w14:paraId="0F395F75" w14:textId="69773AEF" w:rsidR="004C3EDE" w:rsidRPr="00BB64E9" w:rsidRDefault="00F469A0">
      <w:pPr>
        <w:spacing w:after="300"/>
        <w:rPr>
          <w:rFonts w:ascii="Calibri" w:hAnsi="Calibri" w:cs="Calibri"/>
        </w:rPr>
      </w:pPr>
      <w:r w:rsidRPr="00BB64E9">
        <w:rPr>
          <w:rFonts w:ascii="Calibri" w:hAnsi="Calibri" w:cs="Calibri"/>
          <w:b/>
          <w:bCs/>
        </w:rPr>
        <w:t xml:space="preserve">Important: </w:t>
      </w:r>
      <w:r w:rsidRPr="00BB64E9">
        <w:rPr>
          <w:rFonts w:ascii="Calibri" w:hAnsi="Calibri" w:cs="Calibri"/>
        </w:rPr>
        <w:t>Budgets with unrealistically low artist fees or unpaid creative labo</w:t>
      </w:r>
      <w:r w:rsidR="00BB64E9">
        <w:rPr>
          <w:rFonts w:ascii="Calibri" w:hAnsi="Calibri" w:cs="Calibri"/>
        </w:rPr>
        <w:t>u</w:t>
      </w:r>
      <w:r w:rsidRPr="00BB64E9">
        <w:rPr>
          <w:rFonts w:ascii="Calibri" w:hAnsi="Calibri" w:cs="Calibri"/>
        </w:rPr>
        <w:t xml:space="preserve">r (except documented volunteer contributions) will be viewed </w:t>
      </w:r>
      <w:r w:rsidR="00BB64E9" w:rsidRPr="00BB64E9">
        <w:rPr>
          <w:rFonts w:ascii="Calibri" w:hAnsi="Calibri" w:cs="Calibri"/>
        </w:rPr>
        <w:t>unfavourably</w:t>
      </w:r>
      <w:r w:rsidRPr="00BB64E9">
        <w:rPr>
          <w:rFonts w:ascii="Calibri" w:hAnsi="Calibri" w:cs="Calibri"/>
        </w:rPr>
        <w:t xml:space="preserve"> by assessors. All workers deserve fair payment.</w:t>
      </w:r>
    </w:p>
    <w:p w14:paraId="270FD3D0" w14:textId="77777777" w:rsidR="004C3EDE" w:rsidRPr="00BB64E9" w:rsidRDefault="00F469A0">
      <w:pPr>
        <w:pStyle w:val="Heading2"/>
        <w:spacing w:before="300" w:after="200"/>
        <w:rPr>
          <w:rFonts w:ascii="Calibri" w:hAnsi="Calibri" w:cs="Calibri"/>
        </w:rPr>
      </w:pPr>
      <w:r w:rsidRPr="00BB64E9">
        <w:rPr>
          <w:rFonts w:ascii="Calibri" w:hAnsi="Calibri" w:cs="Calibri"/>
        </w:rPr>
        <w:t>Getting Quotes</w:t>
      </w:r>
    </w:p>
    <w:p w14:paraId="253D90E8" w14:textId="77777777" w:rsidR="004C3EDE" w:rsidRPr="00BB64E9" w:rsidRDefault="00F469A0">
      <w:pPr>
        <w:spacing w:after="200"/>
        <w:rPr>
          <w:rFonts w:ascii="Calibri" w:hAnsi="Calibri" w:cs="Calibri"/>
        </w:rPr>
      </w:pPr>
      <w:r w:rsidRPr="00BB64E9">
        <w:rPr>
          <w:rFonts w:ascii="Calibri" w:hAnsi="Calibri" w:cs="Calibri"/>
          <w:b/>
          <w:bCs/>
        </w:rPr>
        <w:t>You must upload quotes for any single expense over $500.</w:t>
      </w:r>
    </w:p>
    <w:p w14:paraId="45ECCC8D" w14:textId="77777777" w:rsidR="004C3EDE" w:rsidRPr="00BB64E9" w:rsidRDefault="00F469A0">
      <w:pPr>
        <w:spacing w:after="100"/>
        <w:rPr>
          <w:rFonts w:ascii="Calibri" w:hAnsi="Calibri" w:cs="Calibri"/>
        </w:rPr>
      </w:pPr>
      <w:r w:rsidRPr="00BB64E9">
        <w:rPr>
          <w:rFonts w:ascii="Calibri" w:hAnsi="Calibri" w:cs="Calibri"/>
        </w:rPr>
        <w:t>What counts as a quote:</w:t>
      </w:r>
    </w:p>
    <w:p w14:paraId="287026E0" w14:textId="5047CE60"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Written quote from supplier on letterhead or email</w:t>
      </w:r>
    </w:p>
    <w:p w14:paraId="71901732" w14:textId="3F1DA91D"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Screenshot of website showing pricing (e.g., venue hire rates, equipment rental fees)</w:t>
      </w:r>
    </w:p>
    <w:p w14:paraId="3FD6BF5E" w14:textId="0A05C1D8"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Confirmation email showing cost (e.g., venue booking confirmation)</w:t>
      </w:r>
    </w:p>
    <w:p w14:paraId="2C7849B3" w14:textId="45CD65F8"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Evidence of competitive pricing (e.g., screenshots of 2-3 similar services)</w:t>
      </w:r>
    </w:p>
    <w:p w14:paraId="1DB0159F" w14:textId="72213695" w:rsidR="004C3EDE" w:rsidRPr="00BB64E9" w:rsidRDefault="00F469A0">
      <w:pPr>
        <w:pStyle w:val="ListParagraph"/>
        <w:numPr>
          <w:ilvl w:val="0"/>
          <w:numId w:val="1"/>
        </w:numPr>
        <w:spacing w:after="200"/>
        <w:rPr>
          <w:rFonts w:ascii="Calibri" w:hAnsi="Calibri" w:cs="Calibri"/>
        </w:rPr>
      </w:pPr>
      <w:r w:rsidRPr="00BB64E9">
        <w:rPr>
          <w:rFonts w:ascii="Calibri" w:hAnsi="Calibri" w:cs="Calibri"/>
        </w:rPr>
        <w:t xml:space="preserve">For artist/creative fees: reference to industry rate guidelines </w:t>
      </w:r>
      <w:r w:rsidR="00BB64E9">
        <w:rPr>
          <w:rFonts w:ascii="Calibri" w:hAnsi="Calibri" w:cs="Calibri"/>
        </w:rPr>
        <w:t xml:space="preserve">in the budget line </w:t>
      </w:r>
      <w:r w:rsidRPr="00BB64E9">
        <w:rPr>
          <w:rFonts w:ascii="Calibri" w:hAnsi="Calibri" w:cs="Calibri"/>
        </w:rPr>
        <w:t>(e.g., NAVA daily rate for visual artists)</w:t>
      </w:r>
    </w:p>
    <w:p w14:paraId="073A3414" w14:textId="77777777" w:rsidR="004C3EDE" w:rsidRPr="00BB64E9" w:rsidRDefault="00F469A0">
      <w:pPr>
        <w:spacing w:after="300"/>
        <w:rPr>
          <w:rFonts w:ascii="Calibri" w:hAnsi="Calibri" w:cs="Calibri"/>
        </w:rPr>
      </w:pPr>
      <w:r w:rsidRPr="00BB64E9">
        <w:rPr>
          <w:rFonts w:ascii="Calibri" w:hAnsi="Calibri" w:cs="Calibri"/>
          <w:b/>
          <w:bCs/>
        </w:rPr>
        <w:t xml:space="preserve">Tip: </w:t>
      </w:r>
      <w:r w:rsidRPr="00BB64E9">
        <w:rPr>
          <w:rFonts w:ascii="Calibri" w:hAnsi="Calibri" w:cs="Calibri"/>
        </w:rPr>
        <w:t>Get quotes early in your planning. It helps you budget accurately and shows assessors you've done thorough planning and research.</w:t>
      </w:r>
    </w:p>
    <w:p w14:paraId="5EECA966" w14:textId="77777777" w:rsidR="004C3EDE" w:rsidRPr="00BB64E9" w:rsidRDefault="00F469A0">
      <w:pPr>
        <w:pStyle w:val="Heading2"/>
        <w:spacing w:before="300" w:after="200"/>
        <w:rPr>
          <w:rFonts w:ascii="Calibri" w:hAnsi="Calibri" w:cs="Calibri"/>
        </w:rPr>
      </w:pPr>
      <w:r w:rsidRPr="00BB64E9">
        <w:rPr>
          <w:rFonts w:ascii="Calibri" w:hAnsi="Calibri" w:cs="Calibri"/>
        </w:rPr>
        <w:t>GST (Goods and Services Tax)</w:t>
      </w:r>
    </w:p>
    <w:p w14:paraId="382B887E" w14:textId="77777777" w:rsidR="004C3EDE" w:rsidRPr="00BB64E9" w:rsidRDefault="00F469A0">
      <w:pPr>
        <w:spacing w:after="200"/>
        <w:rPr>
          <w:rFonts w:ascii="Calibri" w:hAnsi="Calibri" w:cs="Calibri"/>
        </w:rPr>
      </w:pPr>
      <w:r w:rsidRPr="00BB64E9">
        <w:rPr>
          <w:rFonts w:ascii="Calibri" w:hAnsi="Calibri" w:cs="Calibri"/>
          <w:b/>
          <w:bCs/>
        </w:rPr>
        <w:t>Show all budget amounts INCLUDING GST (GST-inclusive).</w:t>
      </w:r>
    </w:p>
    <w:p w14:paraId="79202CD3" w14:textId="77777777" w:rsidR="004C3EDE" w:rsidRPr="00BB64E9" w:rsidRDefault="00F469A0">
      <w:pPr>
        <w:spacing w:after="200"/>
        <w:rPr>
          <w:rFonts w:ascii="Calibri" w:hAnsi="Calibri" w:cs="Calibri"/>
        </w:rPr>
      </w:pPr>
      <w:r w:rsidRPr="00BB64E9">
        <w:rPr>
          <w:rFonts w:ascii="Calibri" w:hAnsi="Calibri" w:cs="Calibri"/>
        </w:rPr>
        <w:t>All items in your budget should include GST in the amount shown. Do not add GST on top of your total grant request.</w:t>
      </w:r>
    </w:p>
    <w:p w14:paraId="62649FCC" w14:textId="77777777" w:rsidR="004C3EDE" w:rsidRPr="00BB64E9" w:rsidRDefault="00F469A0">
      <w:pPr>
        <w:spacing w:after="100"/>
        <w:rPr>
          <w:rFonts w:ascii="Calibri" w:hAnsi="Calibri" w:cs="Calibri"/>
        </w:rPr>
      </w:pPr>
      <w:r w:rsidRPr="00BB64E9">
        <w:rPr>
          <w:rFonts w:ascii="Calibri" w:hAnsi="Calibri" w:cs="Calibri"/>
        </w:rPr>
        <w:t>Example budget:</w:t>
      </w:r>
    </w:p>
    <w:p w14:paraId="49534CC5" w14:textId="7EA1D220"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Venue hire: $2,200 (GST inclusive)</w:t>
      </w:r>
    </w:p>
    <w:p w14:paraId="1BB4FE7B" w14:textId="2924E905"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Artist fees: $4,400 (GST inclusive)</w:t>
      </w:r>
    </w:p>
    <w:p w14:paraId="09937128" w14:textId="585C69BF" w:rsidR="004C3EDE" w:rsidRPr="00BB64E9" w:rsidRDefault="00F469A0">
      <w:pPr>
        <w:pStyle w:val="ListParagraph"/>
        <w:numPr>
          <w:ilvl w:val="0"/>
          <w:numId w:val="1"/>
        </w:numPr>
        <w:spacing w:after="100"/>
        <w:rPr>
          <w:rFonts w:ascii="Calibri" w:hAnsi="Calibri" w:cs="Calibri"/>
        </w:rPr>
      </w:pPr>
      <w:r w:rsidRPr="00BB64E9">
        <w:rPr>
          <w:rFonts w:ascii="Calibri" w:hAnsi="Calibri" w:cs="Calibri"/>
        </w:rPr>
        <w:t>Marketing: $1,100 (GST inclusive)</w:t>
      </w:r>
    </w:p>
    <w:p w14:paraId="7868AF0B" w14:textId="77777777" w:rsidR="004C3EDE" w:rsidRPr="00BB64E9" w:rsidRDefault="00F469A0">
      <w:pPr>
        <w:spacing w:after="300"/>
        <w:rPr>
          <w:rFonts w:ascii="Calibri" w:hAnsi="Calibri" w:cs="Calibri"/>
        </w:rPr>
      </w:pPr>
      <w:r w:rsidRPr="00BB64E9">
        <w:rPr>
          <w:rFonts w:ascii="Calibri" w:hAnsi="Calibri" w:cs="Calibri"/>
          <w:b/>
          <w:bCs/>
        </w:rPr>
        <w:t>Total grant requested: $7,700</w:t>
      </w:r>
    </w:p>
    <w:p w14:paraId="2063F81C" w14:textId="77777777" w:rsidR="00BB64E9" w:rsidRDefault="00BB64E9">
      <w:pPr>
        <w:pStyle w:val="Heading3"/>
        <w:spacing w:before="200" w:after="150"/>
        <w:rPr>
          <w:rFonts w:ascii="Calibri" w:hAnsi="Calibri" w:cs="Calibri"/>
        </w:rPr>
      </w:pPr>
    </w:p>
    <w:p w14:paraId="3B20E9D5" w14:textId="77777777" w:rsidR="00BB64E9" w:rsidRDefault="00BB64E9">
      <w:pPr>
        <w:pStyle w:val="Heading3"/>
        <w:spacing w:before="200" w:after="150"/>
        <w:rPr>
          <w:rFonts w:ascii="Calibri" w:hAnsi="Calibri" w:cs="Calibri"/>
        </w:rPr>
      </w:pPr>
    </w:p>
    <w:p w14:paraId="63103CF1" w14:textId="36321A1F" w:rsidR="004C3EDE" w:rsidRPr="00BB64E9" w:rsidRDefault="00F469A0">
      <w:pPr>
        <w:pStyle w:val="Heading3"/>
        <w:spacing w:before="200" w:after="150"/>
        <w:rPr>
          <w:rFonts w:ascii="Calibri" w:hAnsi="Calibri" w:cs="Calibri"/>
        </w:rPr>
      </w:pPr>
      <w:r w:rsidRPr="00BB64E9">
        <w:rPr>
          <w:rFonts w:ascii="Calibri" w:hAnsi="Calibri" w:cs="Calibri"/>
        </w:rPr>
        <w:lastRenderedPageBreak/>
        <w:t>At contracting stage (after your application is successful):</w:t>
      </w:r>
    </w:p>
    <w:p w14:paraId="00FEE4D0"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b/>
          <w:bCs/>
        </w:rPr>
        <w:t>If you're registered for GST:</w:t>
      </w:r>
    </w:p>
    <w:p w14:paraId="4D9CAB52" w14:textId="77777777" w:rsidR="004C3EDE" w:rsidRPr="00BB64E9" w:rsidRDefault="00F469A0">
      <w:pPr>
        <w:pStyle w:val="ListParagraph"/>
        <w:numPr>
          <w:ilvl w:val="1"/>
          <w:numId w:val="1"/>
        </w:numPr>
        <w:spacing w:after="50"/>
        <w:rPr>
          <w:rFonts w:ascii="Calibri" w:hAnsi="Calibri" w:cs="Calibri"/>
        </w:rPr>
      </w:pPr>
      <w:r w:rsidRPr="00BB64E9">
        <w:rPr>
          <w:rFonts w:ascii="Calibri" w:hAnsi="Calibri" w:cs="Calibri"/>
        </w:rPr>
        <w:t>You'll invoice Council for your total grant amount PLUS 10% GST</w:t>
      </w:r>
    </w:p>
    <w:p w14:paraId="0E6545A1" w14:textId="77777777" w:rsidR="004C3EDE" w:rsidRPr="00BB64E9" w:rsidRDefault="00F469A0">
      <w:pPr>
        <w:pStyle w:val="ListParagraph"/>
        <w:numPr>
          <w:ilvl w:val="1"/>
          <w:numId w:val="1"/>
        </w:numPr>
        <w:spacing w:after="50"/>
        <w:rPr>
          <w:rFonts w:ascii="Calibri" w:hAnsi="Calibri" w:cs="Calibri"/>
        </w:rPr>
      </w:pPr>
      <w:r w:rsidRPr="00BB64E9">
        <w:rPr>
          <w:rFonts w:ascii="Calibri" w:hAnsi="Calibri" w:cs="Calibri"/>
        </w:rPr>
        <w:t>Example: $7,700 grant becomes $8,470 invoice ($7,700 + $770 GST)</w:t>
      </w:r>
    </w:p>
    <w:p w14:paraId="5E2CF273" w14:textId="77777777" w:rsidR="004C3EDE" w:rsidRPr="00BB64E9" w:rsidRDefault="00F469A0">
      <w:pPr>
        <w:pStyle w:val="ListParagraph"/>
        <w:numPr>
          <w:ilvl w:val="1"/>
          <w:numId w:val="1"/>
        </w:numPr>
        <w:spacing w:after="200"/>
        <w:rPr>
          <w:rFonts w:ascii="Calibri" w:hAnsi="Calibri" w:cs="Calibri"/>
        </w:rPr>
      </w:pPr>
      <w:r w:rsidRPr="00BB64E9">
        <w:rPr>
          <w:rFonts w:ascii="Calibri" w:hAnsi="Calibri" w:cs="Calibri"/>
        </w:rPr>
        <w:t>You issue Council a tax invoice</w:t>
      </w:r>
    </w:p>
    <w:p w14:paraId="7D5E121F"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b/>
          <w:bCs/>
        </w:rPr>
        <w:t>If you're NOT registered for GST:</w:t>
      </w:r>
    </w:p>
    <w:p w14:paraId="1CEA2221" w14:textId="77777777" w:rsidR="004C3EDE" w:rsidRPr="00BB64E9" w:rsidRDefault="00F469A0">
      <w:pPr>
        <w:pStyle w:val="ListParagraph"/>
        <w:numPr>
          <w:ilvl w:val="1"/>
          <w:numId w:val="1"/>
        </w:numPr>
        <w:spacing w:after="50"/>
        <w:rPr>
          <w:rFonts w:ascii="Calibri" w:hAnsi="Calibri" w:cs="Calibri"/>
        </w:rPr>
      </w:pPr>
      <w:r w:rsidRPr="00BB64E9">
        <w:rPr>
          <w:rFonts w:ascii="Calibri" w:hAnsi="Calibri" w:cs="Calibri"/>
        </w:rPr>
        <w:t>You'll invoice Council for exactly the grant amount shown in your budget</w:t>
      </w:r>
    </w:p>
    <w:p w14:paraId="5D2C10FF" w14:textId="77777777" w:rsidR="004C3EDE" w:rsidRPr="00BB64E9" w:rsidRDefault="00F469A0">
      <w:pPr>
        <w:pStyle w:val="ListParagraph"/>
        <w:numPr>
          <w:ilvl w:val="1"/>
          <w:numId w:val="1"/>
        </w:numPr>
        <w:spacing w:after="50"/>
        <w:rPr>
          <w:rFonts w:ascii="Calibri" w:hAnsi="Calibri" w:cs="Calibri"/>
        </w:rPr>
      </w:pPr>
      <w:r w:rsidRPr="00BB64E9">
        <w:rPr>
          <w:rFonts w:ascii="Calibri" w:hAnsi="Calibri" w:cs="Calibri"/>
        </w:rPr>
        <w:t>Example: $7,700 grant = $7,700 invoice (no GST added)</w:t>
      </w:r>
    </w:p>
    <w:p w14:paraId="40BE3CEE" w14:textId="77777777" w:rsidR="00064AF9" w:rsidRPr="00BB64E9" w:rsidRDefault="00064AF9" w:rsidP="00064AF9">
      <w:pPr>
        <w:pStyle w:val="ListParagraph"/>
        <w:numPr>
          <w:ilvl w:val="1"/>
          <w:numId w:val="1"/>
        </w:numPr>
        <w:spacing w:after="200"/>
        <w:rPr>
          <w:rFonts w:ascii="Calibri" w:hAnsi="Calibri" w:cs="Calibri"/>
        </w:rPr>
      </w:pPr>
      <w:r w:rsidRPr="00BB64E9">
        <w:rPr>
          <w:rFonts w:ascii="Calibri" w:hAnsi="Calibri" w:cs="Calibri"/>
        </w:rPr>
        <w:t>You issue Council a tax invoice</w:t>
      </w:r>
    </w:p>
    <w:p w14:paraId="3220C6B9" w14:textId="77777777" w:rsidR="004C3EDE" w:rsidRPr="00BB64E9" w:rsidRDefault="00F469A0">
      <w:pPr>
        <w:spacing w:after="200"/>
        <w:rPr>
          <w:rFonts w:ascii="Calibri" w:hAnsi="Calibri" w:cs="Calibri"/>
        </w:rPr>
      </w:pPr>
      <w:r w:rsidRPr="00BB64E9">
        <w:rPr>
          <w:rFonts w:ascii="Calibri" w:hAnsi="Calibri" w:cs="Calibri"/>
          <w:b/>
          <w:bCs/>
        </w:rPr>
        <w:t xml:space="preserve">Important: </w:t>
      </w:r>
      <w:r w:rsidRPr="00BB64E9">
        <w:rPr>
          <w:rFonts w:ascii="Calibri" w:hAnsi="Calibri" w:cs="Calibri"/>
        </w:rPr>
        <w:t>You can still request the maximum grant amount of $10,000 in your budget.</w:t>
      </w:r>
    </w:p>
    <w:p w14:paraId="2E748073" w14:textId="77777777" w:rsidR="004C3EDE" w:rsidRPr="00BB64E9" w:rsidRDefault="00F469A0">
      <w:pPr>
        <w:spacing w:after="100"/>
        <w:rPr>
          <w:rFonts w:ascii="Calibri" w:hAnsi="Calibri" w:cs="Calibri"/>
        </w:rPr>
      </w:pPr>
      <w:r w:rsidRPr="00BB64E9">
        <w:rPr>
          <w:rFonts w:ascii="Calibri" w:hAnsi="Calibri" w:cs="Calibri"/>
        </w:rPr>
        <w:t>At invoicing:</w:t>
      </w:r>
    </w:p>
    <w:p w14:paraId="46707C11"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GST-registered applicants invoice $11,000 ($10,000 + $1,000 GST)</w:t>
      </w:r>
    </w:p>
    <w:p w14:paraId="64546C2B" w14:textId="77777777" w:rsidR="004C3EDE" w:rsidRPr="00BB64E9" w:rsidRDefault="00F469A0">
      <w:pPr>
        <w:pStyle w:val="ListParagraph"/>
        <w:numPr>
          <w:ilvl w:val="0"/>
          <w:numId w:val="1"/>
        </w:numPr>
        <w:spacing w:after="300"/>
        <w:rPr>
          <w:rFonts w:ascii="Calibri" w:hAnsi="Calibri" w:cs="Calibri"/>
        </w:rPr>
      </w:pPr>
      <w:r w:rsidRPr="00BB64E9">
        <w:rPr>
          <w:rFonts w:ascii="Calibri" w:hAnsi="Calibri" w:cs="Calibri"/>
        </w:rPr>
        <w:t>• Non-registered applicants invoice $10,000</w:t>
      </w:r>
    </w:p>
    <w:p w14:paraId="15C69F37" w14:textId="77777777" w:rsidR="004C3EDE" w:rsidRPr="00BB64E9" w:rsidRDefault="004C3EDE">
      <w:pPr>
        <w:pageBreakBefore/>
        <w:rPr>
          <w:rFonts w:ascii="Calibri" w:hAnsi="Calibri" w:cs="Calibri"/>
        </w:rPr>
      </w:pPr>
    </w:p>
    <w:p w14:paraId="7FD6C28A" w14:textId="77777777" w:rsidR="004C3EDE" w:rsidRPr="00BB64E9" w:rsidRDefault="00F469A0">
      <w:pPr>
        <w:pStyle w:val="Heading2"/>
        <w:spacing w:before="200" w:after="200"/>
        <w:rPr>
          <w:rFonts w:ascii="Calibri" w:hAnsi="Calibri" w:cs="Calibri"/>
        </w:rPr>
      </w:pPr>
      <w:r w:rsidRPr="00BB64E9">
        <w:rPr>
          <w:rFonts w:ascii="Calibri" w:hAnsi="Calibri" w:cs="Calibri"/>
        </w:rPr>
        <w:t>Common Budget Mistakes to Avoid</w:t>
      </w:r>
    </w:p>
    <w:p w14:paraId="6CF225DC"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Budget doesn't balance - Income and expenses must be exactly equal</w:t>
      </w:r>
    </w:p>
    <w:p w14:paraId="20A3612F"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Requesting more than $10,000 cash from Inner West Council</w:t>
      </w:r>
    </w:p>
    <w:p w14:paraId="36D41015" w14:textId="185EE97D"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Vague descriptions like 'production costs' or 'artist fees' - be specific</w:t>
      </w:r>
    </w:p>
    <w:p w14:paraId="0079BE77"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Forgetting to include in-kind in BOTH income and expenses</w:t>
      </w:r>
    </w:p>
    <w:p w14:paraId="598C7D9F"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Not marking which expenses should be funded by IWC grant ('Funded by IWC?' column)</w:t>
      </w:r>
    </w:p>
    <w:p w14:paraId="7DBC24E9"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Artist fees way below minimum wage or industry rates</w:t>
      </w:r>
    </w:p>
    <w:p w14:paraId="35E0F662" w14:textId="38AE78D9"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Unpaid creative labo</w:t>
      </w:r>
      <w:r w:rsidR="005E110A">
        <w:rPr>
          <w:rFonts w:ascii="Calibri" w:hAnsi="Calibri" w:cs="Calibri"/>
        </w:rPr>
        <w:t>u</w:t>
      </w:r>
      <w:r w:rsidRPr="00BB64E9">
        <w:rPr>
          <w:rFonts w:ascii="Calibri" w:hAnsi="Calibri" w:cs="Calibri"/>
        </w:rPr>
        <w:t>r without documenting it as volunteer contribution</w:t>
      </w:r>
    </w:p>
    <w:p w14:paraId="1258CB1F"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Expenses over $500 but no quotes uploaded</w:t>
      </w:r>
    </w:p>
    <w:p w14:paraId="73751C9B"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Marking travel transport or equipment purchase as 'Yes' for IWC funding (these aren't eligible)</w:t>
      </w:r>
    </w:p>
    <w:p w14:paraId="6ED756EC"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Not showing how you'll cover travel/equipment if they're part of your project</w:t>
      </w:r>
    </w:p>
    <w:p w14:paraId="562E9C3C" w14:textId="4A4D113F"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Unrealistic projected income (overestimating ticket sales or merchandise</w:t>
      </w:r>
      <w:r w:rsidR="005E110A">
        <w:rPr>
          <w:rFonts w:ascii="Calibri" w:hAnsi="Calibri" w:cs="Calibri"/>
        </w:rPr>
        <w:t>. Don’t forget to show your working</w:t>
      </w:r>
      <w:r w:rsidRPr="00BB64E9">
        <w:rPr>
          <w:rFonts w:ascii="Calibri" w:hAnsi="Calibri" w:cs="Calibri"/>
        </w:rPr>
        <w:t>)</w:t>
      </w:r>
    </w:p>
    <w:p w14:paraId="552C976A" w14:textId="77777777" w:rsidR="004C3EDE" w:rsidRPr="00BB64E9" w:rsidRDefault="00F469A0" w:rsidP="005E110A">
      <w:pPr>
        <w:pStyle w:val="ListParagraph"/>
        <w:spacing w:after="3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Missing community engagement costs when your project includes workshops or access programs</w:t>
      </w:r>
    </w:p>
    <w:p w14:paraId="2AB9B3BF" w14:textId="77777777" w:rsidR="004C3EDE" w:rsidRPr="00BB64E9" w:rsidRDefault="00F469A0">
      <w:pPr>
        <w:pStyle w:val="Heading2"/>
        <w:spacing w:before="300" w:after="200"/>
        <w:rPr>
          <w:rFonts w:ascii="Calibri" w:hAnsi="Calibri" w:cs="Calibri"/>
        </w:rPr>
      </w:pPr>
      <w:r w:rsidRPr="00BB64E9">
        <w:rPr>
          <w:rFonts w:ascii="Calibri" w:hAnsi="Calibri" w:cs="Calibri"/>
        </w:rPr>
        <w:t>Tips for a Strong Budget</w:t>
      </w:r>
    </w:p>
    <w:p w14:paraId="313171FE" w14:textId="5B5C2AE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Be specific in descriptions - instead of 'venue hire', write 'Marrickville Town Hall hire: </w:t>
      </w:r>
      <w:r w:rsidR="00FC664E">
        <w:rPr>
          <w:rFonts w:ascii="Calibri" w:hAnsi="Calibri" w:cs="Calibri"/>
        </w:rPr>
        <w:t>4 nights</w:t>
      </w:r>
      <w:r w:rsidRPr="00BB64E9">
        <w:rPr>
          <w:rFonts w:ascii="Calibri" w:hAnsi="Calibri" w:cs="Calibri"/>
        </w:rPr>
        <w:t xml:space="preserve"> @</w:t>
      </w:r>
      <w:r w:rsidR="005E110A">
        <w:rPr>
          <w:rFonts w:ascii="Calibri" w:hAnsi="Calibri" w:cs="Calibri"/>
        </w:rPr>
        <w:t xml:space="preserve"> </w:t>
      </w:r>
      <w:r w:rsidRPr="00BB64E9">
        <w:rPr>
          <w:rFonts w:ascii="Calibri" w:hAnsi="Calibri" w:cs="Calibri"/>
        </w:rPr>
        <w:t>$</w:t>
      </w:r>
      <w:r w:rsidR="00FC664E">
        <w:rPr>
          <w:rFonts w:ascii="Calibri" w:hAnsi="Calibri" w:cs="Calibri"/>
        </w:rPr>
        <w:t>3</w:t>
      </w:r>
      <w:r w:rsidRPr="00BB64E9">
        <w:rPr>
          <w:rFonts w:ascii="Calibri" w:hAnsi="Calibri" w:cs="Calibri"/>
        </w:rPr>
        <w:t>00/night = $1,200'</w:t>
      </w:r>
    </w:p>
    <w:p w14:paraId="50EEDB50"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Show your calculations - '4 performers @ $500 each = $2,000' is clearer than just '$2,000'</w:t>
      </w:r>
    </w:p>
    <w:p w14:paraId="7660752F"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Use actual costs from quotes, not rough estimates</w:t>
      </w:r>
    </w:p>
    <w:p w14:paraId="6D7C8634"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Include your own contribution - it shows commitment and shared investment</w:t>
      </w:r>
    </w:p>
    <w:p w14:paraId="5D357BF0"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If using in-kind support, name who's providing it (e.g., 'Venue hire donated by Newtown Theatre')</w:t>
      </w:r>
    </w:p>
    <w:p w14:paraId="67E09A8D"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Mark 'Confirmed' status where possible - it shows your project is likely to happen</w:t>
      </w:r>
    </w:p>
    <w:p w14:paraId="2E95F06F"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Be conservative with projected income - it's better to underestimate than overestimate</w:t>
      </w:r>
    </w:p>
    <w:p w14:paraId="4935AAAA"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Include contingency (usually 5-10% of total budget) for unexpected costs</w:t>
      </w:r>
    </w:p>
    <w:p w14:paraId="2AE11B85"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Reference industry rate guidelines for all creative fees (shows you've done research)</w:t>
      </w:r>
    </w:p>
    <w:p w14:paraId="18E9760A" w14:textId="77777777" w:rsidR="004C3EDE" w:rsidRPr="00BB64E9" w:rsidRDefault="00F469A0" w:rsidP="005E110A">
      <w:pPr>
        <w:pStyle w:val="ListParagraph"/>
        <w:spacing w:after="1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Double-check your formulas calculate correctly</w:t>
      </w:r>
    </w:p>
    <w:p w14:paraId="4F62245D" w14:textId="77777777" w:rsidR="004C3EDE" w:rsidRPr="00BB64E9" w:rsidRDefault="00F469A0" w:rsidP="005E110A">
      <w:pPr>
        <w:pStyle w:val="ListParagraph"/>
        <w:spacing w:after="300"/>
        <w:ind w:left="720"/>
        <w:rPr>
          <w:rFonts w:ascii="Calibri" w:hAnsi="Calibri" w:cs="Calibri"/>
        </w:rPr>
      </w:pPr>
      <w:r w:rsidRPr="00BB64E9">
        <w:rPr>
          <w:rFonts w:ascii="Segoe UI Symbol" w:hAnsi="Segoe UI Symbol" w:cs="Segoe UI Symbol"/>
        </w:rPr>
        <w:t>✓</w:t>
      </w:r>
      <w:r w:rsidRPr="00BB64E9">
        <w:rPr>
          <w:rFonts w:ascii="Calibri" w:hAnsi="Calibri" w:cs="Calibri"/>
        </w:rPr>
        <w:t xml:space="preserve"> Save regularly while completing your budget!</w:t>
      </w:r>
    </w:p>
    <w:p w14:paraId="0319EF9C" w14:textId="77777777" w:rsidR="004C3EDE" w:rsidRPr="00BB64E9" w:rsidRDefault="004C3EDE">
      <w:pPr>
        <w:pageBreakBefore/>
        <w:rPr>
          <w:rFonts w:ascii="Calibri" w:hAnsi="Calibri" w:cs="Calibri"/>
        </w:rPr>
      </w:pPr>
    </w:p>
    <w:p w14:paraId="1509F5C3" w14:textId="77777777" w:rsidR="004C3EDE" w:rsidRPr="00BB64E9" w:rsidRDefault="00F469A0">
      <w:pPr>
        <w:pStyle w:val="Heading2"/>
        <w:spacing w:before="200" w:after="200"/>
        <w:rPr>
          <w:rFonts w:ascii="Calibri" w:hAnsi="Calibri" w:cs="Calibri"/>
        </w:rPr>
      </w:pPr>
      <w:r w:rsidRPr="00BB64E9">
        <w:rPr>
          <w:rFonts w:ascii="Calibri" w:hAnsi="Calibri" w:cs="Calibri"/>
        </w:rPr>
        <w:t>Example Budget Breakdown</w:t>
      </w:r>
    </w:p>
    <w:p w14:paraId="3A25F543" w14:textId="77777777" w:rsidR="004C3EDE" w:rsidRPr="00BB64E9" w:rsidRDefault="00F469A0">
      <w:pPr>
        <w:spacing w:after="200"/>
        <w:rPr>
          <w:rFonts w:ascii="Calibri" w:hAnsi="Calibri" w:cs="Calibri"/>
        </w:rPr>
      </w:pPr>
      <w:r w:rsidRPr="00BB64E9">
        <w:rPr>
          <w:rFonts w:ascii="Calibri" w:hAnsi="Calibri" w:cs="Calibri"/>
        </w:rPr>
        <w:t>This example shows a realistic budget for an $8,500 grant request for a theatre production:</w:t>
      </w:r>
    </w:p>
    <w:p w14:paraId="5D3ED764" w14:textId="77777777" w:rsidR="004C3EDE" w:rsidRPr="00BB64E9" w:rsidRDefault="00F469A0">
      <w:pPr>
        <w:spacing w:after="100"/>
        <w:rPr>
          <w:rFonts w:ascii="Calibri" w:hAnsi="Calibri" w:cs="Calibri"/>
        </w:rPr>
      </w:pPr>
      <w:r w:rsidRPr="00BB64E9">
        <w:rPr>
          <w:rFonts w:ascii="Calibri" w:hAnsi="Calibri" w:cs="Calibri"/>
          <w:b/>
          <w:bCs/>
          <w:u w:val="single"/>
        </w:rPr>
        <w:t>INCOME</w:t>
      </w:r>
    </w:p>
    <w:p w14:paraId="4ED9FF2E" w14:textId="1E2420BF"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Inner West Council Grant: $</w:t>
      </w:r>
      <w:r w:rsidR="00863B8F">
        <w:rPr>
          <w:rFonts w:ascii="Calibri" w:hAnsi="Calibri" w:cs="Calibri"/>
        </w:rPr>
        <w:t>9</w:t>
      </w:r>
      <w:r w:rsidRPr="00BB64E9">
        <w:rPr>
          <w:rFonts w:ascii="Calibri" w:hAnsi="Calibri" w:cs="Calibri"/>
        </w:rPr>
        <w:t>,</w:t>
      </w:r>
      <w:r w:rsidR="006F5F3E">
        <w:rPr>
          <w:rFonts w:ascii="Calibri" w:hAnsi="Calibri" w:cs="Calibri"/>
        </w:rPr>
        <w:t>5</w:t>
      </w:r>
      <w:r w:rsidRPr="00BB64E9">
        <w:rPr>
          <w:rFonts w:ascii="Calibri" w:hAnsi="Calibri" w:cs="Calibri"/>
        </w:rPr>
        <w:t>00 (Applied)</w:t>
      </w:r>
    </w:p>
    <w:p w14:paraId="1C1F581D" w14:textId="295C0E81"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Your own contribution: $</w:t>
      </w:r>
      <w:r w:rsidR="00863B8F">
        <w:rPr>
          <w:rFonts w:ascii="Calibri" w:hAnsi="Calibri" w:cs="Calibri"/>
        </w:rPr>
        <w:t>2</w:t>
      </w:r>
      <w:r w:rsidRPr="00BB64E9">
        <w:rPr>
          <w:rFonts w:ascii="Calibri" w:hAnsi="Calibri" w:cs="Calibri"/>
        </w:rPr>
        <w:t>,</w:t>
      </w:r>
      <w:r w:rsidR="006F5F3E">
        <w:rPr>
          <w:rFonts w:ascii="Calibri" w:hAnsi="Calibri" w:cs="Calibri"/>
        </w:rPr>
        <w:t>7</w:t>
      </w:r>
      <w:r w:rsidRPr="00BB64E9">
        <w:rPr>
          <w:rFonts w:ascii="Calibri" w:hAnsi="Calibri" w:cs="Calibri"/>
        </w:rPr>
        <w:t>00 (Confirmed)</w:t>
      </w:r>
    </w:p>
    <w:p w14:paraId="79840030" w14:textId="0F5AE988"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Ticket sales (projected): $</w:t>
      </w:r>
      <w:r w:rsidR="006F5F3E">
        <w:rPr>
          <w:rFonts w:ascii="Calibri" w:hAnsi="Calibri" w:cs="Calibri"/>
        </w:rPr>
        <w:t>3</w:t>
      </w:r>
      <w:r w:rsidRPr="00BB64E9">
        <w:rPr>
          <w:rFonts w:ascii="Calibri" w:hAnsi="Calibri" w:cs="Calibri"/>
        </w:rPr>
        <w:t>,</w:t>
      </w:r>
      <w:r w:rsidR="00C212C6">
        <w:rPr>
          <w:rFonts w:ascii="Calibri" w:hAnsi="Calibri" w:cs="Calibri"/>
        </w:rPr>
        <w:t>2</w:t>
      </w:r>
      <w:r w:rsidRPr="00BB64E9">
        <w:rPr>
          <w:rFonts w:ascii="Calibri" w:hAnsi="Calibri" w:cs="Calibri"/>
        </w:rPr>
        <w:t xml:space="preserve">00 (Projected - </w:t>
      </w:r>
      <w:r w:rsidR="00C212C6">
        <w:rPr>
          <w:rFonts w:ascii="Calibri" w:hAnsi="Calibri" w:cs="Calibri"/>
        </w:rPr>
        <w:t>5</w:t>
      </w:r>
      <w:r w:rsidRPr="00BB64E9">
        <w:rPr>
          <w:rFonts w:ascii="Calibri" w:hAnsi="Calibri" w:cs="Calibri"/>
        </w:rPr>
        <w:t xml:space="preserve"> performances, </w:t>
      </w:r>
      <w:r w:rsidR="00C212C6">
        <w:rPr>
          <w:rFonts w:ascii="Calibri" w:hAnsi="Calibri" w:cs="Calibri"/>
        </w:rPr>
        <w:t>20 pax/show</w:t>
      </w:r>
      <w:r w:rsidRPr="00BB64E9">
        <w:rPr>
          <w:rFonts w:ascii="Calibri" w:hAnsi="Calibri" w:cs="Calibri"/>
        </w:rPr>
        <w:t xml:space="preserve"> @ $</w:t>
      </w:r>
      <w:r w:rsidR="00C212C6">
        <w:rPr>
          <w:rFonts w:ascii="Calibri" w:hAnsi="Calibri" w:cs="Calibri"/>
        </w:rPr>
        <w:t>32/ticket =</w:t>
      </w:r>
      <w:r w:rsidR="005E110A">
        <w:rPr>
          <w:rFonts w:ascii="Calibri" w:hAnsi="Calibri" w:cs="Calibri"/>
        </w:rPr>
        <w:t xml:space="preserve"> 30% capacity</w:t>
      </w:r>
      <w:r w:rsidRPr="00BB64E9">
        <w:rPr>
          <w:rFonts w:ascii="Calibri" w:hAnsi="Calibri" w:cs="Calibri"/>
        </w:rPr>
        <w:t>)</w:t>
      </w:r>
    </w:p>
    <w:p w14:paraId="58081F5B" w14:textId="3B660175"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Venue fee waiver (Creative Town Hall): $1,200 in-kind (Confirmed - EOI approved)</w:t>
      </w:r>
    </w:p>
    <w:p w14:paraId="4AA7D1E1" w14:textId="280D89F2"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Donated set materials: $800 in-kind (Confirmed - from partner)</w:t>
      </w:r>
    </w:p>
    <w:p w14:paraId="232B8D31" w14:textId="4B717C6B" w:rsidR="004C3EDE" w:rsidRPr="00BB64E9" w:rsidRDefault="00F469A0">
      <w:pPr>
        <w:spacing w:after="200"/>
        <w:rPr>
          <w:rFonts w:ascii="Calibri" w:hAnsi="Calibri" w:cs="Calibri"/>
        </w:rPr>
      </w:pPr>
      <w:r w:rsidRPr="00BB64E9">
        <w:rPr>
          <w:rFonts w:ascii="Calibri" w:hAnsi="Calibri" w:cs="Calibri"/>
          <w:b/>
          <w:bCs/>
        </w:rPr>
        <w:t>TOTAL INCOME: $1</w:t>
      </w:r>
      <w:r w:rsidR="006F5F3E">
        <w:rPr>
          <w:rFonts w:ascii="Calibri" w:hAnsi="Calibri" w:cs="Calibri"/>
          <w:b/>
          <w:bCs/>
        </w:rPr>
        <w:t>7</w:t>
      </w:r>
      <w:r w:rsidRPr="00BB64E9">
        <w:rPr>
          <w:rFonts w:ascii="Calibri" w:hAnsi="Calibri" w:cs="Calibri"/>
          <w:b/>
          <w:bCs/>
        </w:rPr>
        <w:t>,</w:t>
      </w:r>
      <w:r w:rsidR="00C212C6">
        <w:rPr>
          <w:rFonts w:ascii="Calibri" w:hAnsi="Calibri" w:cs="Calibri"/>
          <w:b/>
          <w:bCs/>
        </w:rPr>
        <w:t>4</w:t>
      </w:r>
      <w:r w:rsidRPr="00BB64E9">
        <w:rPr>
          <w:rFonts w:ascii="Calibri" w:hAnsi="Calibri" w:cs="Calibri"/>
          <w:b/>
          <w:bCs/>
        </w:rPr>
        <w:t>00</w:t>
      </w:r>
    </w:p>
    <w:p w14:paraId="58D44C38" w14:textId="77777777" w:rsidR="004C3EDE" w:rsidRPr="00BB64E9" w:rsidRDefault="00F469A0">
      <w:pPr>
        <w:spacing w:after="100"/>
        <w:rPr>
          <w:rFonts w:ascii="Calibri" w:hAnsi="Calibri" w:cs="Calibri"/>
        </w:rPr>
      </w:pPr>
      <w:r w:rsidRPr="00BB64E9">
        <w:rPr>
          <w:rFonts w:ascii="Calibri" w:hAnsi="Calibri" w:cs="Calibri"/>
          <w:b/>
          <w:bCs/>
          <w:u w:val="single"/>
        </w:rPr>
        <w:t>EXPENSES</w:t>
      </w:r>
    </w:p>
    <w:p w14:paraId="637CDBC1" w14:textId="60FE76E1"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Artist fees (</w:t>
      </w:r>
      <w:r w:rsidR="005E110A">
        <w:rPr>
          <w:rFonts w:ascii="Calibri" w:hAnsi="Calibri" w:cs="Calibri"/>
        </w:rPr>
        <w:t>2</w:t>
      </w:r>
      <w:r w:rsidRPr="00BB64E9">
        <w:rPr>
          <w:rFonts w:ascii="Calibri" w:hAnsi="Calibri" w:cs="Calibri"/>
        </w:rPr>
        <w:t xml:space="preserve"> performers, 4 weeks rehearsal</w:t>
      </w:r>
      <w:r w:rsidR="005E110A">
        <w:rPr>
          <w:rFonts w:ascii="Calibri" w:hAnsi="Calibri" w:cs="Calibri"/>
        </w:rPr>
        <w:t xml:space="preserve"> part time</w:t>
      </w:r>
      <w:r w:rsidRPr="00BB64E9">
        <w:rPr>
          <w:rFonts w:ascii="Calibri" w:hAnsi="Calibri" w:cs="Calibri"/>
        </w:rPr>
        <w:t xml:space="preserve"> + </w:t>
      </w:r>
      <w:r w:rsidR="00C212C6">
        <w:rPr>
          <w:rFonts w:ascii="Calibri" w:hAnsi="Calibri" w:cs="Calibri"/>
        </w:rPr>
        <w:t>5</w:t>
      </w:r>
      <w:r w:rsidRPr="00BB64E9">
        <w:rPr>
          <w:rFonts w:ascii="Calibri" w:hAnsi="Calibri" w:cs="Calibri"/>
        </w:rPr>
        <w:t xml:space="preserve"> performances): $</w:t>
      </w:r>
      <w:r w:rsidR="00863B8F">
        <w:rPr>
          <w:rFonts w:ascii="Calibri" w:hAnsi="Calibri" w:cs="Calibri"/>
        </w:rPr>
        <w:t>6</w:t>
      </w:r>
      <w:r w:rsidRPr="00BB64E9">
        <w:rPr>
          <w:rFonts w:ascii="Calibri" w:hAnsi="Calibri" w:cs="Calibri"/>
        </w:rPr>
        <w:t>,000 (IWC: Yes)</w:t>
      </w:r>
    </w:p>
    <w:p w14:paraId="48076C08" w14:textId="443E9EF0"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xml:space="preserve">Director fee: $2,500 (IWC: </w:t>
      </w:r>
      <w:r w:rsidR="00C878DF">
        <w:rPr>
          <w:rFonts w:ascii="Calibri" w:hAnsi="Calibri" w:cs="Calibri"/>
        </w:rPr>
        <w:t>No, funded by own contribution</w:t>
      </w:r>
      <w:r w:rsidRPr="00BB64E9">
        <w:rPr>
          <w:rFonts w:ascii="Calibri" w:hAnsi="Calibri" w:cs="Calibri"/>
        </w:rPr>
        <w:t>)</w:t>
      </w:r>
    </w:p>
    <w:p w14:paraId="5FC83E7A" w14:textId="1B560A65"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Stage manager: $</w:t>
      </w:r>
      <w:r w:rsidR="006F5F3E">
        <w:rPr>
          <w:rFonts w:ascii="Calibri" w:hAnsi="Calibri" w:cs="Calibri"/>
        </w:rPr>
        <w:t>2,0</w:t>
      </w:r>
      <w:r w:rsidRPr="00BB64E9">
        <w:rPr>
          <w:rFonts w:ascii="Calibri" w:hAnsi="Calibri" w:cs="Calibri"/>
        </w:rPr>
        <w:t>00 (IWC: Yes)</w:t>
      </w:r>
    </w:p>
    <w:p w14:paraId="2011CAC7" w14:textId="4ED97DDC"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Lighting/sound operator (7 performances): $700 (IWC: No)</w:t>
      </w:r>
    </w:p>
    <w:p w14:paraId="659D02D1" w14:textId="639C3671"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Venue hire (Creative Town Hall, 7 performances + tech): $1,200 in-kind (IWC: No)</w:t>
      </w:r>
    </w:p>
    <w:p w14:paraId="5381F38D" w14:textId="38D8351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Set materials and construction: $800 in-kind (IWC: No - donated)</w:t>
      </w:r>
    </w:p>
    <w:p w14:paraId="3B694A14" w14:textId="5066FBD9"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Costume purchase and hire</w:t>
      </w:r>
      <w:r w:rsidR="00C878DF">
        <w:rPr>
          <w:rFonts w:ascii="Calibri" w:hAnsi="Calibri" w:cs="Calibri"/>
        </w:rPr>
        <w:t>, 2 performers</w:t>
      </w:r>
      <w:r w:rsidRPr="00BB64E9">
        <w:rPr>
          <w:rFonts w:ascii="Calibri" w:hAnsi="Calibri" w:cs="Calibri"/>
        </w:rPr>
        <w:t xml:space="preserve">: $600 (IWC: </w:t>
      </w:r>
      <w:r w:rsidR="006F5F3E">
        <w:rPr>
          <w:rFonts w:ascii="Calibri" w:hAnsi="Calibri" w:cs="Calibri"/>
        </w:rPr>
        <w:t>No</w:t>
      </w:r>
      <w:r w:rsidRPr="00BB64E9">
        <w:rPr>
          <w:rFonts w:ascii="Calibri" w:hAnsi="Calibri" w:cs="Calibri"/>
        </w:rPr>
        <w:t>)</w:t>
      </w:r>
    </w:p>
    <w:p w14:paraId="514BC3A5" w14:textId="664D815E"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Lighting equipment hire: $900 (IWC: No)</w:t>
      </w:r>
    </w:p>
    <w:p w14:paraId="629D7DBC" w14:textId="53DE3642"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Marketing and promotion: $800 (IWC: Yes)</w:t>
      </w:r>
    </w:p>
    <w:p w14:paraId="4EED8B9C" w14:textId="02B97F4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Graphic design (poster, program): $400 (IWC: Yes)</w:t>
      </w:r>
    </w:p>
    <w:p w14:paraId="0A11B23F" w14:textId="1F112003"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Documentation (photographer): $</w:t>
      </w:r>
      <w:r w:rsidR="00C212C6">
        <w:rPr>
          <w:rFonts w:ascii="Calibri" w:hAnsi="Calibri" w:cs="Calibri"/>
        </w:rPr>
        <w:t>6</w:t>
      </w:r>
      <w:r w:rsidRPr="00BB64E9">
        <w:rPr>
          <w:rFonts w:ascii="Calibri" w:hAnsi="Calibri" w:cs="Calibri"/>
        </w:rPr>
        <w:t xml:space="preserve">00 (IWC: </w:t>
      </w:r>
      <w:r w:rsidR="006F5F3E">
        <w:rPr>
          <w:rFonts w:ascii="Calibri" w:hAnsi="Calibri" w:cs="Calibri"/>
        </w:rPr>
        <w:t>No</w:t>
      </w:r>
      <w:r w:rsidRPr="00BB64E9">
        <w:rPr>
          <w:rFonts w:ascii="Calibri" w:hAnsi="Calibri" w:cs="Calibri"/>
        </w:rPr>
        <w:t>)</w:t>
      </w:r>
    </w:p>
    <w:p w14:paraId="63EFD4CE" w14:textId="50BD4CF5"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Public Liability Insurance: $300 (IWC: Yes)</w:t>
      </w:r>
    </w:p>
    <w:p w14:paraId="02C3CC57" w14:textId="73BEC7FB"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Ticketing platform fees: $200 (IWC: No)</w:t>
      </w:r>
    </w:p>
    <w:p w14:paraId="2C82CF7E" w14:textId="1A7C9246"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xml:space="preserve">Contingency (5%): $400 (IWC: </w:t>
      </w:r>
      <w:r w:rsidR="00C878DF">
        <w:rPr>
          <w:rFonts w:ascii="Calibri" w:hAnsi="Calibri" w:cs="Calibri"/>
        </w:rPr>
        <w:t>No</w:t>
      </w:r>
      <w:r w:rsidRPr="00BB64E9">
        <w:rPr>
          <w:rFonts w:ascii="Calibri" w:hAnsi="Calibri" w:cs="Calibri"/>
        </w:rPr>
        <w:t>)</w:t>
      </w:r>
    </w:p>
    <w:p w14:paraId="315EDCDC" w14:textId="5C97D82F" w:rsidR="004C3EDE" w:rsidRPr="00BB64E9" w:rsidRDefault="00F469A0">
      <w:pPr>
        <w:spacing w:after="100"/>
        <w:rPr>
          <w:rFonts w:ascii="Calibri" w:hAnsi="Calibri" w:cs="Calibri"/>
        </w:rPr>
      </w:pPr>
      <w:r w:rsidRPr="00BB64E9">
        <w:rPr>
          <w:rFonts w:ascii="Calibri" w:hAnsi="Calibri" w:cs="Calibri"/>
          <w:b/>
          <w:bCs/>
        </w:rPr>
        <w:t>TOTAL EXPENSES: $1</w:t>
      </w:r>
      <w:r w:rsidR="006F5F3E">
        <w:rPr>
          <w:rFonts w:ascii="Calibri" w:hAnsi="Calibri" w:cs="Calibri"/>
          <w:b/>
          <w:bCs/>
        </w:rPr>
        <w:t>7</w:t>
      </w:r>
      <w:r w:rsidRPr="00BB64E9">
        <w:rPr>
          <w:rFonts w:ascii="Calibri" w:hAnsi="Calibri" w:cs="Calibri"/>
          <w:b/>
          <w:bCs/>
        </w:rPr>
        <w:t>,</w:t>
      </w:r>
      <w:r w:rsidR="00665223">
        <w:rPr>
          <w:rFonts w:ascii="Calibri" w:hAnsi="Calibri" w:cs="Calibri"/>
          <w:b/>
          <w:bCs/>
        </w:rPr>
        <w:t>4</w:t>
      </w:r>
      <w:r w:rsidRPr="00BB64E9">
        <w:rPr>
          <w:rFonts w:ascii="Calibri" w:hAnsi="Calibri" w:cs="Calibri"/>
          <w:b/>
          <w:bCs/>
        </w:rPr>
        <w:t>00</w:t>
      </w:r>
    </w:p>
    <w:p w14:paraId="1F4BA45D" w14:textId="5B094DA5" w:rsidR="004C3EDE" w:rsidRPr="00BB64E9" w:rsidRDefault="00F469A0">
      <w:pPr>
        <w:spacing w:after="200"/>
        <w:rPr>
          <w:rFonts w:ascii="Calibri" w:hAnsi="Calibri" w:cs="Calibri"/>
        </w:rPr>
      </w:pPr>
      <w:r w:rsidRPr="00BB64E9">
        <w:rPr>
          <w:rFonts w:ascii="Calibri" w:hAnsi="Calibri" w:cs="Calibri"/>
          <w:b/>
          <w:bCs/>
          <w:color w:val="2E75B6"/>
        </w:rPr>
        <w:t>Total IWC-funded expenses: $</w:t>
      </w:r>
      <w:r w:rsidR="00665223">
        <w:rPr>
          <w:rFonts w:ascii="Calibri" w:hAnsi="Calibri" w:cs="Calibri"/>
          <w:b/>
          <w:bCs/>
          <w:color w:val="2E75B6"/>
        </w:rPr>
        <w:t>9</w:t>
      </w:r>
      <w:r w:rsidRPr="00BB64E9">
        <w:rPr>
          <w:rFonts w:ascii="Calibri" w:hAnsi="Calibri" w:cs="Calibri"/>
          <w:b/>
          <w:bCs/>
          <w:color w:val="2E75B6"/>
        </w:rPr>
        <w:t>,500</w:t>
      </w:r>
    </w:p>
    <w:p w14:paraId="33ED3F5B" w14:textId="0484DF6B"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Budget balances ($1</w:t>
      </w:r>
      <w:r w:rsidR="00671F01">
        <w:rPr>
          <w:rFonts w:ascii="Calibri" w:hAnsi="Calibri" w:cs="Calibri"/>
        </w:rPr>
        <w:t>7</w:t>
      </w:r>
      <w:r w:rsidRPr="00BB64E9">
        <w:rPr>
          <w:rFonts w:ascii="Calibri" w:hAnsi="Calibri" w:cs="Calibri"/>
        </w:rPr>
        <w:t>,</w:t>
      </w:r>
      <w:r w:rsidR="00671F01">
        <w:rPr>
          <w:rFonts w:ascii="Calibri" w:hAnsi="Calibri" w:cs="Calibri"/>
        </w:rPr>
        <w:t>4</w:t>
      </w:r>
      <w:r w:rsidRPr="00BB64E9">
        <w:rPr>
          <w:rFonts w:ascii="Calibri" w:hAnsi="Calibri" w:cs="Calibri"/>
        </w:rPr>
        <w:t>00 = $1</w:t>
      </w:r>
      <w:r w:rsidR="00671F01">
        <w:rPr>
          <w:rFonts w:ascii="Calibri" w:hAnsi="Calibri" w:cs="Calibri"/>
        </w:rPr>
        <w:t>7</w:t>
      </w:r>
      <w:r w:rsidRPr="00BB64E9">
        <w:rPr>
          <w:rFonts w:ascii="Calibri" w:hAnsi="Calibri" w:cs="Calibri"/>
        </w:rPr>
        <w:t>,</w:t>
      </w:r>
      <w:r w:rsidR="00671F01">
        <w:rPr>
          <w:rFonts w:ascii="Calibri" w:hAnsi="Calibri" w:cs="Calibri"/>
        </w:rPr>
        <w:t>4</w:t>
      </w:r>
      <w:r w:rsidRPr="00BB64E9">
        <w:rPr>
          <w:rFonts w:ascii="Calibri" w:hAnsi="Calibri" w:cs="Calibri"/>
        </w:rPr>
        <w:t>00)</w:t>
      </w:r>
    </w:p>
    <w:p w14:paraId="2FA4490C" w14:textId="65582A7A"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IWC grant request matches IWC-funded expenses ($</w:t>
      </w:r>
      <w:r w:rsidR="00671F01">
        <w:rPr>
          <w:rFonts w:ascii="Calibri" w:hAnsi="Calibri" w:cs="Calibri"/>
        </w:rPr>
        <w:t>9</w:t>
      </w:r>
      <w:r w:rsidRPr="00BB64E9">
        <w:rPr>
          <w:rFonts w:ascii="Calibri" w:hAnsi="Calibri" w:cs="Calibri"/>
        </w:rPr>
        <w:t>,500 = $</w:t>
      </w:r>
      <w:r w:rsidR="00671F01">
        <w:rPr>
          <w:rFonts w:ascii="Calibri" w:hAnsi="Calibri" w:cs="Calibri"/>
        </w:rPr>
        <w:t>9</w:t>
      </w:r>
      <w:r w:rsidRPr="00BB64E9">
        <w:rPr>
          <w:rFonts w:ascii="Calibri" w:hAnsi="Calibri" w:cs="Calibri"/>
        </w:rPr>
        <w:t>,500)</w:t>
      </w:r>
    </w:p>
    <w:p w14:paraId="4C9313AC" w14:textId="77777777"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Under the $10,000 maximum</w:t>
      </w:r>
    </w:p>
    <w:p w14:paraId="41667DCF" w14:textId="77777777"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Shows multiple funding sources (grant, own contribution, ticket sales, in-kind)</w:t>
      </w:r>
    </w:p>
    <w:p w14:paraId="13F53D40" w14:textId="77777777"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In-kind appears in both income and expenses</w:t>
      </w:r>
    </w:p>
    <w:p w14:paraId="423B8BEE" w14:textId="195D1751"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Fair artist fees (</w:t>
      </w:r>
      <w:r w:rsidR="00671F01">
        <w:rPr>
          <w:rFonts w:ascii="Calibri" w:hAnsi="Calibri" w:cs="Calibri"/>
        </w:rPr>
        <w:t>2</w:t>
      </w:r>
      <w:r w:rsidRPr="00BB64E9">
        <w:rPr>
          <w:rFonts w:ascii="Calibri" w:hAnsi="Calibri" w:cs="Calibri"/>
        </w:rPr>
        <w:t xml:space="preserve"> performers for </w:t>
      </w:r>
      <w:r w:rsidR="00671F01">
        <w:rPr>
          <w:rFonts w:ascii="Calibri" w:hAnsi="Calibri" w:cs="Calibri"/>
        </w:rPr>
        <w:t>2</w:t>
      </w:r>
      <w:r w:rsidRPr="00BB64E9">
        <w:rPr>
          <w:rFonts w:ascii="Calibri" w:hAnsi="Calibri" w:cs="Calibri"/>
        </w:rPr>
        <w:t xml:space="preserve"> weeks </w:t>
      </w:r>
      <w:r w:rsidR="00671F01">
        <w:rPr>
          <w:rFonts w:ascii="Calibri" w:hAnsi="Calibri" w:cs="Calibri"/>
        </w:rPr>
        <w:t xml:space="preserve">part time </w:t>
      </w:r>
      <w:r w:rsidRPr="00BB64E9">
        <w:rPr>
          <w:rFonts w:ascii="Calibri" w:hAnsi="Calibri" w:cs="Calibri"/>
        </w:rPr>
        <w:t>rehearsal + performances = $</w:t>
      </w:r>
      <w:r w:rsidR="00671F01">
        <w:rPr>
          <w:rFonts w:ascii="Calibri" w:hAnsi="Calibri" w:cs="Calibri"/>
        </w:rPr>
        <w:t>3</w:t>
      </w:r>
      <w:r w:rsidRPr="00BB64E9">
        <w:rPr>
          <w:rFonts w:ascii="Calibri" w:hAnsi="Calibri" w:cs="Calibri"/>
        </w:rPr>
        <w:t>,000 each)</w:t>
      </w:r>
    </w:p>
    <w:p w14:paraId="0173EE79" w14:textId="77777777" w:rsidR="004C3EDE" w:rsidRPr="00BB64E9" w:rsidRDefault="00F469A0">
      <w:pPr>
        <w:spacing w:after="50"/>
        <w:rPr>
          <w:rFonts w:ascii="Calibri" w:hAnsi="Calibri" w:cs="Calibri"/>
        </w:rPr>
      </w:pPr>
      <w:r w:rsidRPr="00BB64E9">
        <w:rPr>
          <w:rFonts w:ascii="Segoe UI Symbol" w:hAnsi="Segoe UI Symbol" w:cs="Segoe UI Symbol"/>
        </w:rPr>
        <w:t>✓</w:t>
      </w:r>
      <w:r w:rsidRPr="00BB64E9">
        <w:rPr>
          <w:rFonts w:ascii="Calibri" w:hAnsi="Calibri" w:cs="Calibri"/>
        </w:rPr>
        <w:t xml:space="preserve"> Realistic projected ticket income (conservative estimate)</w:t>
      </w:r>
    </w:p>
    <w:p w14:paraId="57905699" w14:textId="77777777" w:rsidR="004C3EDE" w:rsidRPr="00BB64E9" w:rsidRDefault="00F469A0">
      <w:pPr>
        <w:spacing w:after="300"/>
        <w:rPr>
          <w:rFonts w:ascii="Calibri" w:hAnsi="Calibri" w:cs="Calibri"/>
        </w:rPr>
      </w:pPr>
      <w:r w:rsidRPr="00BB64E9">
        <w:rPr>
          <w:rFonts w:ascii="Segoe UI Symbol" w:hAnsi="Segoe UI Symbol" w:cs="Segoe UI Symbol"/>
        </w:rPr>
        <w:t>✓</w:t>
      </w:r>
      <w:r w:rsidRPr="00BB64E9">
        <w:rPr>
          <w:rFonts w:ascii="Calibri" w:hAnsi="Calibri" w:cs="Calibri"/>
        </w:rPr>
        <w:t xml:space="preserve"> Includes contingency for unexpected costs</w:t>
      </w:r>
    </w:p>
    <w:p w14:paraId="5756FFBA" w14:textId="77777777" w:rsidR="004C3EDE" w:rsidRPr="00BB64E9" w:rsidRDefault="00F469A0">
      <w:pPr>
        <w:pStyle w:val="Heading2"/>
        <w:spacing w:before="300" w:after="200"/>
        <w:rPr>
          <w:rFonts w:ascii="Calibri" w:hAnsi="Calibri" w:cs="Calibri"/>
        </w:rPr>
      </w:pPr>
      <w:r w:rsidRPr="00BB64E9">
        <w:rPr>
          <w:rFonts w:ascii="Calibri" w:hAnsi="Calibri" w:cs="Calibri"/>
        </w:rPr>
        <w:t>Tax and Centrelink Information</w:t>
      </w:r>
    </w:p>
    <w:p w14:paraId="3F9D6733" w14:textId="77777777" w:rsidR="004C3EDE" w:rsidRPr="00BB64E9" w:rsidRDefault="00F469A0">
      <w:pPr>
        <w:spacing w:after="200"/>
        <w:rPr>
          <w:rFonts w:ascii="Calibri" w:hAnsi="Calibri" w:cs="Calibri"/>
        </w:rPr>
      </w:pPr>
      <w:r w:rsidRPr="00BB64E9">
        <w:rPr>
          <w:rFonts w:ascii="Calibri" w:hAnsi="Calibri" w:cs="Calibri"/>
          <w:b/>
          <w:bCs/>
        </w:rPr>
        <w:t xml:space="preserve">Tax: </w:t>
      </w:r>
      <w:r w:rsidRPr="00BB64E9">
        <w:rPr>
          <w:rFonts w:ascii="Calibri" w:hAnsi="Calibri" w:cs="Calibri"/>
        </w:rPr>
        <w:t>Grants are generally considered taxable income by the Australian Taxation Office (ATO). Keep records of your grant for tax time. If unsure, contact the ATO on 13 28 66 or speak with a tax advisor.</w:t>
      </w:r>
    </w:p>
    <w:p w14:paraId="148CE732" w14:textId="77777777" w:rsidR="004C3EDE" w:rsidRPr="00BB64E9" w:rsidRDefault="00F469A0">
      <w:pPr>
        <w:spacing w:after="300"/>
        <w:rPr>
          <w:rFonts w:ascii="Calibri" w:hAnsi="Calibri" w:cs="Calibri"/>
        </w:rPr>
      </w:pPr>
      <w:r w:rsidRPr="00BB64E9">
        <w:rPr>
          <w:rFonts w:ascii="Calibri" w:hAnsi="Calibri" w:cs="Calibri"/>
          <w:b/>
          <w:bCs/>
        </w:rPr>
        <w:lastRenderedPageBreak/>
        <w:t xml:space="preserve">Centrelink: </w:t>
      </w:r>
      <w:r w:rsidRPr="00BB64E9">
        <w:rPr>
          <w:rFonts w:ascii="Calibri" w:hAnsi="Calibri" w:cs="Calibri"/>
        </w:rPr>
        <w:t>If you receive Centrelink payments, a grant may affect your payments. Contact Centrelink on 13 28 50 before accepting grant funding to understand the implications.</w:t>
      </w:r>
    </w:p>
    <w:p w14:paraId="7C8E3091" w14:textId="77777777" w:rsidR="004C3EDE" w:rsidRPr="00BB64E9" w:rsidRDefault="00F469A0">
      <w:pPr>
        <w:pStyle w:val="Heading2"/>
        <w:spacing w:before="300" w:after="200"/>
        <w:rPr>
          <w:rFonts w:ascii="Calibri" w:hAnsi="Calibri" w:cs="Calibri"/>
        </w:rPr>
      </w:pPr>
      <w:r w:rsidRPr="00BB64E9">
        <w:rPr>
          <w:rFonts w:ascii="Calibri" w:hAnsi="Calibri" w:cs="Calibri"/>
        </w:rPr>
        <w:t>Need Help with Your Budget?</w:t>
      </w:r>
    </w:p>
    <w:p w14:paraId="75EA2ED9" w14:textId="77777777" w:rsidR="004C3EDE" w:rsidRPr="00BB64E9" w:rsidRDefault="00F469A0">
      <w:pPr>
        <w:spacing w:after="150"/>
        <w:rPr>
          <w:rFonts w:ascii="Calibri" w:hAnsi="Calibri" w:cs="Calibri"/>
        </w:rPr>
      </w:pPr>
      <w:r w:rsidRPr="00BB64E9">
        <w:rPr>
          <w:rFonts w:ascii="Calibri" w:hAnsi="Calibri" w:cs="Calibri"/>
        </w:rPr>
        <w:t>We're here to help! Contact us during office hours:</w:t>
      </w:r>
    </w:p>
    <w:p w14:paraId="3414248F" w14:textId="1C04D081" w:rsidR="004C3EDE" w:rsidRPr="00BB64E9" w:rsidRDefault="00F469A0">
      <w:pPr>
        <w:spacing w:after="100"/>
        <w:rPr>
          <w:rFonts w:ascii="Calibri" w:hAnsi="Calibri" w:cs="Calibri"/>
        </w:rPr>
      </w:pPr>
      <w:r w:rsidRPr="00BB64E9">
        <w:rPr>
          <w:rFonts w:ascii="Calibri" w:hAnsi="Calibri" w:cs="Calibri"/>
        </w:rPr>
        <w:t xml:space="preserve">Phone: </w:t>
      </w:r>
      <w:r w:rsidRPr="00F469A0">
        <w:rPr>
          <w:rFonts w:ascii="Calibri" w:hAnsi="Calibri" w:cs="Calibri"/>
        </w:rPr>
        <w:t>(02) 9392 5031</w:t>
      </w:r>
    </w:p>
    <w:p w14:paraId="03CB40D1" w14:textId="77777777" w:rsidR="004C3EDE" w:rsidRPr="00BB64E9" w:rsidRDefault="00F469A0">
      <w:pPr>
        <w:spacing w:after="100"/>
        <w:rPr>
          <w:rFonts w:ascii="Calibri" w:hAnsi="Calibri" w:cs="Calibri"/>
        </w:rPr>
      </w:pPr>
      <w:r w:rsidRPr="00BB64E9">
        <w:rPr>
          <w:rFonts w:ascii="Calibri" w:hAnsi="Calibri" w:cs="Calibri"/>
        </w:rPr>
        <w:t>Email: arts@innerwest.nsw.gov.au</w:t>
      </w:r>
    </w:p>
    <w:p w14:paraId="2782549D" w14:textId="77777777" w:rsidR="004C3EDE" w:rsidRPr="00BB64E9" w:rsidRDefault="00F469A0">
      <w:pPr>
        <w:spacing w:after="200"/>
        <w:rPr>
          <w:rFonts w:ascii="Calibri" w:hAnsi="Calibri" w:cs="Calibri"/>
        </w:rPr>
      </w:pPr>
      <w:r w:rsidRPr="00BB64E9">
        <w:rPr>
          <w:rFonts w:ascii="Calibri" w:hAnsi="Calibri" w:cs="Calibri"/>
        </w:rPr>
        <w:t>Office hours: 9am-5pm Monday-Friday</w:t>
      </w:r>
    </w:p>
    <w:p w14:paraId="4DF4D7D6" w14:textId="77777777" w:rsidR="004C3EDE" w:rsidRPr="00BB64E9" w:rsidRDefault="00F469A0">
      <w:pPr>
        <w:spacing w:after="100"/>
        <w:rPr>
          <w:rFonts w:ascii="Calibri" w:hAnsi="Calibri" w:cs="Calibri"/>
        </w:rPr>
      </w:pPr>
      <w:r w:rsidRPr="00BB64E9">
        <w:rPr>
          <w:rFonts w:ascii="Calibri" w:hAnsi="Calibri" w:cs="Calibri"/>
          <w:b/>
          <w:bCs/>
        </w:rPr>
        <w:t>We can help with:</w:t>
      </w:r>
    </w:p>
    <w:p w14:paraId="45090D8D"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Clarifying which expenses are eligible</w:t>
      </w:r>
    </w:p>
    <w:p w14:paraId="0759A7C7"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Understanding in-kind support</w:t>
      </w:r>
    </w:p>
    <w:p w14:paraId="158630B2"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Balancing your budget</w:t>
      </w:r>
    </w:p>
    <w:p w14:paraId="5806E75E" w14:textId="77777777" w:rsidR="004C3EDE" w:rsidRPr="00BB64E9" w:rsidRDefault="00F469A0">
      <w:pPr>
        <w:pStyle w:val="ListParagraph"/>
        <w:numPr>
          <w:ilvl w:val="0"/>
          <w:numId w:val="1"/>
        </w:numPr>
        <w:spacing w:after="50"/>
        <w:rPr>
          <w:rFonts w:ascii="Calibri" w:hAnsi="Calibri" w:cs="Calibri"/>
        </w:rPr>
      </w:pPr>
      <w:r w:rsidRPr="00BB64E9">
        <w:rPr>
          <w:rFonts w:ascii="Calibri" w:hAnsi="Calibri" w:cs="Calibri"/>
        </w:rPr>
        <w:t>• Technical issues with the template</w:t>
      </w:r>
    </w:p>
    <w:p w14:paraId="1BE6DEA9" w14:textId="77777777" w:rsidR="004C3EDE" w:rsidRPr="00BB64E9" w:rsidRDefault="00F469A0">
      <w:pPr>
        <w:pStyle w:val="ListParagraph"/>
        <w:numPr>
          <w:ilvl w:val="0"/>
          <w:numId w:val="1"/>
        </w:numPr>
        <w:spacing w:after="200"/>
        <w:rPr>
          <w:rFonts w:ascii="Calibri" w:hAnsi="Calibri" w:cs="Calibri"/>
        </w:rPr>
      </w:pPr>
      <w:r w:rsidRPr="00BB64E9">
        <w:rPr>
          <w:rFonts w:ascii="Calibri" w:hAnsi="Calibri" w:cs="Calibri"/>
        </w:rPr>
        <w:t>• Finding industry rate guidelines</w:t>
      </w:r>
    </w:p>
    <w:p w14:paraId="02F8C740" w14:textId="77777777" w:rsidR="004C3EDE" w:rsidRPr="00BB64E9" w:rsidRDefault="00F469A0">
      <w:pPr>
        <w:spacing w:after="300"/>
        <w:rPr>
          <w:rFonts w:ascii="Calibri" w:hAnsi="Calibri" w:cs="Calibri"/>
        </w:rPr>
      </w:pPr>
      <w:r w:rsidRPr="00BB64E9">
        <w:rPr>
          <w:rFonts w:ascii="Calibri" w:hAnsi="Calibri" w:cs="Calibri"/>
          <w:b/>
          <w:bCs/>
        </w:rPr>
        <w:t xml:space="preserve">Note: </w:t>
      </w:r>
      <w:r w:rsidRPr="00BB64E9">
        <w:rPr>
          <w:rFonts w:ascii="Calibri" w:hAnsi="Calibri" w:cs="Calibri"/>
        </w:rPr>
        <w:t>We cannot advise on the content of your application or tell you what to include in your budget. We can only explain the guidelines and answer questions about eligibility.</w:t>
      </w:r>
    </w:p>
    <w:p w14:paraId="1D008B2A" w14:textId="1D02E04C" w:rsidR="004C3EDE" w:rsidRPr="00BB64E9" w:rsidRDefault="00F469A0">
      <w:pPr>
        <w:spacing w:before="400"/>
        <w:jc w:val="center"/>
        <w:rPr>
          <w:rFonts w:ascii="Calibri" w:hAnsi="Calibri" w:cs="Calibri"/>
        </w:rPr>
      </w:pPr>
      <w:r w:rsidRPr="00BB64E9">
        <w:rPr>
          <w:rFonts w:ascii="Calibri" w:hAnsi="Calibri" w:cs="Calibri"/>
        </w:rPr>
        <w:t xml:space="preserve">Inner West Council acknowledges the Gadigal and </w:t>
      </w:r>
      <w:proofErr w:type="spellStart"/>
      <w:r w:rsidRPr="00BB64E9">
        <w:rPr>
          <w:rFonts w:ascii="Calibri" w:hAnsi="Calibri" w:cs="Calibri"/>
        </w:rPr>
        <w:t>Wangal</w:t>
      </w:r>
      <w:proofErr w:type="spellEnd"/>
      <w:r w:rsidRPr="00BB64E9">
        <w:rPr>
          <w:rFonts w:ascii="Calibri" w:hAnsi="Calibri" w:cs="Calibri"/>
        </w:rPr>
        <w:t xml:space="preserve"> people of the </w:t>
      </w:r>
      <w:r w:rsidR="006C2741">
        <w:rPr>
          <w:rFonts w:ascii="Calibri" w:hAnsi="Calibri" w:cs="Calibri"/>
        </w:rPr>
        <w:t>Sydney Basin</w:t>
      </w:r>
      <w:r w:rsidRPr="00BB64E9">
        <w:rPr>
          <w:rFonts w:ascii="Calibri" w:hAnsi="Calibri" w:cs="Calibri"/>
        </w:rPr>
        <w:t xml:space="preserve"> as the traditional custodians of this land and pays respect to Elders past, present and emerging.</w:t>
      </w:r>
    </w:p>
    <w:sectPr w:rsidR="004C3EDE" w:rsidRPr="00BB64E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41027"/>
    <w:multiLevelType w:val="hybridMultilevel"/>
    <w:tmpl w:val="C114A0DC"/>
    <w:lvl w:ilvl="0" w:tplc="7FFC4F96">
      <w:start w:val="1"/>
      <w:numFmt w:val="bullet"/>
      <w:lvlText w:val="●"/>
      <w:lvlJc w:val="left"/>
      <w:pPr>
        <w:ind w:left="720" w:hanging="360"/>
      </w:pPr>
    </w:lvl>
    <w:lvl w:ilvl="1" w:tplc="91C49584">
      <w:start w:val="1"/>
      <w:numFmt w:val="bullet"/>
      <w:lvlText w:val="○"/>
      <w:lvlJc w:val="left"/>
      <w:pPr>
        <w:ind w:left="1440" w:hanging="360"/>
      </w:pPr>
    </w:lvl>
    <w:lvl w:ilvl="2" w:tplc="5756DC48">
      <w:start w:val="1"/>
      <w:numFmt w:val="bullet"/>
      <w:lvlText w:val="■"/>
      <w:lvlJc w:val="left"/>
      <w:pPr>
        <w:ind w:left="2160" w:hanging="360"/>
      </w:pPr>
    </w:lvl>
    <w:lvl w:ilvl="3" w:tplc="3A706292">
      <w:start w:val="1"/>
      <w:numFmt w:val="bullet"/>
      <w:lvlText w:val="●"/>
      <w:lvlJc w:val="left"/>
      <w:pPr>
        <w:ind w:left="2880" w:hanging="360"/>
      </w:pPr>
    </w:lvl>
    <w:lvl w:ilvl="4" w:tplc="F356DF48">
      <w:start w:val="1"/>
      <w:numFmt w:val="bullet"/>
      <w:lvlText w:val="○"/>
      <w:lvlJc w:val="left"/>
      <w:pPr>
        <w:ind w:left="3600" w:hanging="360"/>
      </w:pPr>
    </w:lvl>
    <w:lvl w:ilvl="5" w:tplc="64FEBC54">
      <w:start w:val="1"/>
      <w:numFmt w:val="bullet"/>
      <w:lvlText w:val="■"/>
      <w:lvlJc w:val="left"/>
      <w:pPr>
        <w:ind w:left="4320" w:hanging="360"/>
      </w:pPr>
    </w:lvl>
    <w:lvl w:ilvl="6" w:tplc="70AE1C4E">
      <w:start w:val="1"/>
      <w:numFmt w:val="bullet"/>
      <w:lvlText w:val="●"/>
      <w:lvlJc w:val="left"/>
      <w:pPr>
        <w:ind w:left="5040" w:hanging="360"/>
      </w:pPr>
    </w:lvl>
    <w:lvl w:ilvl="7" w:tplc="6190489C">
      <w:start w:val="1"/>
      <w:numFmt w:val="bullet"/>
      <w:lvlText w:val="●"/>
      <w:lvlJc w:val="left"/>
      <w:pPr>
        <w:ind w:left="5760" w:hanging="360"/>
      </w:pPr>
    </w:lvl>
    <w:lvl w:ilvl="8" w:tplc="EFEA930A">
      <w:start w:val="1"/>
      <w:numFmt w:val="bullet"/>
      <w:lvlText w:val="●"/>
      <w:lvlJc w:val="left"/>
      <w:pPr>
        <w:ind w:left="6480" w:hanging="360"/>
      </w:pPr>
    </w:lvl>
  </w:abstractNum>
  <w:num w:numId="1" w16cid:durableId="20364924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EDE"/>
    <w:rsid w:val="00064AF9"/>
    <w:rsid w:val="00156247"/>
    <w:rsid w:val="004C3EDE"/>
    <w:rsid w:val="005B46DF"/>
    <w:rsid w:val="005E110A"/>
    <w:rsid w:val="00665223"/>
    <w:rsid w:val="00671F01"/>
    <w:rsid w:val="006C2741"/>
    <w:rsid w:val="006D3C2C"/>
    <w:rsid w:val="006F5F3E"/>
    <w:rsid w:val="00700246"/>
    <w:rsid w:val="00863B8F"/>
    <w:rsid w:val="00AE0EF2"/>
    <w:rsid w:val="00BB64E9"/>
    <w:rsid w:val="00C212C6"/>
    <w:rsid w:val="00C878DF"/>
    <w:rsid w:val="00E12680"/>
    <w:rsid w:val="00F469A0"/>
    <w:rsid w:val="00FC664E"/>
    <w:rsid w:val="00FC7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BEF5"/>
  <w15:docId w15:val="{0F224BC8-8AAA-4842-BAFD-91D040A5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BB6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uckforcover.com.au/html/public-and-products-liability.cf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sauthors.org/rates-of-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5412A9B223C0964DAC436DFCCCA3E050" ma:contentTypeVersion="32" ma:contentTypeDescription="Create a new document." ma:contentTypeScope="" ma:versionID="17ff387385eef99a8ab0a3246c85a5f8">
  <xsd:schema xmlns:xsd="http://www.w3.org/2001/XMLSchema" xmlns:xs="http://www.w3.org/2001/XMLSchema" xmlns:p="http://schemas.microsoft.com/office/2006/metadata/properties" xmlns:ns1="http://schemas.microsoft.com/sharepoint/v3" xmlns:ns2="e15b3f28-72fe-4d8e-9015-cd7639cc1d5c" xmlns:ns3="0220b13f-8f6b-41eb-b71d-54534e296081" xmlns:ns4="1196178e-741e-4475-9bcc-529e68535f85" targetNamespace="http://schemas.microsoft.com/office/2006/metadata/properties" ma:root="true" ma:fieldsID="d1ecea2a1bf3ca0a55e203398fa9a7c8" ns1:_="" ns2:_="" ns3:_="" ns4:_="">
    <xsd:import namespace="http://schemas.microsoft.com/sharepoint/v3"/>
    <xsd:import namespace="e15b3f28-72fe-4d8e-9015-cd7639cc1d5c"/>
    <xsd:import namespace="0220b13f-8f6b-41eb-b71d-54534e296081"/>
    <xsd:import namespace="1196178e-741e-4475-9bcc-529e68535f85"/>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Services:Planning|1c205d1e-d7d3-4eb4-a719-0a25340a0fe9"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4;#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Living Arts|04d4d7fa-7c9f-4ac5-8d3f-8cffb18861c0"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20b13f-8f6b-41eb-b71d-54534e29608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7b9b74-ee47-46af-ae62-a7c69f19e416}" ma:internalName="TaxCatchAll" ma:showField="CatchAllData" ma:web="0220b13f-8f6b-41eb-b71d-54534e29608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7b9b74-ee47-46af-ae62-a7c69f19e416}" ma:internalName="TaxCatchAllLabel" ma:readOnly="true" ma:showField="CatchAllDataLabel" ma:web="0220b13f-8f6b-41eb-b71d-54534e296081">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6178e-741e-4475-9bcc-529e68535f8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Living Arts</TermName>
          <TermId xmlns="http://schemas.microsoft.com/office/infopath/2007/PartnerControls">04d4d7fa-7c9f-4ac5-8d3f-8cffb18861c0</TermId>
        </TermInfo>
      </Terms>
    </ja41ec0d84ad44129a5319a9e852e644>
    <_ip_UnifiedCompliancePolicyUIAction xmlns="http://schemas.microsoft.com/sharepoint/v3" xsi:nil="true"/>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TaxCatchAll xmlns="0220b13f-8f6b-41eb-b71d-54534e296081">
      <Value>4</Value>
      <Value>2</Value>
      <Value>1</Value>
    </TaxCatchAll>
    <_ip_UnifiedCompliancePolicyProperties xmlns="http://schemas.microsoft.com/sharepoint/v3" xsi:nil="true"/>
    <l1c0f6ab8ef2402fbec6471c41ba8676 xmlns="e15b3f28-72fe-4d8e-9015-cd7639cc1d5c">
      <Terms xmlns="http://schemas.microsoft.com/office/infopath/2007/PartnerControls"/>
    </l1c0f6ab8ef2402fbec6471c41ba8676>
    <lcf76f155ced4ddcb4097134ff3c332f xmlns="1196178e-741e-4475-9bcc-529e68535f85">
      <Terms xmlns="http://schemas.microsoft.com/office/infopath/2007/PartnerControls"/>
    </lcf76f155ced4ddcb4097134ff3c332f>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Services:Planning</TermName>
          <TermId xmlns="http://schemas.microsoft.com/office/infopath/2007/PartnerControls">1c205d1e-d7d3-4eb4-a719-0a25340a0fe9</TermId>
        </TermInfo>
      </Terms>
    </j34109dad6d74e65aeb70f26fb08b4f8>
  </documentManagement>
</p:properties>
</file>

<file path=customXml/itemProps1.xml><?xml version="1.0" encoding="utf-8"?>
<ds:datastoreItem xmlns:ds="http://schemas.openxmlformats.org/officeDocument/2006/customXml" ds:itemID="{2E40C26B-6C6E-496A-A042-953512315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5b3f28-72fe-4d8e-9015-cd7639cc1d5c"/>
    <ds:schemaRef ds:uri="0220b13f-8f6b-41eb-b71d-54534e296081"/>
    <ds:schemaRef ds:uri="1196178e-741e-4475-9bcc-529e6853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AFFFE-3E76-4C58-BA15-6A0BC33F80B0}">
  <ds:schemaRefs>
    <ds:schemaRef ds:uri="http://schemas.microsoft.com/sharepoint/v3/contenttype/forms"/>
  </ds:schemaRefs>
</ds:datastoreItem>
</file>

<file path=customXml/itemProps3.xml><?xml version="1.0" encoding="utf-8"?>
<ds:datastoreItem xmlns:ds="http://schemas.openxmlformats.org/officeDocument/2006/customXml" ds:itemID="{DE97EDA9-3C7A-4596-B210-1D687A031089}">
  <ds:schemaRefs>
    <ds:schemaRef ds:uri="http://schemas.microsoft.com/office/2006/metadata/properties"/>
    <ds:schemaRef ds:uri="http://schemas.microsoft.com/office/infopath/2007/PartnerControls"/>
    <ds:schemaRef ds:uri="e15b3f28-72fe-4d8e-9015-cd7639cc1d5c"/>
    <ds:schemaRef ds:uri="http://schemas.microsoft.com/sharepoint/v3"/>
    <ds:schemaRef ds:uri="0220b13f-8f6b-41eb-b71d-54534e296081"/>
    <ds:schemaRef ds:uri="1196178e-741e-4475-9bcc-529e68535f85"/>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2366</Words>
  <Characters>13761</Characters>
  <Application>Microsoft Office Word</Application>
  <DocSecurity>0</DocSecurity>
  <Lines>259</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Projects Budget Guide</dc:title>
  <dc:subject/>
  <dc:creator/>
  <cp:keywords/>
  <dc:description/>
  <cp:lastModifiedBy>Raffaela Cavadini</cp:lastModifiedBy>
  <cp:revision>10</cp:revision>
  <dcterms:created xsi:type="dcterms:W3CDTF">2026-02-25T09:01:00Z</dcterms:created>
  <dcterms:modified xsi:type="dcterms:W3CDTF">2026-03-27T01:42:00Z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0x0101002EA0ACC7199C6F48BBC1C50C26568B70005412A9B223C0964DAC436DFCCCA3E050</vt:lpwstr>
  </property>
  <property fmtid="{D5CDD505-2E9C-101B-9397-08002B2CF9AE}" pid="3" name="Site Type">
    <vt:lpwstr>4;#Department|c786d8df-7b5d-4014-bc26-c45c2dabee8c</vt:lpwstr>
  </property>
  <property fmtid="{D5CDD505-2E9C-101B-9397-08002B2CF9AE}" pid="4" name="Business Activity">
    <vt:lpwstr>1;#Community Services:Planning|1c205d1e-d7d3-4eb4-a719-0a25340a0fe9</vt:lpwstr>
  </property>
  <property fmtid="{D5CDD505-2E9C-101B-9397-08002B2CF9AE}" pid="5" name="IWC Department">
    <vt:lpwstr>2;#Living Arts|04d4d7fa-7c9f-4ac5-8d3f-8cffb18861c0</vt:lpwstr>
  </property>
  <property fmtid="{D5CDD505-2E9C-101B-9397-08002B2CF9AE}" pid="6" name="Document_x0020_Type">
    <vt:lpwstr/>
  </property>
  <property fmtid="{D5CDD505-2E9C-101B-9397-08002B2CF9AE}" pid="7" name="Business_x0020_Activity">
    <vt:lpwstr>1;#Community Services:Planning|1c205d1e-d7d3-4eb4-a719-0a25340a0fe9</vt:lpwstr>
  </property>
  <property fmtid="{D5CDD505-2E9C-101B-9397-08002B2CF9AE}" pid="8" name="MediaServiceImageTags">
    <vt:lpwstr/>
  </property>
  <property fmtid="{D5CDD505-2E9C-101B-9397-08002B2CF9AE}" pid="9" name="Site_x0020_Type">
    <vt:lpwstr>4;#Department|c786d8df-7b5d-4014-bc26-c45c2dabee8c</vt:lpwstr>
  </property>
  <property fmtid="{D5CDD505-2E9C-101B-9397-08002B2CF9AE}" pid="10" name="IWC_x0020_Department">
    <vt:lpwstr>2;#Living Arts|04d4d7fa-7c9f-4ac5-8d3f-8cffb18861c0</vt:lpwstr>
  </property>
  <property fmtid="{D5CDD505-2E9C-101B-9397-08002B2CF9AE}" pid="11" name="Document Type">
    <vt:lpwstr/>
  </property>
</Properties>
</file>