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7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810"/>
        <w:gridCol w:w="8957"/>
      </w:tblGrid>
      <w:tr w:rsidR="00AA04E5" w:rsidRPr="00D83522" w14:paraId="38E77CFF" w14:textId="77777777" w:rsidTr="00A85F2E">
        <w:tc>
          <w:tcPr>
            <w:tcW w:w="1810" w:type="dxa"/>
            <w:shd w:val="clear" w:color="auto" w:fill="DEDEDE"/>
            <w:vAlign w:val="center"/>
          </w:tcPr>
          <w:p w14:paraId="6B0E9319" w14:textId="25BAFC30" w:rsidR="00AA04E5" w:rsidRPr="00167AFF" w:rsidRDefault="00AA04E5" w:rsidP="00667978">
            <w:pPr>
              <w:rPr>
                <w:b/>
                <w:sz w:val="20"/>
                <w:szCs w:val="20"/>
                <w:lang w:val="en-AU"/>
              </w:rPr>
            </w:pPr>
            <w:r w:rsidRPr="00167AFF">
              <w:rPr>
                <w:b/>
                <w:sz w:val="20"/>
                <w:szCs w:val="20"/>
                <w:lang w:val="en-AU"/>
              </w:rPr>
              <w:t>About this form</w:t>
            </w:r>
          </w:p>
        </w:tc>
        <w:tc>
          <w:tcPr>
            <w:tcW w:w="8960" w:type="dxa"/>
            <w:vAlign w:val="center"/>
          </w:tcPr>
          <w:p w14:paraId="292E2397" w14:textId="5761559A" w:rsidR="00814B5E" w:rsidRPr="000E06FF" w:rsidRDefault="00E516C5" w:rsidP="000E06FF">
            <w:pPr>
              <w:spacing w:before="40" w:after="60"/>
              <w:rPr>
                <w:sz w:val="20"/>
                <w:szCs w:val="20"/>
              </w:rPr>
            </w:pPr>
            <w:r w:rsidRPr="000E06FF">
              <w:rPr>
                <w:sz w:val="20"/>
                <w:szCs w:val="20"/>
              </w:rPr>
              <w:t>Use this form</w:t>
            </w:r>
            <w:r w:rsidR="00814B5E" w:rsidRPr="000E06FF">
              <w:rPr>
                <w:sz w:val="20"/>
                <w:szCs w:val="20"/>
              </w:rPr>
              <w:t xml:space="preserve"> to apply for </w:t>
            </w:r>
            <w:r w:rsidR="00CF4A47" w:rsidRPr="000E06FF">
              <w:rPr>
                <w:sz w:val="20"/>
                <w:szCs w:val="20"/>
              </w:rPr>
              <w:t>approval to close and occupy a road to hold a neighbourhood street party</w:t>
            </w:r>
            <w:r w:rsidR="00814B5E" w:rsidRPr="000E06FF">
              <w:rPr>
                <w:sz w:val="20"/>
                <w:szCs w:val="20"/>
              </w:rPr>
              <w:t xml:space="preserve">. </w:t>
            </w:r>
          </w:p>
          <w:p w14:paraId="7DE0C161" w14:textId="77777777" w:rsidR="00A74341" w:rsidRPr="000E06FF" w:rsidRDefault="00A74341" w:rsidP="000E06FF">
            <w:pPr>
              <w:spacing w:before="40" w:after="60"/>
              <w:rPr>
                <w:sz w:val="20"/>
                <w:szCs w:val="20"/>
              </w:rPr>
            </w:pPr>
            <w:r w:rsidRPr="000E06FF">
              <w:rPr>
                <w:sz w:val="20"/>
                <w:szCs w:val="20"/>
              </w:rPr>
              <w:t>The Inner West Council encourages properly conducted neighbourhood street parties as a means of building community spirit and improving neighbourhood social inclusion. Council approval is required prior to closing a road.</w:t>
            </w:r>
          </w:p>
          <w:p w14:paraId="3DE7D3FA" w14:textId="4F13FE8E" w:rsidR="004905D6" w:rsidRPr="000E06FF" w:rsidRDefault="004905D6" w:rsidP="000E06FF">
            <w:pPr>
              <w:spacing w:before="40" w:after="60"/>
              <w:rPr>
                <w:sz w:val="20"/>
                <w:szCs w:val="20"/>
              </w:rPr>
            </w:pPr>
            <w:r w:rsidRPr="000E06FF">
              <w:rPr>
                <w:sz w:val="20"/>
                <w:szCs w:val="20"/>
              </w:rPr>
              <w:t>Applications should be lodged 10 weeks in advance of the planned date to ensure sufficient time for a Council determination to be made prior to the event.</w:t>
            </w:r>
          </w:p>
          <w:p w14:paraId="7BD2EA23" w14:textId="3120B5B9" w:rsidR="00C64EF6" w:rsidRPr="000E06FF" w:rsidRDefault="00C64EF6" w:rsidP="000E06FF">
            <w:pPr>
              <w:adjustRightInd w:val="0"/>
              <w:spacing w:before="40" w:after="60"/>
              <w:rPr>
                <w:sz w:val="20"/>
                <w:szCs w:val="20"/>
              </w:rPr>
            </w:pPr>
            <w:r w:rsidRPr="000E06FF">
              <w:rPr>
                <w:sz w:val="20"/>
                <w:szCs w:val="20"/>
              </w:rPr>
              <w:t>Prior to lodging this application, residents wishing to conduct a neighbourhood street party involving a road closure should in the first instance contact Council ‘s Traffic &amp; Parking Services Team on 9335 2213 to discuss the proposal, understand likely requirements, timeframes involved and if the road closure can be supported.</w:t>
            </w:r>
          </w:p>
          <w:p w14:paraId="0D17D00B" w14:textId="77777777" w:rsidR="00752925" w:rsidRPr="000E06FF" w:rsidRDefault="00752925" w:rsidP="000E06FF">
            <w:pPr>
              <w:adjustRightInd w:val="0"/>
              <w:spacing w:before="40" w:after="60"/>
              <w:rPr>
                <w:sz w:val="20"/>
                <w:szCs w:val="20"/>
              </w:rPr>
            </w:pPr>
            <w:r w:rsidRPr="000E06FF">
              <w:rPr>
                <w:sz w:val="20"/>
                <w:szCs w:val="20"/>
              </w:rPr>
              <w:t xml:space="preserve">This application applies to neighbourhood street parties which are non-commercial events, with less than 100 attendees and with the following activities prohibited: </w:t>
            </w:r>
          </w:p>
          <w:p w14:paraId="6594DE61" w14:textId="77777777" w:rsidR="00752925" w:rsidRPr="002D3022" w:rsidRDefault="00752925" w:rsidP="00BC7896">
            <w:pPr>
              <w:pStyle w:val="ListParagraph"/>
              <w:widowControl/>
              <w:numPr>
                <w:ilvl w:val="0"/>
                <w:numId w:val="25"/>
              </w:numPr>
              <w:adjustRightInd w:val="0"/>
              <w:spacing w:before="40" w:after="60"/>
              <w:ind w:left="493" w:hanging="292"/>
              <w:contextualSpacing/>
              <w:rPr>
                <w:sz w:val="20"/>
                <w:szCs w:val="20"/>
              </w:rPr>
            </w:pPr>
            <w:r w:rsidRPr="002D3022">
              <w:rPr>
                <w:sz w:val="20"/>
                <w:szCs w:val="20"/>
              </w:rPr>
              <w:t>The erection of temporary structures or jumping castles or other entertainment devices;</w:t>
            </w:r>
          </w:p>
          <w:p w14:paraId="1B242BC6" w14:textId="77777777" w:rsidR="00752925" w:rsidRPr="002D3022" w:rsidRDefault="00752925" w:rsidP="00BC7896">
            <w:pPr>
              <w:pStyle w:val="ListParagraph"/>
              <w:widowControl/>
              <w:numPr>
                <w:ilvl w:val="0"/>
                <w:numId w:val="25"/>
              </w:numPr>
              <w:adjustRightInd w:val="0"/>
              <w:spacing w:before="40" w:after="60"/>
              <w:ind w:left="493" w:hanging="292"/>
              <w:contextualSpacing/>
              <w:rPr>
                <w:sz w:val="20"/>
                <w:szCs w:val="20"/>
              </w:rPr>
            </w:pPr>
            <w:r w:rsidRPr="002D3022">
              <w:rPr>
                <w:sz w:val="20"/>
                <w:szCs w:val="20"/>
              </w:rPr>
              <w:t xml:space="preserve">The sale of food or drink or fundraising </w:t>
            </w:r>
          </w:p>
          <w:p w14:paraId="6A1814EB" w14:textId="2FBEFE5D" w:rsidR="00511B1F" w:rsidRPr="00B15848" w:rsidRDefault="002D3022" w:rsidP="00B15848">
            <w:pPr>
              <w:pStyle w:val="ListParagraph"/>
              <w:widowControl/>
              <w:numPr>
                <w:ilvl w:val="0"/>
                <w:numId w:val="25"/>
              </w:numPr>
              <w:adjustRightInd w:val="0"/>
              <w:spacing w:before="40" w:after="60"/>
              <w:ind w:left="493" w:hanging="292"/>
              <w:contextualSpacing/>
              <w:rPr>
                <w:color w:val="000000"/>
                <w:sz w:val="20"/>
                <w:szCs w:val="20"/>
              </w:rPr>
            </w:pPr>
            <w:r w:rsidRPr="002D3022">
              <w:rPr>
                <w:sz w:val="20"/>
                <w:szCs w:val="20"/>
              </w:rPr>
              <w:t>L</w:t>
            </w:r>
            <w:r w:rsidR="00752925" w:rsidRPr="002D3022">
              <w:rPr>
                <w:sz w:val="20"/>
                <w:szCs w:val="20"/>
              </w:rPr>
              <w:t xml:space="preserve">ive performers or amplified music </w:t>
            </w:r>
          </w:p>
        </w:tc>
      </w:tr>
      <w:tr w:rsidR="008A0C02" w:rsidRPr="00D83522" w14:paraId="39D852B9" w14:textId="77777777" w:rsidTr="00A85F2E">
        <w:tc>
          <w:tcPr>
            <w:tcW w:w="1810" w:type="dxa"/>
            <w:shd w:val="clear" w:color="auto" w:fill="DEDEDE"/>
            <w:vAlign w:val="center"/>
          </w:tcPr>
          <w:p w14:paraId="23B3259E" w14:textId="116990B0" w:rsidR="008A0C02" w:rsidRPr="00167AFF" w:rsidRDefault="008A0C02" w:rsidP="008A0C02">
            <w:pPr>
              <w:rPr>
                <w:b/>
                <w:sz w:val="20"/>
                <w:szCs w:val="20"/>
                <w:lang w:val="en-AU"/>
              </w:rPr>
            </w:pPr>
            <w:r w:rsidRPr="00F73089">
              <w:rPr>
                <w:b/>
                <w:sz w:val="20"/>
                <w:szCs w:val="20"/>
              </w:rPr>
              <w:t>How to complete</w:t>
            </w:r>
          </w:p>
        </w:tc>
        <w:tc>
          <w:tcPr>
            <w:tcW w:w="8960" w:type="dxa"/>
            <w:vAlign w:val="center"/>
          </w:tcPr>
          <w:p w14:paraId="179BA054" w14:textId="77777777" w:rsidR="008A0C02" w:rsidRPr="000079F1" w:rsidRDefault="008A0C02" w:rsidP="00856709">
            <w:pPr>
              <w:pStyle w:val="ListParagraph"/>
              <w:widowControl/>
              <w:numPr>
                <w:ilvl w:val="0"/>
                <w:numId w:val="22"/>
              </w:numPr>
              <w:tabs>
                <w:tab w:val="right" w:pos="9923"/>
              </w:tabs>
              <w:autoSpaceDE/>
              <w:autoSpaceDN/>
              <w:spacing w:before="40" w:afterLines="40" w:after="96"/>
              <w:ind w:left="428"/>
              <w:contextualSpacing/>
              <w:rPr>
                <w:rFonts w:eastAsia="Calibri"/>
                <w:sz w:val="20"/>
                <w:szCs w:val="20"/>
                <w:lang w:eastAsia="x-none"/>
              </w:rPr>
            </w:pPr>
            <w:r w:rsidRPr="000079F1">
              <w:rPr>
                <w:rFonts w:eastAsia="Calibri"/>
                <w:sz w:val="20"/>
                <w:szCs w:val="20"/>
                <w:lang w:eastAsia="x-none"/>
              </w:rPr>
              <w:t xml:space="preserve">Ensure that all fields have been filled out correctly. </w:t>
            </w:r>
          </w:p>
          <w:p w14:paraId="48626499" w14:textId="77777777" w:rsidR="008A0C02" w:rsidRPr="000079F1" w:rsidRDefault="008A0C02" w:rsidP="00856709">
            <w:pPr>
              <w:pStyle w:val="ListParagraph"/>
              <w:widowControl/>
              <w:numPr>
                <w:ilvl w:val="0"/>
                <w:numId w:val="22"/>
              </w:numPr>
              <w:tabs>
                <w:tab w:val="right" w:pos="9923"/>
              </w:tabs>
              <w:autoSpaceDE/>
              <w:autoSpaceDN/>
              <w:spacing w:before="40" w:afterLines="40" w:after="96"/>
              <w:ind w:left="428"/>
              <w:contextualSpacing/>
              <w:rPr>
                <w:rFonts w:eastAsia="Calibri"/>
                <w:sz w:val="20"/>
                <w:szCs w:val="20"/>
                <w:lang w:eastAsia="x-none"/>
              </w:rPr>
            </w:pPr>
            <w:r w:rsidRPr="000079F1">
              <w:rPr>
                <w:rFonts w:eastAsia="Calibri"/>
                <w:sz w:val="20"/>
                <w:szCs w:val="20"/>
                <w:lang w:eastAsia="x-none"/>
              </w:rPr>
              <w:t xml:space="preserve">Please print clearly </w:t>
            </w:r>
          </w:p>
          <w:p w14:paraId="48107153" w14:textId="01BA1043" w:rsidR="008A0C02" w:rsidRPr="00A91D24" w:rsidRDefault="008A0C02" w:rsidP="00856709">
            <w:pPr>
              <w:pStyle w:val="ListParagraph"/>
              <w:widowControl/>
              <w:numPr>
                <w:ilvl w:val="0"/>
                <w:numId w:val="22"/>
              </w:numPr>
              <w:tabs>
                <w:tab w:val="right" w:pos="9923"/>
              </w:tabs>
              <w:autoSpaceDE/>
              <w:autoSpaceDN/>
              <w:spacing w:before="40" w:afterLines="40" w:after="96"/>
              <w:ind w:left="428"/>
              <w:contextualSpacing/>
              <w:rPr>
                <w:sz w:val="20"/>
                <w:szCs w:val="20"/>
                <w:lang w:val="en-AU"/>
              </w:rPr>
            </w:pPr>
            <w:r w:rsidRPr="00937FB8">
              <w:rPr>
                <w:rFonts w:eastAsia="Calibri"/>
                <w:sz w:val="20"/>
                <w:szCs w:val="20"/>
                <w:lang w:val="x-none" w:eastAsia="x-none"/>
              </w:rPr>
              <w:t xml:space="preserve">Once completed, please refer to the </w:t>
            </w:r>
            <w:r w:rsidRPr="00937FB8">
              <w:rPr>
                <w:rFonts w:eastAsia="Calibri"/>
                <w:i/>
                <w:iCs/>
                <w:sz w:val="20"/>
                <w:szCs w:val="20"/>
                <w:lang w:eastAsia="x-none"/>
              </w:rPr>
              <w:t>How to Lodge</w:t>
            </w:r>
            <w:r w:rsidRPr="00937FB8">
              <w:rPr>
                <w:rFonts w:eastAsia="Calibri"/>
                <w:sz w:val="20"/>
                <w:szCs w:val="20"/>
                <w:lang w:val="x-none" w:eastAsia="x-none"/>
              </w:rPr>
              <w:t xml:space="preserve"> section for further information.  </w:t>
            </w:r>
          </w:p>
        </w:tc>
      </w:tr>
    </w:tbl>
    <w:p w14:paraId="680DE4EC" w14:textId="77777777" w:rsidR="00D3621B" w:rsidRPr="00444595" w:rsidRDefault="00D3621B" w:rsidP="00CC17A6">
      <w:pPr>
        <w:rPr>
          <w:b/>
          <w:sz w:val="12"/>
          <w:szCs w:val="12"/>
          <w:lang w:val="en-AU"/>
        </w:rPr>
      </w:pPr>
    </w:p>
    <w:tbl>
      <w:tblPr>
        <w:tblW w:w="10773" w:type="dxa"/>
        <w:tblInd w:w="-5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2268"/>
        <w:gridCol w:w="4080"/>
        <w:gridCol w:w="1560"/>
        <w:gridCol w:w="2865"/>
      </w:tblGrid>
      <w:tr w:rsidR="00511B1F" w:rsidRPr="007E4972" w14:paraId="3599863A" w14:textId="77777777" w:rsidTr="00A43D41">
        <w:trPr>
          <w:trHeight w:val="284"/>
        </w:trPr>
        <w:tc>
          <w:tcPr>
            <w:tcW w:w="10773" w:type="dxa"/>
            <w:gridSpan w:val="4"/>
            <w:shd w:val="clear" w:color="auto" w:fill="DEDEDE"/>
            <w:vAlign w:val="center"/>
          </w:tcPr>
          <w:p w14:paraId="781415E9" w14:textId="52DE5672" w:rsidR="00511B1F" w:rsidRPr="007E4972" w:rsidRDefault="00511B1F" w:rsidP="00CC17A6">
            <w:pPr>
              <w:rPr>
                <w:rFonts w:eastAsia="Times New Roman"/>
                <w:b/>
                <w:sz w:val="18"/>
                <w:szCs w:val="18"/>
                <w:lang w:eastAsia="en-AU"/>
              </w:rPr>
            </w:pPr>
            <w:bookmarkStart w:id="0" w:name="_Hlk25312179"/>
            <w:r w:rsidRPr="007E4972">
              <w:rPr>
                <w:b/>
                <w:sz w:val="18"/>
                <w:szCs w:val="18"/>
              </w:rPr>
              <w:t xml:space="preserve">Section </w:t>
            </w:r>
            <w:r>
              <w:rPr>
                <w:b/>
                <w:sz w:val="18"/>
                <w:szCs w:val="18"/>
              </w:rPr>
              <w:t>1</w:t>
            </w:r>
            <w:r w:rsidRPr="007E4972">
              <w:rPr>
                <w:b/>
                <w:sz w:val="18"/>
                <w:szCs w:val="18"/>
              </w:rPr>
              <w:t xml:space="preserve">: </w:t>
            </w:r>
            <w:r w:rsidR="00A54134">
              <w:rPr>
                <w:b/>
                <w:sz w:val="18"/>
                <w:szCs w:val="18"/>
              </w:rPr>
              <w:t>Event Details</w:t>
            </w:r>
            <w:r w:rsidRPr="007E4972">
              <w:rPr>
                <w:b/>
                <w:sz w:val="18"/>
                <w:szCs w:val="18"/>
              </w:rPr>
              <w:t xml:space="preserve"> </w:t>
            </w:r>
          </w:p>
        </w:tc>
      </w:tr>
      <w:tr w:rsidR="002F695E" w:rsidRPr="007E4972" w14:paraId="4ACA65C0" w14:textId="77777777" w:rsidTr="00AC1A82">
        <w:trPr>
          <w:trHeight w:val="408"/>
        </w:trPr>
        <w:tc>
          <w:tcPr>
            <w:tcW w:w="2268" w:type="dxa"/>
            <w:shd w:val="clear" w:color="auto" w:fill="D9D9D9" w:themeFill="background1" w:themeFillShade="D9"/>
            <w:vAlign w:val="center"/>
          </w:tcPr>
          <w:p w14:paraId="2E1AB4EE" w14:textId="77777777" w:rsidR="002F695E" w:rsidRPr="007E4972" w:rsidRDefault="002F695E" w:rsidP="000466F3">
            <w:pPr>
              <w:rPr>
                <w:sz w:val="18"/>
                <w:szCs w:val="18"/>
              </w:rPr>
            </w:pPr>
            <w:r w:rsidRPr="007E4972">
              <w:rPr>
                <w:sz w:val="18"/>
                <w:szCs w:val="18"/>
              </w:rPr>
              <w:t>Street Name</w:t>
            </w:r>
          </w:p>
        </w:tc>
        <w:tc>
          <w:tcPr>
            <w:tcW w:w="8505" w:type="dxa"/>
            <w:gridSpan w:val="3"/>
            <w:shd w:val="clear" w:color="auto" w:fill="auto"/>
            <w:vAlign w:val="center"/>
          </w:tcPr>
          <w:p w14:paraId="3D1ADE2E" w14:textId="77777777" w:rsidR="002F695E" w:rsidRPr="007E4972" w:rsidRDefault="002F695E" w:rsidP="000466F3">
            <w:pPr>
              <w:rPr>
                <w:sz w:val="18"/>
                <w:szCs w:val="18"/>
              </w:rPr>
            </w:pPr>
          </w:p>
        </w:tc>
      </w:tr>
      <w:tr w:rsidR="00787333" w:rsidRPr="007E4972" w14:paraId="7F851540" w14:textId="77777777" w:rsidTr="00A0257B">
        <w:trPr>
          <w:trHeight w:val="408"/>
        </w:trPr>
        <w:tc>
          <w:tcPr>
            <w:tcW w:w="2268" w:type="dxa"/>
            <w:shd w:val="clear" w:color="auto" w:fill="D9D9D9" w:themeFill="background1" w:themeFillShade="D9"/>
            <w:vAlign w:val="center"/>
          </w:tcPr>
          <w:p w14:paraId="6403D029" w14:textId="48956026" w:rsidR="00787333" w:rsidRPr="007E4972" w:rsidRDefault="00C85453" w:rsidP="000466F3">
            <w:pPr>
              <w:rPr>
                <w:sz w:val="18"/>
                <w:szCs w:val="18"/>
              </w:rPr>
            </w:pPr>
            <w:r>
              <w:rPr>
                <w:sz w:val="18"/>
                <w:szCs w:val="18"/>
              </w:rPr>
              <w:t>Between Streets</w:t>
            </w:r>
          </w:p>
        </w:tc>
        <w:tc>
          <w:tcPr>
            <w:tcW w:w="4080" w:type="dxa"/>
            <w:shd w:val="clear" w:color="auto" w:fill="auto"/>
            <w:vAlign w:val="center"/>
          </w:tcPr>
          <w:p w14:paraId="0155A225" w14:textId="77777777" w:rsidR="00787333" w:rsidRPr="007E4972" w:rsidRDefault="00787333" w:rsidP="000466F3">
            <w:pPr>
              <w:rPr>
                <w:sz w:val="18"/>
                <w:szCs w:val="18"/>
              </w:rPr>
            </w:pPr>
          </w:p>
        </w:tc>
        <w:tc>
          <w:tcPr>
            <w:tcW w:w="1560" w:type="dxa"/>
            <w:shd w:val="clear" w:color="auto" w:fill="D9D9D9" w:themeFill="background1" w:themeFillShade="D9"/>
            <w:vAlign w:val="center"/>
          </w:tcPr>
          <w:p w14:paraId="4D3A1279" w14:textId="076D9928" w:rsidR="00787333" w:rsidRPr="007E4972" w:rsidRDefault="00C85453" w:rsidP="000466F3">
            <w:pPr>
              <w:rPr>
                <w:sz w:val="18"/>
                <w:szCs w:val="18"/>
              </w:rPr>
            </w:pPr>
            <w:r>
              <w:rPr>
                <w:sz w:val="18"/>
                <w:szCs w:val="18"/>
              </w:rPr>
              <w:t>And</w:t>
            </w:r>
          </w:p>
        </w:tc>
        <w:tc>
          <w:tcPr>
            <w:tcW w:w="2865" w:type="dxa"/>
            <w:shd w:val="clear" w:color="auto" w:fill="auto"/>
            <w:vAlign w:val="center"/>
          </w:tcPr>
          <w:p w14:paraId="47E38C2A" w14:textId="77777777" w:rsidR="00787333" w:rsidRPr="007E4972" w:rsidRDefault="00787333" w:rsidP="000466F3">
            <w:pPr>
              <w:rPr>
                <w:sz w:val="18"/>
                <w:szCs w:val="18"/>
              </w:rPr>
            </w:pPr>
          </w:p>
        </w:tc>
      </w:tr>
      <w:tr w:rsidR="00511B1F" w:rsidRPr="007E4972" w14:paraId="67CCC60A" w14:textId="77777777" w:rsidTr="00A0257B">
        <w:trPr>
          <w:trHeight w:val="408"/>
        </w:trPr>
        <w:tc>
          <w:tcPr>
            <w:tcW w:w="2268" w:type="dxa"/>
            <w:shd w:val="clear" w:color="auto" w:fill="D9D9D9" w:themeFill="background1" w:themeFillShade="D9"/>
            <w:vAlign w:val="center"/>
          </w:tcPr>
          <w:p w14:paraId="51AE44D3" w14:textId="77777777" w:rsidR="00511B1F" w:rsidRPr="007E4972" w:rsidRDefault="00511B1F" w:rsidP="000466F3">
            <w:pPr>
              <w:rPr>
                <w:sz w:val="18"/>
                <w:szCs w:val="18"/>
              </w:rPr>
            </w:pPr>
            <w:r w:rsidRPr="007E4972">
              <w:rPr>
                <w:sz w:val="18"/>
                <w:szCs w:val="18"/>
              </w:rPr>
              <w:t>Suburb</w:t>
            </w:r>
          </w:p>
        </w:tc>
        <w:tc>
          <w:tcPr>
            <w:tcW w:w="4080" w:type="dxa"/>
            <w:shd w:val="clear" w:color="auto" w:fill="auto"/>
            <w:vAlign w:val="center"/>
          </w:tcPr>
          <w:p w14:paraId="259336D5" w14:textId="77777777" w:rsidR="00511B1F" w:rsidRPr="007E4972" w:rsidRDefault="00511B1F" w:rsidP="000466F3">
            <w:pPr>
              <w:rPr>
                <w:sz w:val="18"/>
                <w:szCs w:val="18"/>
              </w:rPr>
            </w:pPr>
          </w:p>
        </w:tc>
        <w:tc>
          <w:tcPr>
            <w:tcW w:w="1560" w:type="dxa"/>
            <w:shd w:val="clear" w:color="auto" w:fill="D9D9D9" w:themeFill="background1" w:themeFillShade="D9"/>
            <w:vAlign w:val="center"/>
          </w:tcPr>
          <w:p w14:paraId="1BAB5D9A" w14:textId="77777777" w:rsidR="00511B1F" w:rsidRPr="007E4972" w:rsidRDefault="00511B1F" w:rsidP="000466F3">
            <w:pPr>
              <w:rPr>
                <w:sz w:val="18"/>
                <w:szCs w:val="18"/>
              </w:rPr>
            </w:pPr>
            <w:r w:rsidRPr="007E4972">
              <w:rPr>
                <w:sz w:val="18"/>
                <w:szCs w:val="18"/>
              </w:rPr>
              <w:t>Postcode</w:t>
            </w:r>
          </w:p>
        </w:tc>
        <w:tc>
          <w:tcPr>
            <w:tcW w:w="2865" w:type="dxa"/>
            <w:shd w:val="clear" w:color="auto" w:fill="auto"/>
            <w:vAlign w:val="center"/>
          </w:tcPr>
          <w:p w14:paraId="183296B8" w14:textId="77777777" w:rsidR="00511B1F" w:rsidRPr="007E4972" w:rsidRDefault="00511B1F" w:rsidP="000466F3">
            <w:pPr>
              <w:rPr>
                <w:sz w:val="18"/>
                <w:szCs w:val="18"/>
              </w:rPr>
            </w:pPr>
          </w:p>
        </w:tc>
      </w:tr>
      <w:tr w:rsidR="008C26DD" w:rsidRPr="007E4972" w14:paraId="53B7BCF0" w14:textId="77777777" w:rsidTr="0045436A">
        <w:trPr>
          <w:trHeight w:val="40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EDEDE"/>
            <w:vAlign w:val="center"/>
          </w:tcPr>
          <w:p w14:paraId="08AAAB78" w14:textId="1F8B14D8" w:rsidR="008C26DD" w:rsidRPr="007E4972" w:rsidRDefault="008C26DD" w:rsidP="002B40B1">
            <w:pPr>
              <w:rPr>
                <w:sz w:val="18"/>
                <w:szCs w:val="18"/>
              </w:rPr>
            </w:pPr>
            <w:r w:rsidRPr="00ED42A1">
              <w:rPr>
                <w:sz w:val="18"/>
                <w:szCs w:val="18"/>
              </w:rPr>
              <w:t xml:space="preserve">Requested Date </w:t>
            </w:r>
          </w:p>
        </w:tc>
        <w:tc>
          <w:tcPr>
            <w:tcW w:w="850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4D753D5" w14:textId="77777777" w:rsidR="008C26DD" w:rsidRPr="007E4972" w:rsidRDefault="008C26DD" w:rsidP="002B40B1">
            <w:pPr>
              <w:rPr>
                <w:sz w:val="18"/>
                <w:szCs w:val="18"/>
              </w:rPr>
            </w:pPr>
          </w:p>
        </w:tc>
      </w:tr>
      <w:tr w:rsidR="002B40B1" w:rsidRPr="007E4972" w14:paraId="28D0EC0A" w14:textId="77777777" w:rsidTr="007B19A4">
        <w:trPr>
          <w:trHeight w:val="40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EDEDE"/>
            <w:vAlign w:val="center"/>
          </w:tcPr>
          <w:p w14:paraId="421BDAE2" w14:textId="0DFAFCA8" w:rsidR="002B40B1" w:rsidRPr="007E4972" w:rsidRDefault="002B40B1" w:rsidP="002B40B1">
            <w:pPr>
              <w:rPr>
                <w:sz w:val="18"/>
                <w:szCs w:val="18"/>
              </w:rPr>
            </w:pPr>
            <w:r w:rsidRPr="00ED42A1">
              <w:rPr>
                <w:sz w:val="18"/>
                <w:szCs w:val="18"/>
              </w:rPr>
              <w:t>Requested Time from</w:t>
            </w:r>
          </w:p>
        </w:tc>
        <w:tc>
          <w:tcPr>
            <w:tcW w:w="40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1A8F841" w14:textId="77777777" w:rsidR="002B40B1" w:rsidRPr="007E4972" w:rsidRDefault="002B40B1" w:rsidP="002B40B1">
            <w:pPr>
              <w:rPr>
                <w:sz w:val="18"/>
                <w:szCs w:val="18"/>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EDEDE"/>
            <w:vAlign w:val="center"/>
          </w:tcPr>
          <w:p w14:paraId="0A489B86" w14:textId="70BB786B" w:rsidR="002B40B1" w:rsidRPr="007E4972" w:rsidRDefault="002B40B1" w:rsidP="002B40B1">
            <w:pPr>
              <w:rPr>
                <w:sz w:val="18"/>
                <w:szCs w:val="18"/>
              </w:rPr>
            </w:pPr>
            <w:r w:rsidRPr="00ED42A1">
              <w:rPr>
                <w:sz w:val="18"/>
                <w:szCs w:val="18"/>
              </w:rPr>
              <w:t>To</w:t>
            </w:r>
          </w:p>
        </w:tc>
        <w:tc>
          <w:tcPr>
            <w:tcW w:w="28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E832937" w14:textId="77777777" w:rsidR="002B40B1" w:rsidRPr="007E4972" w:rsidRDefault="002B40B1" w:rsidP="002B40B1">
            <w:pPr>
              <w:rPr>
                <w:sz w:val="18"/>
                <w:szCs w:val="18"/>
              </w:rPr>
            </w:pPr>
          </w:p>
        </w:tc>
      </w:tr>
    </w:tbl>
    <w:p w14:paraId="35D66C7D" w14:textId="77777777" w:rsidR="00511B1F" w:rsidRPr="002C7E7D" w:rsidRDefault="00511B1F" w:rsidP="00A705CA">
      <w:pPr>
        <w:rPr>
          <w:sz w:val="12"/>
          <w:szCs w:val="12"/>
          <w:lang w:val="en-AU"/>
        </w:rPr>
      </w:pPr>
    </w:p>
    <w:tbl>
      <w:tblPr>
        <w:tblW w:w="10773" w:type="dxa"/>
        <w:tblInd w:w="-57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Pr>
      <w:tblGrid>
        <w:gridCol w:w="2987"/>
        <w:gridCol w:w="3355"/>
        <w:gridCol w:w="1074"/>
        <w:gridCol w:w="3357"/>
      </w:tblGrid>
      <w:tr w:rsidR="00E30638" w:rsidRPr="00A251D7" w14:paraId="1884B8A8" w14:textId="77777777" w:rsidTr="00675131">
        <w:trPr>
          <w:trHeight w:val="284"/>
        </w:trPr>
        <w:tc>
          <w:tcPr>
            <w:tcW w:w="10773" w:type="dxa"/>
            <w:gridSpan w:val="4"/>
            <w:tcBorders>
              <w:bottom w:val="single" w:sz="2" w:space="0" w:color="A6A6A6" w:themeColor="background1" w:themeShade="A6"/>
            </w:tcBorders>
            <w:shd w:val="clear" w:color="auto" w:fill="DEDEDE"/>
            <w:vAlign w:val="center"/>
          </w:tcPr>
          <w:p w14:paraId="38F134D6" w14:textId="6FDB004A" w:rsidR="00E30638" w:rsidRPr="004114E9" w:rsidRDefault="00E30638" w:rsidP="00CC17A6">
            <w:pPr>
              <w:rPr>
                <w:sz w:val="18"/>
                <w:szCs w:val="18"/>
              </w:rPr>
            </w:pPr>
            <w:bookmarkStart w:id="1" w:name="_Hlk31572158"/>
            <w:bookmarkStart w:id="2" w:name="_Hlk25312293"/>
            <w:bookmarkEnd w:id="0"/>
            <w:r w:rsidRPr="004114E9">
              <w:rPr>
                <w:b/>
                <w:sz w:val="18"/>
                <w:szCs w:val="18"/>
              </w:rPr>
              <w:t xml:space="preserve">Section </w:t>
            </w:r>
            <w:r>
              <w:rPr>
                <w:b/>
                <w:sz w:val="18"/>
                <w:szCs w:val="18"/>
              </w:rPr>
              <w:t>2</w:t>
            </w:r>
            <w:r w:rsidRPr="004114E9">
              <w:rPr>
                <w:b/>
                <w:sz w:val="18"/>
                <w:szCs w:val="18"/>
              </w:rPr>
              <w:t xml:space="preserve">: Applicant’s </w:t>
            </w:r>
            <w:r w:rsidR="006B0A74">
              <w:rPr>
                <w:b/>
                <w:sz w:val="18"/>
                <w:szCs w:val="18"/>
              </w:rPr>
              <w:t>(Street Party Organiser</w:t>
            </w:r>
            <w:r w:rsidR="0036102E">
              <w:rPr>
                <w:b/>
                <w:sz w:val="18"/>
                <w:szCs w:val="18"/>
              </w:rPr>
              <w:t>’s</w:t>
            </w:r>
            <w:r w:rsidR="006B0A74">
              <w:rPr>
                <w:b/>
                <w:sz w:val="18"/>
                <w:szCs w:val="18"/>
              </w:rPr>
              <w:t xml:space="preserve">) </w:t>
            </w:r>
            <w:r w:rsidRPr="004114E9">
              <w:rPr>
                <w:b/>
                <w:sz w:val="18"/>
                <w:szCs w:val="18"/>
              </w:rPr>
              <w:t xml:space="preserve">Details </w:t>
            </w:r>
            <w:r w:rsidRPr="004114E9">
              <w:rPr>
                <w:sz w:val="18"/>
                <w:szCs w:val="18"/>
              </w:rPr>
              <w:t>(Required)</w:t>
            </w:r>
          </w:p>
        </w:tc>
      </w:tr>
      <w:tr w:rsidR="00E30638" w:rsidRPr="00D30FA2" w14:paraId="7ACB9492" w14:textId="77777777" w:rsidTr="00675131">
        <w:trPr>
          <w:trHeight w:val="265"/>
        </w:trPr>
        <w:tc>
          <w:tcPr>
            <w:tcW w:w="2987" w:type="dxa"/>
            <w:shd w:val="clear" w:color="auto" w:fill="DEDEDE"/>
            <w:vAlign w:val="center"/>
          </w:tcPr>
          <w:p w14:paraId="3588D377" w14:textId="77777777" w:rsidR="00E30638" w:rsidRPr="00D30FA2" w:rsidRDefault="00E30638" w:rsidP="00675131">
            <w:pPr>
              <w:rPr>
                <w:sz w:val="18"/>
                <w:szCs w:val="18"/>
              </w:rPr>
            </w:pPr>
            <w:r w:rsidRPr="00D30FA2">
              <w:rPr>
                <w:sz w:val="18"/>
                <w:szCs w:val="18"/>
              </w:rPr>
              <w:t>Salutation (</w:t>
            </w:r>
            <w:r w:rsidRPr="00D30FA2">
              <w:rPr>
                <w:sz w:val="18"/>
                <w:szCs w:val="18"/>
              </w:rPr>
              <w:sym w:font="Wingdings" w:char="F0FC"/>
            </w:r>
            <w:r w:rsidRPr="00D30FA2">
              <w:rPr>
                <w:sz w:val="18"/>
                <w:szCs w:val="18"/>
              </w:rPr>
              <w:t>)</w:t>
            </w:r>
          </w:p>
        </w:tc>
        <w:tc>
          <w:tcPr>
            <w:tcW w:w="7786" w:type="dxa"/>
            <w:gridSpan w:val="3"/>
            <w:shd w:val="clear" w:color="auto" w:fill="auto"/>
            <w:vAlign w:val="center"/>
          </w:tcPr>
          <w:p w14:paraId="5D254B6E" w14:textId="77777777" w:rsidR="00E30638" w:rsidRPr="00D30FA2" w:rsidRDefault="00E30638" w:rsidP="00675131">
            <w:pPr>
              <w:rPr>
                <w:sz w:val="18"/>
                <w:szCs w:val="18"/>
              </w:rPr>
            </w:pPr>
            <w:r w:rsidRPr="00A43D41">
              <w:rPr>
                <w:sz w:val="24"/>
                <w:szCs w:val="24"/>
              </w:rPr>
              <w:sym w:font="Wingdings" w:char="F06F"/>
            </w:r>
            <w:r>
              <w:rPr>
                <w:sz w:val="18"/>
                <w:szCs w:val="18"/>
              </w:rPr>
              <w:t xml:space="preserve"> </w:t>
            </w:r>
            <w:r w:rsidRPr="00D30FA2">
              <w:rPr>
                <w:sz w:val="18"/>
                <w:szCs w:val="18"/>
              </w:rPr>
              <w:t xml:space="preserve">Mr         </w:t>
            </w:r>
            <w:r w:rsidRPr="00A43D41">
              <w:rPr>
                <w:sz w:val="24"/>
                <w:szCs w:val="24"/>
              </w:rPr>
              <w:sym w:font="Wingdings" w:char="F06F"/>
            </w:r>
            <w:r w:rsidRPr="00D30FA2">
              <w:rPr>
                <w:b/>
                <w:sz w:val="18"/>
                <w:szCs w:val="18"/>
              </w:rPr>
              <w:t xml:space="preserve"> </w:t>
            </w:r>
            <w:r w:rsidRPr="00D30FA2">
              <w:rPr>
                <w:sz w:val="18"/>
                <w:szCs w:val="18"/>
              </w:rPr>
              <w:t xml:space="preserve">Ms       </w:t>
            </w:r>
            <w:r w:rsidRPr="00A43D41">
              <w:rPr>
                <w:sz w:val="24"/>
                <w:szCs w:val="24"/>
              </w:rPr>
              <w:sym w:font="Wingdings" w:char="F06F"/>
            </w:r>
            <w:r w:rsidRPr="00D30FA2">
              <w:rPr>
                <w:b/>
                <w:sz w:val="18"/>
                <w:szCs w:val="18"/>
              </w:rPr>
              <w:t xml:space="preserve"> </w:t>
            </w:r>
            <w:r w:rsidRPr="00D30FA2">
              <w:rPr>
                <w:sz w:val="18"/>
                <w:szCs w:val="18"/>
              </w:rPr>
              <w:t xml:space="preserve">Miss         </w:t>
            </w:r>
            <w:r w:rsidRPr="00D30FA2">
              <w:rPr>
                <w:rFonts w:eastAsia="Times New Roman"/>
                <w:sz w:val="18"/>
                <w:szCs w:val="18"/>
                <w:lang w:eastAsia="en-AU"/>
              </w:rPr>
              <w:t xml:space="preserve"> </w:t>
            </w:r>
            <w:r w:rsidRPr="00A43D41">
              <w:rPr>
                <w:sz w:val="24"/>
                <w:szCs w:val="24"/>
              </w:rPr>
              <w:sym w:font="Wingdings" w:char="F06F"/>
            </w:r>
            <w:r w:rsidRPr="00D30FA2">
              <w:rPr>
                <w:b/>
                <w:sz w:val="18"/>
                <w:szCs w:val="18"/>
              </w:rPr>
              <w:t xml:space="preserve"> </w:t>
            </w:r>
            <w:r w:rsidRPr="00D30FA2">
              <w:rPr>
                <w:rFonts w:eastAsia="Times New Roman"/>
                <w:sz w:val="18"/>
                <w:szCs w:val="18"/>
                <w:lang w:eastAsia="en-AU"/>
              </w:rPr>
              <w:t xml:space="preserve">Other (please specify) </w:t>
            </w:r>
          </w:p>
        </w:tc>
      </w:tr>
      <w:tr w:rsidR="00E30638" w:rsidRPr="00D30FA2" w14:paraId="55D13450" w14:textId="77777777" w:rsidTr="00A43D41">
        <w:trPr>
          <w:trHeight w:val="408"/>
        </w:trPr>
        <w:tc>
          <w:tcPr>
            <w:tcW w:w="2987" w:type="dxa"/>
            <w:shd w:val="clear" w:color="auto" w:fill="DEDEDE"/>
            <w:vAlign w:val="center"/>
          </w:tcPr>
          <w:p w14:paraId="6F0FAE88" w14:textId="77777777" w:rsidR="00E30638" w:rsidRPr="00D30FA2" w:rsidRDefault="00E30638" w:rsidP="00675131">
            <w:pPr>
              <w:rPr>
                <w:sz w:val="18"/>
                <w:szCs w:val="18"/>
              </w:rPr>
            </w:pPr>
            <w:r w:rsidRPr="00D30FA2">
              <w:rPr>
                <w:sz w:val="18"/>
                <w:szCs w:val="18"/>
              </w:rPr>
              <w:t>First name</w:t>
            </w:r>
          </w:p>
        </w:tc>
        <w:tc>
          <w:tcPr>
            <w:tcW w:w="3355" w:type="dxa"/>
            <w:shd w:val="clear" w:color="auto" w:fill="auto"/>
            <w:vAlign w:val="center"/>
          </w:tcPr>
          <w:p w14:paraId="47A77D3C" w14:textId="77777777" w:rsidR="00E30638" w:rsidRPr="00D30FA2" w:rsidRDefault="00E30638" w:rsidP="00675131">
            <w:pPr>
              <w:rPr>
                <w:sz w:val="18"/>
                <w:szCs w:val="18"/>
              </w:rPr>
            </w:pPr>
          </w:p>
        </w:tc>
        <w:tc>
          <w:tcPr>
            <w:tcW w:w="1074" w:type="dxa"/>
            <w:shd w:val="clear" w:color="auto" w:fill="DEDEDE"/>
            <w:vAlign w:val="center"/>
          </w:tcPr>
          <w:p w14:paraId="7F7C3AF0" w14:textId="77777777" w:rsidR="00E30638" w:rsidRPr="00D30FA2" w:rsidRDefault="00E30638" w:rsidP="00675131">
            <w:pPr>
              <w:rPr>
                <w:sz w:val="18"/>
                <w:szCs w:val="18"/>
              </w:rPr>
            </w:pPr>
            <w:r w:rsidRPr="00D30FA2">
              <w:rPr>
                <w:sz w:val="18"/>
                <w:szCs w:val="18"/>
              </w:rPr>
              <w:t>Surname</w:t>
            </w:r>
          </w:p>
        </w:tc>
        <w:tc>
          <w:tcPr>
            <w:tcW w:w="3357" w:type="dxa"/>
            <w:shd w:val="clear" w:color="auto" w:fill="auto"/>
            <w:vAlign w:val="center"/>
          </w:tcPr>
          <w:p w14:paraId="5BEE08B7" w14:textId="77777777" w:rsidR="00E30638" w:rsidRPr="00D30FA2" w:rsidRDefault="00E30638" w:rsidP="00675131">
            <w:pPr>
              <w:rPr>
                <w:sz w:val="18"/>
                <w:szCs w:val="18"/>
              </w:rPr>
            </w:pPr>
          </w:p>
        </w:tc>
      </w:tr>
      <w:tr w:rsidR="00E30638" w:rsidRPr="00D30FA2" w14:paraId="0119601F" w14:textId="77777777" w:rsidTr="00A43D41">
        <w:trPr>
          <w:trHeight w:val="408"/>
        </w:trPr>
        <w:tc>
          <w:tcPr>
            <w:tcW w:w="2987" w:type="dxa"/>
            <w:shd w:val="clear" w:color="auto" w:fill="DEDEDE"/>
            <w:vAlign w:val="center"/>
          </w:tcPr>
          <w:p w14:paraId="1F90BBE0" w14:textId="2B4704AE" w:rsidR="00E30638" w:rsidRPr="00D30FA2" w:rsidRDefault="00E30638" w:rsidP="00675131">
            <w:pPr>
              <w:rPr>
                <w:sz w:val="18"/>
                <w:szCs w:val="18"/>
              </w:rPr>
            </w:pPr>
            <w:r w:rsidRPr="00D30FA2">
              <w:rPr>
                <w:sz w:val="18"/>
                <w:szCs w:val="18"/>
              </w:rPr>
              <w:t>Postal Address</w:t>
            </w:r>
          </w:p>
        </w:tc>
        <w:tc>
          <w:tcPr>
            <w:tcW w:w="7786" w:type="dxa"/>
            <w:gridSpan w:val="3"/>
            <w:shd w:val="clear" w:color="auto" w:fill="auto"/>
            <w:vAlign w:val="center"/>
          </w:tcPr>
          <w:p w14:paraId="0E843607" w14:textId="77777777" w:rsidR="00E30638" w:rsidRPr="00D30FA2" w:rsidRDefault="00E30638" w:rsidP="00675131">
            <w:pPr>
              <w:rPr>
                <w:sz w:val="18"/>
                <w:szCs w:val="18"/>
              </w:rPr>
            </w:pPr>
          </w:p>
        </w:tc>
      </w:tr>
      <w:tr w:rsidR="00E30638" w:rsidRPr="00D30FA2" w14:paraId="028E464A" w14:textId="77777777" w:rsidTr="00A43D41">
        <w:trPr>
          <w:trHeight w:val="408"/>
        </w:trPr>
        <w:tc>
          <w:tcPr>
            <w:tcW w:w="2987" w:type="dxa"/>
            <w:shd w:val="clear" w:color="auto" w:fill="DEDEDE"/>
            <w:vAlign w:val="center"/>
          </w:tcPr>
          <w:p w14:paraId="458933DE" w14:textId="77777777" w:rsidR="00E30638" w:rsidRPr="00D30FA2" w:rsidRDefault="00E30638" w:rsidP="00675131">
            <w:pPr>
              <w:rPr>
                <w:sz w:val="18"/>
                <w:szCs w:val="18"/>
              </w:rPr>
            </w:pPr>
            <w:r w:rsidRPr="00D30FA2">
              <w:rPr>
                <w:sz w:val="18"/>
                <w:szCs w:val="18"/>
              </w:rPr>
              <w:t>Suburb</w:t>
            </w:r>
          </w:p>
        </w:tc>
        <w:tc>
          <w:tcPr>
            <w:tcW w:w="3355" w:type="dxa"/>
            <w:shd w:val="clear" w:color="auto" w:fill="auto"/>
            <w:vAlign w:val="center"/>
          </w:tcPr>
          <w:p w14:paraId="3B97A4BD" w14:textId="77777777" w:rsidR="00E30638" w:rsidRPr="00D30FA2" w:rsidRDefault="00E30638" w:rsidP="00675131">
            <w:pPr>
              <w:rPr>
                <w:sz w:val="18"/>
                <w:szCs w:val="18"/>
              </w:rPr>
            </w:pPr>
          </w:p>
        </w:tc>
        <w:tc>
          <w:tcPr>
            <w:tcW w:w="1074" w:type="dxa"/>
            <w:shd w:val="clear" w:color="auto" w:fill="DEDEDE"/>
            <w:vAlign w:val="center"/>
          </w:tcPr>
          <w:p w14:paraId="4397CAD7" w14:textId="77777777" w:rsidR="00E30638" w:rsidRPr="00D30FA2" w:rsidRDefault="00E30638" w:rsidP="00675131">
            <w:pPr>
              <w:rPr>
                <w:sz w:val="18"/>
                <w:szCs w:val="18"/>
              </w:rPr>
            </w:pPr>
            <w:r w:rsidRPr="00D30FA2">
              <w:rPr>
                <w:sz w:val="18"/>
                <w:szCs w:val="18"/>
              </w:rPr>
              <w:t>Post Code</w:t>
            </w:r>
          </w:p>
        </w:tc>
        <w:tc>
          <w:tcPr>
            <w:tcW w:w="3357" w:type="dxa"/>
            <w:shd w:val="clear" w:color="auto" w:fill="auto"/>
            <w:vAlign w:val="center"/>
          </w:tcPr>
          <w:p w14:paraId="314D6E53" w14:textId="77777777" w:rsidR="00E30638" w:rsidRPr="00D30FA2" w:rsidRDefault="00E30638" w:rsidP="00675131">
            <w:pPr>
              <w:rPr>
                <w:sz w:val="18"/>
                <w:szCs w:val="18"/>
              </w:rPr>
            </w:pPr>
          </w:p>
        </w:tc>
      </w:tr>
      <w:tr w:rsidR="00E30638" w:rsidRPr="00D30FA2" w14:paraId="40575399" w14:textId="77777777" w:rsidTr="00A43D41">
        <w:trPr>
          <w:trHeight w:val="408"/>
        </w:trPr>
        <w:tc>
          <w:tcPr>
            <w:tcW w:w="2987" w:type="dxa"/>
            <w:shd w:val="clear" w:color="auto" w:fill="DEDEDE"/>
            <w:vAlign w:val="center"/>
          </w:tcPr>
          <w:p w14:paraId="272B3A15" w14:textId="77777777" w:rsidR="00E30638" w:rsidRPr="00D30FA2" w:rsidRDefault="00E30638" w:rsidP="00675131">
            <w:pPr>
              <w:rPr>
                <w:sz w:val="18"/>
                <w:szCs w:val="18"/>
              </w:rPr>
            </w:pPr>
            <w:r w:rsidRPr="00D30FA2">
              <w:rPr>
                <w:sz w:val="18"/>
                <w:szCs w:val="18"/>
              </w:rPr>
              <w:t>Email</w:t>
            </w:r>
          </w:p>
        </w:tc>
        <w:tc>
          <w:tcPr>
            <w:tcW w:w="7786" w:type="dxa"/>
            <w:gridSpan w:val="3"/>
            <w:shd w:val="clear" w:color="auto" w:fill="auto"/>
            <w:vAlign w:val="center"/>
          </w:tcPr>
          <w:p w14:paraId="4060101F" w14:textId="77777777" w:rsidR="00E30638" w:rsidRPr="00D30FA2" w:rsidRDefault="00E30638" w:rsidP="00675131">
            <w:pPr>
              <w:rPr>
                <w:sz w:val="18"/>
                <w:szCs w:val="18"/>
              </w:rPr>
            </w:pPr>
          </w:p>
        </w:tc>
      </w:tr>
      <w:tr w:rsidR="00E30638" w:rsidRPr="00D30FA2" w14:paraId="5031605A" w14:textId="77777777" w:rsidTr="00A43D41">
        <w:trPr>
          <w:trHeight w:val="408"/>
        </w:trPr>
        <w:tc>
          <w:tcPr>
            <w:tcW w:w="2987" w:type="dxa"/>
            <w:shd w:val="clear" w:color="auto" w:fill="DEDEDE"/>
            <w:vAlign w:val="center"/>
          </w:tcPr>
          <w:p w14:paraId="712EE25B" w14:textId="77777777" w:rsidR="00E30638" w:rsidRPr="00D30FA2" w:rsidRDefault="00E30638" w:rsidP="00675131">
            <w:pPr>
              <w:rPr>
                <w:sz w:val="18"/>
                <w:szCs w:val="18"/>
              </w:rPr>
            </w:pPr>
            <w:r w:rsidRPr="00D30FA2">
              <w:rPr>
                <w:sz w:val="18"/>
                <w:szCs w:val="18"/>
              </w:rPr>
              <w:t>Phone number</w:t>
            </w:r>
          </w:p>
        </w:tc>
        <w:tc>
          <w:tcPr>
            <w:tcW w:w="3355" w:type="dxa"/>
            <w:shd w:val="clear" w:color="auto" w:fill="auto"/>
            <w:vAlign w:val="center"/>
          </w:tcPr>
          <w:p w14:paraId="2EAEABBB" w14:textId="77777777" w:rsidR="00E30638" w:rsidRPr="00D30FA2" w:rsidRDefault="00E30638" w:rsidP="00675131">
            <w:pPr>
              <w:rPr>
                <w:sz w:val="18"/>
                <w:szCs w:val="18"/>
              </w:rPr>
            </w:pPr>
          </w:p>
        </w:tc>
        <w:tc>
          <w:tcPr>
            <w:tcW w:w="1074" w:type="dxa"/>
            <w:shd w:val="clear" w:color="auto" w:fill="DEDEDE"/>
            <w:vAlign w:val="center"/>
          </w:tcPr>
          <w:p w14:paraId="7DFEE358" w14:textId="77777777" w:rsidR="00E30638" w:rsidRPr="00D30FA2" w:rsidRDefault="00E30638" w:rsidP="00675131">
            <w:pPr>
              <w:rPr>
                <w:sz w:val="18"/>
                <w:szCs w:val="18"/>
              </w:rPr>
            </w:pPr>
            <w:r w:rsidRPr="00D30FA2">
              <w:rPr>
                <w:sz w:val="18"/>
                <w:szCs w:val="18"/>
              </w:rPr>
              <w:t>Other</w:t>
            </w:r>
          </w:p>
        </w:tc>
        <w:tc>
          <w:tcPr>
            <w:tcW w:w="3357" w:type="dxa"/>
            <w:shd w:val="clear" w:color="auto" w:fill="auto"/>
            <w:vAlign w:val="center"/>
          </w:tcPr>
          <w:p w14:paraId="3664B2F0" w14:textId="77777777" w:rsidR="00E30638" w:rsidRPr="00D30FA2" w:rsidRDefault="00E30638" w:rsidP="00675131">
            <w:pPr>
              <w:rPr>
                <w:sz w:val="18"/>
                <w:szCs w:val="18"/>
              </w:rPr>
            </w:pPr>
          </w:p>
        </w:tc>
      </w:tr>
    </w:tbl>
    <w:p w14:paraId="554F4521" w14:textId="77777777" w:rsidR="00763CA8" w:rsidRPr="00040045" w:rsidRDefault="00763CA8" w:rsidP="00A705CA">
      <w:pPr>
        <w:spacing w:line="120" w:lineRule="auto"/>
        <w:rPr>
          <w:sz w:val="12"/>
          <w:szCs w:val="12"/>
        </w:rPr>
      </w:pPr>
    </w:p>
    <w:tbl>
      <w:tblPr>
        <w:tblW w:w="10773" w:type="dxa"/>
        <w:tblInd w:w="-57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Pr>
      <w:tblGrid>
        <w:gridCol w:w="425"/>
        <w:gridCol w:w="10348"/>
      </w:tblGrid>
      <w:tr w:rsidR="00AE3CDC" w:rsidRPr="00E04EE0" w14:paraId="0E8A9EE2" w14:textId="77777777" w:rsidTr="0081655D">
        <w:trPr>
          <w:trHeight w:val="284"/>
        </w:trPr>
        <w:tc>
          <w:tcPr>
            <w:tcW w:w="10773" w:type="dxa"/>
            <w:gridSpan w:val="2"/>
            <w:shd w:val="clear" w:color="auto" w:fill="DEDEDE"/>
            <w:vAlign w:val="center"/>
          </w:tcPr>
          <w:bookmarkEnd w:id="1"/>
          <w:p w14:paraId="6003D837" w14:textId="113E9687" w:rsidR="00AE3CDC" w:rsidRPr="00E04EE0" w:rsidRDefault="00AE3CDC" w:rsidP="00681E3E">
            <w:pPr>
              <w:rPr>
                <w:b/>
                <w:sz w:val="18"/>
                <w:szCs w:val="18"/>
                <w:lang w:val="en-AU"/>
              </w:rPr>
            </w:pPr>
            <w:r w:rsidRPr="00E04EE0">
              <w:rPr>
                <w:b/>
                <w:sz w:val="18"/>
                <w:szCs w:val="18"/>
                <w:lang w:val="en-AU"/>
              </w:rPr>
              <w:t xml:space="preserve">Section </w:t>
            </w:r>
            <w:r w:rsidR="00681E3E">
              <w:rPr>
                <w:b/>
                <w:sz w:val="18"/>
                <w:szCs w:val="18"/>
                <w:lang w:val="en-AU"/>
              </w:rPr>
              <w:t>3</w:t>
            </w:r>
            <w:r w:rsidR="00703013" w:rsidRPr="007C2DBC">
              <w:rPr>
                <w:b/>
                <w:sz w:val="18"/>
                <w:szCs w:val="18"/>
              </w:rPr>
              <w:t>: Mandatory Documents</w:t>
            </w:r>
            <w:r w:rsidR="00703013" w:rsidRPr="007C2DBC">
              <w:rPr>
                <w:sz w:val="18"/>
                <w:szCs w:val="18"/>
              </w:rPr>
              <w:t xml:space="preserve"> to be supplied</w:t>
            </w:r>
            <w:r w:rsidR="00703013" w:rsidRPr="007C2DBC">
              <w:rPr>
                <w:b/>
                <w:sz w:val="18"/>
                <w:szCs w:val="18"/>
              </w:rPr>
              <w:t xml:space="preserve"> </w:t>
            </w:r>
            <w:r w:rsidR="00703013" w:rsidRPr="007C2DBC">
              <w:rPr>
                <w:sz w:val="18"/>
                <w:szCs w:val="18"/>
              </w:rPr>
              <w:t>with all applications</w:t>
            </w:r>
            <w:r w:rsidR="00703013" w:rsidRPr="007C2DBC">
              <w:rPr>
                <w:b/>
                <w:sz w:val="18"/>
                <w:szCs w:val="18"/>
              </w:rPr>
              <w:t xml:space="preserve"> </w:t>
            </w:r>
            <w:r w:rsidR="00703013" w:rsidRPr="007C2DBC">
              <w:rPr>
                <w:bCs/>
                <w:sz w:val="18"/>
                <w:szCs w:val="18"/>
              </w:rPr>
              <w:t xml:space="preserve">as separate documents, in pdf format, with </w:t>
            </w:r>
            <w:r w:rsidR="00703013">
              <w:rPr>
                <w:bCs/>
                <w:sz w:val="18"/>
                <w:szCs w:val="18"/>
              </w:rPr>
              <w:t>clear</w:t>
            </w:r>
            <w:r w:rsidR="00703013" w:rsidRPr="007C2DBC">
              <w:rPr>
                <w:bCs/>
                <w:sz w:val="18"/>
                <w:szCs w:val="18"/>
              </w:rPr>
              <w:t xml:space="preserve"> file names</w:t>
            </w:r>
          </w:p>
        </w:tc>
      </w:tr>
      <w:tr w:rsidR="00F27EF7" w:rsidRPr="00A21205" w14:paraId="0B7C72FF" w14:textId="77777777" w:rsidTr="005E3B38">
        <w:trPr>
          <w:trHeight w:val="227"/>
        </w:trPr>
        <w:tc>
          <w:tcPr>
            <w:tcW w:w="10773" w:type="dxa"/>
            <w:gridSpan w:val="2"/>
            <w:shd w:val="clear" w:color="auto" w:fill="FFFFFF" w:themeFill="background1"/>
            <w:vAlign w:val="center"/>
          </w:tcPr>
          <w:p w14:paraId="76FE0E6D" w14:textId="77777777" w:rsidR="00F27EF7" w:rsidRPr="00753FAF" w:rsidRDefault="00F27EF7" w:rsidP="00A705CA">
            <w:pPr>
              <w:tabs>
                <w:tab w:val="left" w:pos="0"/>
              </w:tabs>
              <w:rPr>
                <w:sz w:val="18"/>
                <w:szCs w:val="18"/>
                <w:lang w:val="en-AU"/>
              </w:rPr>
            </w:pPr>
            <w:r w:rsidRPr="00D152AB">
              <w:rPr>
                <w:sz w:val="24"/>
                <w:szCs w:val="24"/>
                <w:lang w:val="en-AU"/>
              </w:rPr>
              <w:sym w:font="Wingdings" w:char="F06F"/>
            </w:r>
            <w:r w:rsidRPr="00753FAF">
              <w:rPr>
                <w:sz w:val="18"/>
                <w:szCs w:val="18"/>
                <w:lang w:val="en-AU"/>
              </w:rPr>
              <w:t xml:space="preserve">  </w:t>
            </w:r>
            <w:r w:rsidRPr="00F27EF7">
              <w:rPr>
                <w:sz w:val="18"/>
                <w:szCs w:val="18"/>
                <w:lang w:val="en-AU"/>
              </w:rPr>
              <w:t>Application form – a signed copy of the application form.</w:t>
            </w:r>
          </w:p>
        </w:tc>
      </w:tr>
      <w:tr w:rsidR="009A49D9" w:rsidRPr="00A21205" w14:paraId="7F791F34" w14:textId="77777777" w:rsidTr="005E3B38">
        <w:trPr>
          <w:trHeight w:val="227"/>
        </w:trPr>
        <w:tc>
          <w:tcPr>
            <w:tcW w:w="10773" w:type="dxa"/>
            <w:gridSpan w:val="2"/>
            <w:shd w:val="clear" w:color="auto" w:fill="FFFFFF" w:themeFill="background1"/>
            <w:vAlign w:val="center"/>
          </w:tcPr>
          <w:p w14:paraId="40545CCE" w14:textId="1728586F" w:rsidR="009A49D9" w:rsidRPr="00A21205" w:rsidRDefault="009A49D9" w:rsidP="00A705CA">
            <w:pPr>
              <w:tabs>
                <w:tab w:val="left" w:pos="0"/>
              </w:tabs>
              <w:rPr>
                <w:sz w:val="18"/>
                <w:szCs w:val="18"/>
                <w:lang w:val="en-AU"/>
              </w:rPr>
            </w:pPr>
            <w:r w:rsidRPr="00F27EF7">
              <w:rPr>
                <w:sz w:val="24"/>
                <w:szCs w:val="24"/>
                <w:lang w:val="en-AU"/>
              </w:rPr>
              <w:sym w:font="Wingdings" w:char="F06F"/>
            </w:r>
            <w:r w:rsidR="00C76AD5" w:rsidRPr="00F27EF7">
              <w:rPr>
                <w:sz w:val="18"/>
                <w:szCs w:val="18"/>
                <w:lang w:val="en-AU"/>
              </w:rPr>
              <w:t xml:space="preserve">  </w:t>
            </w:r>
            <w:r w:rsidR="00FF0786" w:rsidRPr="00FF0786">
              <w:rPr>
                <w:sz w:val="18"/>
                <w:szCs w:val="18"/>
                <w:lang w:val="en-AU"/>
              </w:rPr>
              <w:t>Sketch showing the proposed extent of road closures, noting adjacent property street addresses</w:t>
            </w:r>
          </w:p>
        </w:tc>
      </w:tr>
      <w:tr w:rsidR="00A1792C" w:rsidRPr="00A21205" w14:paraId="2804DFC4" w14:textId="77777777" w:rsidTr="005E3B38">
        <w:trPr>
          <w:trHeight w:val="227"/>
        </w:trPr>
        <w:tc>
          <w:tcPr>
            <w:tcW w:w="10773" w:type="dxa"/>
            <w:gridSpan w:val="2"/>
            <w:shd w:val="clear" w:color="auto" w:fill="FFFFFF" w:themeFill="background1"/>
            <w:vAlign w:val="center"/>
          </w:tcPr>
          <w:p w14:paraId="64AEFBF5" w14:textId="265A2A4C" w:rsidR="00A1792C" w:rsidRPr="00753FAF" w:rsidRDefault="00A1792C" w:rsidP="00A705CA">
            <w:pPr>
              <w:ind w:left="487" w:hanging="487"/>
              <w:rPr>
                <w:sz w:val="18"/>
                <w:szCs w:val="18"/>
                <w:lang w:val="en-AU"/>
              </w:rPr>
            </w:pPr>
            <w:r w:rsidRPr="00D152AB">
              <w:rPr>
                <w:sz w:val="24"/>
                <w:szCs w:val="24"/>
                <w:lang w:val="en-AU"/>
              </w:rPr>
              <w:sym w:font="Wingdings" w:char="F06F"/>
            </w:r>
            <w:r w:rsidRPr="00753FAF">
              <w:rPr>
                <w:sz w:val="18"/>
                <w:szCs w:val="18"/>
                <w:lang w:val="en-AU"/>
              </w:rPr>
              <w:t xml:space="preserve">  </w:t>
            </w:r>
            <w:r w:rsidR="00803194" w:rsidRPr="00803194">
              <w:rPr>
                <w:sz w:val="18"/>
                <w:szCs w:val="18"/>
                <w:lang w:val="en-AU"/>
              </w:rPr>
              <w:t xml:space="preserve">Risk Assessment Report (see </w:t>
            </w:r>
            <w:r w:rsidR="00803194">
              <w:rPr>
                <w:sz w:val="18"/>
                <w:szCs w:val="18"/>
                <w:lang w:val="en-AU"/>
              </w:rPr>
              <w:t xml:space="preserve">Section </w:t>
            </w:r>
            <w:r w:rsidR="0089195A">
              <w:rPr>
                <w:sz w:val="18"/>
                <w:szCs w:val="18"/>
                <w:lang w:val="en-AU"/>
              </w:rPr>
              <w:t>4</w:t>
            </w:r>
            <w:r w:rsidR="00803194" w:rsidRPr="00803194">
              <w:rPr>
                <w:sz w:val="18"/>
                <w:szCs w:val="18"/>
                <w:lang w:val="en-AU"/>
              </w:rPr>
              <w:t xml:space="preserve"> below)</w:t>
            </w:r>
          </w:p>
        </w:tc>
      </w:tr>
      <w:tr w:rsidR="00A1792C" w:rsidRPr="00A21205" w14:paraId="1E85DAE4" w14:textId="77777777" w:rsidTr="005E3B38">
        <w:trPr>
          <w:trHeight w:val="227"/>
        </w:trPr>
        <w:tc>
          <w:tcPr>
            <w:tcW w:w="10773" w:type="dxa"/>
            <w:gridSpan w:val="2"/>
            <w:shd w:val="clear" w:color="auto" w:fill="auto"/>
            <w:vAlign w:val="center"/>
          </w:tcPr>
          <w:p w14:paraId="5E091C0C" w14:textId="10FF4E58" w:rsidR="00A1792C" w:rsidRPr="00753FAF" w:rsidRDefault="00A1792C" w:rsidP="00A705CA">
            <w:pPr>
              <w:tabs>
                <w:tab w:val="left" w:pos="0"/>
              </w:tabs>
              <w:rPr>
                <w:sz w:val="18"/>
                <w:szCs w:val="18"/>
                <w:lang w:val="en-AU"/>
              </w:rPr>
            </w:pPr>
            <w:r w:rsidRPr="00D152AB">
              <w:rPr>
                <w:sz w:val="24"/>
                <w:szCs w:val="24"/>
                <w:lang w:val="en-AU"/>
              </w:rPr>
              <w:sym w:font="Wingdings" w:char="F06F"/>
            </w:r>
            <w:r w:rsidRPr="00753FAF">
              <w:rPr>
                <w:sz w:val="18"/>
                <w:szCs w:val="18"/>
                <w:lang w:val="en-AU"/>
              </w:rPr>
              <w:t xml:space="preserve">  </w:t>
            </w:r>
            <w:r w:rsidR="00FA0855" w:rsidRPr="00FA0855">
              <w:rPr>
                <w:sz w:val="18"/>
                <w:szCs w:val="18"/>
                <w:lang w:val="en-AU"/>
              </w:rPr>
              <w:t>Copies of Third Party Public Liability Insurances</w:t>
            </w:r>
          </w:p>
        </w:tc>
      </w:tr>
      <w:tr w:rsidR="00720CA8" w:rsidRPr="00A21205" w14:paraId="640B393B" w14:textId="77777777" w:rsidTr="005E3B38">
        <w:trPr>
          <w:trHeight w:val="227"/>
        </w:trPr>
        <w:tc>
          <w:tcPr>
            <w:tcW w:w="10773" w:type="dxa"/>
            <w:gridSpan w:val="2"/>
            <w:shd w:val="clear" w:color="auto" w:fill="auto"/>
            <w:vAlign w:val="center"/>
          </w:tcPr>
          <w:p w14:paraId="102B3133" w14:textId="29ACE88A" w:rsidR="00720CA8" w:rsidRPr="00753FAF" w:rsidRDefault="00720CA8" w:rsidP="00720CA8">
            <w:pPr>
              <w:tabs>
                <w:tab w:val="left" w:pos="0"/>
              </w:tabs>
              <w:rPr>
                <w:sz w:val="18"/>
                <w:szCs w:val="18"/>
                <w:lang w:val="en-AU"/>
              </w:rPr>
            </w:pPr>
            <w:r>
              <w:rPr>
                <w:sz w:val="18"/>
                <w:szCs w:val="20"/>
              </w:rPr>
              <w:t>Nominate 3</w:t>
            </w:r>
            <w:r w:rsidRPr="009F4C5D">
              <w:rPr>
                <w:sz w:val="18"/>
                <w:szCs w:val="20"/>
                <w:vertAlign w:val="superscript"/>
              </w:rPr>
              <w:t>rd</w:t>
            </w:r>
            <w:r>
              <w:rPr>
                <w:sz w:val="18"/>
                <w:szCs w:val="20"/>
              </w:rPr>
              <w:t xml:space="preserve"> Party Services Providers for</w:t>
            </w:r>
            <w:r w:rsidRPr="00D23F5E">
              <w:rPr>
                <w:sz w:val="18"/>
                <w:szCs w:val="20"/>
              </w:rPr>
              <w:t xml:space="preserve"> Certificates of Insurance you are providing:</w:t>
            </w:r>
          </w:p>
        </w:tc>
      </w:tr>
      <w:tr w:rsidR="00720CA8" w:rsidRPr="00A21205" w14:paraId="0BE90624" w14:textId="77777777" w:rsidTr="00516D7A">
        <w:trPr>
          <w:trHeight w:val="408"/>
        </w:trPr>
        <w:tc>
          <w:tcPr>
            <w:tcW w:w="425" w:type="dxa"/>
            <w:shd w:val="clear" w:color="auto" w:fill="auto"/>
            <w:vAlign w:val="center"/>
          </w:tcPr>
          <w:p w14:paraId="4459F220" w14:textId="72DC8244" w:rsidR="00720CA8" w:rsidRPr="00E03879" w:rsidRDefault="00720CA8" w:rsidP="00720CA8">
            <w:pPr>
              <w:tabs>
                <w:tab w:val="left" w:pos="0"/>
              </w:tabs>
              <w:rPr>
                <w:sz w:val="18"/>
                <w:szCs w:val="18"/>
                <w:lang w:val="en-AU"/>
              </w:rPr>
            </w:pPr>
            <w:r>
              <w:rPr>
                <w:sz w:val="18"/>
                <w:szCs w:val="18"/>
                <w:lang w:val="en-AU"/>
              </w:rPr>
              <w:t>1.</w:t>
            </w:r>
          </w:p>
        </w:tc>
        <w:tc>
          <w:tcPr>
            <w:tcW w:w="10348" w:type="dxa"/>
            <w:shd w:val="clear" w:color="auto" w:fill="auto"/>
            <w:vAlign w:val="center"/>
          </w:tcPr>
          <w:p w14:paraId="1D9F861F" w14:textId="2193F63B" w:rsidR="00720CA8" w:rsidRPr="00E03879" w:rsidRDefault="00720CA8" w:rsidP="00516D7A">
            <w:pPr>
              <w:tabs>
                <w:tab w:val="left" w:pos="0"/>
              </w:tabs>
              <w:rPr>
                <w:sz w:val="18"/>
                <w:szCs w:val="18"/>
                <w:lang w:val="en-AU"/>
              </w:rPr>
            </w:pPr>
          </w:p>
        </w:tc>
      </w:tr>
      <w:tr w:rsidR="00720CA8" w:rsidRPr="00A21205" w14:paraId="0CD5B146" w14:textId="77777777" w:rsidTr="00516D7A">
        <w:trPr>
          <w:trHeight w:val="408"/>
        </w:trPr>
        <w:tc>
          <w:tcPr>
            <w:tcW w:w="425" w:type="dxa"/>
            <w:shd w:val="clear" w:color="auto" w:fill="auto"/>
            <w:vAlign w:val="center"/>
          </w:tcPr>
          <w:p w14:paraId="2BBE4018" w14:textId="5865CB3D" w:rsidR="00720CA8" w:rsidRPr="00E03879" w:rsidRDefault="00720CA8" w:rsidP="00720CA8">
            <w:pPr>
              <w:tabs>
                <w:tab w:val="left" w:pos="0"/>
              </w:tabs>
              <w:rPr>
                <w:sz w:val="18"/>
                <w:szCs w:val="18"/>
                <w:lang w:val="en-AU"/>
              </w:rPr>
            </w:pPr>
            <w:r>
              <w:rPr>
                <w:sz w:val="18"/>
                <w:szCs w:val="18"/>
                <w:lang w:val="en-AU"/>
              </w:rPr>
              <w:t>2.</w:t>
            </w:r>
          </w:p>
        </w:tc>
        <w:tc>
          <w:tcPr>
            <w:tcW w:w="10348" w:type="dxa"/>
            <w:shd w:val="clear" w:color="auto" w:fill="auto"/>
            <w:vAlign w:val="center"/>
          </w:tcPr>
          <w:p w14:paraId="32735020" w14:textId="0A384510" w:rsidR="00720CA8" w:rsidRPr="00E03879" w:rsidRDefault="00720CA8" w:rsidP="00516D7A">
            <w:pPr>
              <w:tabs>
                <w:tab w:val="left" w:pos="0"/>
              </w:tabs>
              <w:rPr>
                <w:sz w:val="18"/>
                <w:szCs w:val="18"/>
                <w:lang w:val="en-AU"/>
              </w:rPr>
            </w:pPr>
          </w:p>
        </w:tc>
      </w:tr>
      <w:tr w:rsidR="00720CA8" w:rsidRPr="00A21205" w14:paraId="788233A4" w14:textId="77777777" w:rsidTr="00516D7A">
        <w:trPr>
          <w:trHeight w:val="408"/>
        </w:trPr>
        <w:tc>
          <w:tcPr>
            <w:tcW w:w="425" w:type="dxa"/>
            <w:shd w:val="clear" w:color="auto" w:fill="auto"/>
            <w:vAlign w:val="center"/>
          </w:tcPr>
          <w:p w14:paraId="4645DB80" w14:textId="3D9CEBBA" w:rsidR="00720CA8" w:rsidRPr="00E03879" w:rsidRDefault="00720CA8" w:rsidP="00720CA8">
            <w:pPr>
              <w:tabs>
                <w:tab w:val="left" w:pos="0"/>
              </w:tabs>
              <w:rPr>
                <w:sz w:val="18"/>
                <w:szCs w:val="18"/>
                <w:lang w:val="en-AU"/>
              </w:rPr>
            </w:pPr>
            <w:r>
              <w:rPr>
                <w:sz w:val="18"/>
                <w:szCs w:val="18"/>
                <w:lang w:val="en-AU"/>
              </w:rPr>
              <w:t>3.</w:t>
            </w:r>
          </w:p>
        </w:tc>
        <w:tc>
          <w:tcPr>
            <w:tcW w:w="10348" w:type="dxa"/>
            <w:shd w:val="clear" w:color="auto" w:fill="auto"/>
            <w:vAlign w:val="center"/>
          </w:tcPr>
          <w:p w14:paraId="47FAB86E" w14:textId="74B45C4D" w:rsidR="00720CA8" w:rsidRPr="00E03879" w:rsidRDefault="00720CA8" w:rsidP="00516D7A">
            <w:pPr>
              <w:tabs>
                <w:tab w:val="left" w:pos="0"/>
              </w:tabs>
              <w:rPr>
                <w:sz w:val="18"/>
                <w:szCs w:val="18"/>
                <w:lang w:val="en-AU"/>
              </w:rPr>
            </w:pPr>
          </w:p>
        </w:tc>
      </w:tr>
    </w:tbl>
    <w:p w14:paraId="1AE2B4AD" w14:textId="5B24FE1C" w:rsidR="00444595" w:rsidRDefault="00444595" w:rsidP="00A705CA">
      <w:pPr>
        <w:spacing w:line="120" w:lineRule="auto"/>
        <w:rPr>
          <w:sz w:val="12"/>
          <w:szCs w:val="12"/>
          <w:lang w:val="en-AU"/>
        </w:rPr>
      </w:pPr>
      <w:bookmarkStart w:id="3" w:name="_Hlk31573643"/>
      <w:bookmarkEnd w:id="2"/>
    </w:p>
    <w:p w14:paraId="16C610DC" w14:textId="3035DEBB" w:rsidR="00FE413F" w:rsidRDefault="00FE413F">
      <w:r>
        <w:br w:type="page"/>
      </w:r>
    </w:p>
    <w:p w14:paraId="1DAE70F2" w14:textId="77777777" w:rsidR="00886388" w:rsidRDefault="00886388" w:rsidP="00886388">
      <w:pPr>
        <w:spacing w:line="120" w:lineRule="auto"/>
      </w:pPr>
    </w:p>
    <w:tbl>
      <w:tblPr>
        <w:tblStyle w:val="TableGrid"/>
        <w:tblW w:w="10773" w:type="dxa"/>
        <w:tblInd w:w="-582" w:type="dxa"/>
        <w:tblLayout w:type="fixed"/>
        <w:tblLook w:val="04A0" w:firstRow="1" w:lastRow="0" w:firstColumn="1" w:lastColumn="0" w:noHBand="0" w:noVBand="1"/>
      </w:tblPr>
      <w:tblGrid>
        <w:gridCol w:w="1843"/>
        <w:gridCol w:w="1571"/>
        <w:gridCol w:w="1560"/>
        <w:gridCol w:w="1417"/>
        <w:gridCol w:w="1418"/>
        <w:gridCol w:w="1701"/>
        <w:gridCol w:w="1263"/>
      </w:tblGrid>
      <w:tr w:rsidR="004F2175" w:rsidRPr="00D23F5E" w14:paraId="00BD7C15" w14:textId="77777777" w:rsidTr="002612A4">
        <w:trPr>
          <w:trHeight w:val="284"/>
        </w:trPr>
        <w:tc>
          <w:tcPr>
            <w:tcW w:w="1077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06BFA22E" w14:textId="707B47F7" w:rsidR="004F2175" w:rsidRPr="004F2175" w:rsidRDefault="004F2175" w:rsidP="004F2175">
            <w:pPr>
              <w:rPr>
                <w:b/>
                <w:color w:val="FFFFFF" w:themeColor="background1"/>
                <w:sz w:val="20"/>
                <w:szCs w:val="20"/>
              </w:rPr>
            </w:pPr>
            <w:r w:rsidRPr="004F2175">
              <w:rPr>
                <w:b/>
                <w:sz w:val="18"/>
                <w:szCs w:val="18"/>
                <w:lang w:val="en-AU"/>
              </w:rPr>
              <w:t>Section 4:  Risk Assessment Report – Street Party</w:t>
            </w:r>
          </w:p>
        </w:tc>
      </w:tr>
      <w:tr w:rsidR="00227F57" w:rsidRPr="00D23F5E" w14:paraId="18538797" w14:textId="77777777" w:rsidTr="00CE32E8">
        <w:trPr>
          <w:trHeight w:val="284"/>
        </w:trPr>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4C9902CE" w14:textId="77777777" w:rsidR="00886388" w:rsidRPr="004F2175" w:rsidRDefault="00886388" w:rsidP="002612A4">
            <w:pPr>
              <w:rPr>
                <w:b/>
                <w:sz w:val="20"/>
                <w:szCs w:val="20"/>
              </w:rPr>
            </w:pPr>
            <w:r w:rsidRPr="004F2175">
              <w:rPr>
                <w:b/>
                <w:sz w:val="20"/>
                <w:szCs w:val="20"/>
              </w:rPr>
              <w:t>Risk Description</w:t>
            </w:r>
          </w:p>
        </w:tc>
        <w:tc>
          <w:tcPr>
            <w:tcW w:w="1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250D70F4" w14:textId="77777777" w:rsidR="00886388" w:rsidRPr="004F2175" w:rsidRDefault="00886388" w:rsidP="002612A4">
            <w:pPr>
              <w:rPr>
                <w:b/>
                <w:sz w:val="20"/>
                <w:szCs w:val="20"/>
              </w:rPr>
            </w:pPr>
            <w:r w:rsidRPr="004F2175">
              <w:rPr>
                <w:b/>
                <w:sz w:val="20"/>
                <w:szCs w:val="20"/>
              </w:rPr>
              <w:t>Cause</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0FB30B7F" w14:textId="77777777" w:rsidR="00886388" w:rsidRPr="004F2175" w:rsidRDefault="00886388" w:rsidP="002612A4">
            <w:pPr>
              <w:rPr>
                <w:b/>
                <w:sz w:val="20"/>
                <w:szCs w:val="20"/>
              </w:rPr>
            </w:pPr>
            <w:r w:rsidRPr="004F2175">
              <w:rPr>
                <w:b/>
                <w:sz w:val="20"/>
                <w:szCs w:val="20"/>
              </w:rPr>
              <w:t>Consequence</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62CCCC38" w14:textId="77777777" w:rsidR="00886388" w:rsidRPr="004F2175" w:rsidRDefault="00886388" w:rsidP="002612A4">
            <w:pPr>
              <w:rPr>
                <w:b/>
                <w:sz w:val="20"/>
                <w:szCs w:val="20"/>
              </w:rPr>
            </w:pPr>
            <w:r w:rsidRPr="004F2175">
              <w:rPr>
                <w:b/>
                <w:sz w:val="20"/>
                <w:szCs w:val="20"/>
              </w:rPr>
              <w:t>Risk Rating</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65C36C50" w14:textId="5CE4E726" w:rsidR="00886388" w:rsidRPr="004F2175" w:rsidRDefault="00886388" w:rsidP="002612A4">
            <w:pPr>
              <w:rPr>
                <w:b/>
                <w:sz w:val="20"/>
                <w:szCs w:val="20"/>
              </w:rPr>
            </w:pPr>
            <w:r w:rsidRPr="004F2175">
              <w:rPr>
                <w:b/>
                <w:sz w:val="20"/>
                <w:szCs w:val="20"/>
              </w:rPr>
              <w:t>Action (Mitigation)</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151F2F74" w14:textId="19B2E217" w:rsidR="00886388" w:rsidRPr="004F2175" w:rsidRDefault="00886388" w:rsidP="002612A4">
            <w:pPr>
              <w:rPr>
                <w:b/>
                <w:sz w:val="20"/>
                <w:szCs w:val="20"/>
              </w:rPr>
            </w:pPr>
            <w:r w:rsidRPr="004F2175">
              <w:rPr>
                <w:b/>
                <w:sz w:val="20"/>
                <w:szCs w:val="20"/>
              </w:rPr>
              <w:t>Responsibility</w:t>
            </w:r>
          </w:p>
        </w:tc>
        <w:tc>
          <w:tcPr>
            <w:tcW w:w="12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center"/>
          </w:tcPr>
          <w:p w14:paraId="686C2851" w14:textId="77777777" w:rsidR="00886388" w:rsidRPr="004F2175" w:rsidRDefault="00886388" w:rsidP="00CB6627">
            <w:pPr>
              <w:ind w:right="-116"/>
              <w:rPr>
                <w:b/>
                <w:sz w:val="20"/>
                <w:szCs w:val="20"/>
              </w:rPr>
            </w:pPr>
            <w:r w:rsidRPr="004F2175">
              <w:rPr>
                <w:b/>
                <w:sz w:val="20"/>
                <w:szCs w:val="20"/>
              </w:rPr>
              <w:t>Complete</w:t>
            </w:r>
          </w:p>
        </w:tc>
      </w:tr>
      <w:tr w:rsidR="004F2175" w:rsidRPr="0015040D" w14:paraId="5BD2385A" w14:textId="77777777" w:rsidTr="00CE32E8">
        <w:trPr>
          <w:trHeight w:val="633"/>
        </w:trPr>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7856F5D" w14:textId="77777777" w:rsidR="00886388" w:rsidRPr="0015040D" w:rsidRDefault="00886388" w:rsidP="00675131">
            <w:pPr>
              <w:rPr>
                <w:i/>
                <w:sz w:val="18"/>
                <w:szCs w:val="18"/>
              </w:rPr>
            </w:pPr>
          </w:p>
        </w:tc>
        <w:tc>
          <w:tcPr>
            <w:tcW w:w="1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50E35E0" w14:textId="77777777" w:rsidR="00886388" w:rsidRPr="0015040D" w:rsidRDefault="00886388" w:rsidP="00675131">
            <w:pPr>
              <w:rPr>
                <w:i/>
                <w:sz w:val="18"/>
                <w:szCs w:val="18"/>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0F1C8BA8" w14:textId="3B7F8FD7" w:rsidR="00886388" w:rsidRPr="0015040D" w:rsidRDefault="00886388" w:rsidP="00675131">
            <w:pPr>
              <w:rPr>
                <w:i/>
                <w:sz w:val="18"/>
                <w:szCs w:val="18"/>
              </w:rPr>
            </w:pPr>
            <w:r>
              <w:rPr>
                <w:i/>
                <w:sz w:val="18"/>
                <w:szCs w:val="18"/>
              </w:rPr>
              <w:t>Insignificant / minor / significant / major / severe</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55265F35" w14:textId="77777777" w:rsidR="00886388" w:rsidRPr="0015040D" w:rsidRDefault="00886388" w:rsidP="00675131">
            <w:pPr>
              <w:rPr>
                <w:i/>
                <w:sz w:val="18"/>
                <w:szCs w:val="18"/>
              </w:rPr>
            </w:pPr>
            <w:r>
              <w:rPr>
                <w:i/>
                <w:sz w:val="18"/>
                <w:szCs w:val="18"/>
              </w:rPr>
              <w:t>Low/ Medium/</w:t>
            </w:r>
            <w:r w:rsidRPr="0015040D">
              <w:rPr>
                <w:i/>
                <w:sz w:val="18"/>
                <w:szCs w:val="18"/>
              </w:rPr>
              <w:t xml:space="preserve"> </w:t>
            </w:r>
            <w:r>
              <w:rPr>
                <w:i/>
                <w:sz w:val="18"/>
                <w:szCs w:val="18"/>
              </w:rPr>
              <w:t>high/ extreme</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C1F506B" w14:textId="77777777" w:rsidR="00886388" w:rsidRPr="0015040D" w:rsidRDefault="00886388" w:rsidP="00675131">
            <w:pPr>
              <w:rPr>
                <w:i/>
                <w:sz w:val="18"/>
                <w:szCs w:val="18"/>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85CDC62" w14:textId="27BDF4E9" w:rsidR="00886388" w:rsidRPr="0015040D" w:rsidRDefault="00886388" w:rsidP="00675131">
            <w:pPr>
              <w:rPr>
                <w:i/>
                <w:sz w:val="18"/>
                <w:szCs w:val="18"/>
              </w:rPr>
            </w:pPr>
            <w:r>
              <w:rPr>
                <w:i/>
                <w:sz w:val="18"/>
                <w:szCs w:val="18"/>
              </w:rPr>
              <w:t>Name/</w:t>
            </w:r>
            <w:r w:rsidR="004F2175">
              <w:rPr>
                <w:i/>
                <w:sz w:val="18"/>
                <w:szCs w:val="18"/>
              </w:rPr>
              <w:t xml:space="preserve"> </w:t>
            </w:r>
            <w:r>
              <w:rPr>
                <w:i/>
                <w:sz w:val="18"/>
                <w:szCs w:val="18"/>
              </w:rPr>
              <w:t>organisation</w:t>
            </w:r>
          </w:p>
        </w:tc>
        <w:tc>
          <w:tcPr>
            <w:tcW w:w="12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D7F6854" w14:textId="75FAEBDF" w:rsidR="00886388" w:rsidRPr="0015040D" w:rsidRDefault="00886388" w:rsidP="00675131">
            <w:pPr>
              <w:rPr>
                <w:i/>
                <w:sz w:val="18"/>
                <w:szCs w:val="18"/>
              </w:rPr>
            </w:pPr>
            <w:r>
              <w:rPr>
                <w:i/>
                <w:sz w:val="18"/>
                <w:szCs w:val="18"/>
              </w:rPr>
              <w:t>Yes/</w:t>
            </w:r>
            <w:r w:rsidR="00227F57">
              <w:rPr>
                <w:i/>
                <w:sz w:val="18"/>
                <w:szCs w:val="18"/>
              </w:rPr>
              <w:t>N</w:t>
            </w:r>
            <w:r>
              <w:rPr>
                <w:i/>
                <w:sz w:val="18"/>
                <w:szCs w:val="18"/>
              </w:rPr>
              <w:t>o</w:t>
            </w:r>
          </w:p>
        </w:tc>
      </w:tr>
      <w:tr w:rsidR="004F2175" w:rsidRPr="008978BC" w14:paraId="51660691" w14:textId="77777777" w:rsidTr="00CE32E8">
        <w:trPr>
          <w:trHeight w:val="1254"/>
        </w:trPr>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C8CCBB" w14:textId="77777777" w:rsidR="00886388" w:rsidRPr="00FC1DE5" w:rsidRDefault="00886388" w:rsidP="00675131">
            <w:pPr>
              <w:rPr>
                <w:lang w:eastAsia="en-AU"/>
              </w:rPr>
            </w:pPr>
            <w:r>
              <w:rPr>
                <w:lang w:eastAsia="en-AU"/>
              </w:rPr>
              <w:t>T</w:t>
            </w:r>
            <w:r w:rsidRPr="0012338F">
              <w:rPr>
                <w:lang w:eastAsia="en-AU"/>
              </w:rPr>
              <w:t>rips and falls</w:t>
            </w:r>
          </w:p>
          <w:p w14:paraId="7462FB52" w14:textId="77777777" w:rsidR="00886388" w:rsidRPr="00FC1DE5" w:rsidRDefault="00886388" w:rsidP="00675131">
            <w:pPr>
              <w:rPr>
                <w:lang w:eastAsia="en-AU"/>
              </w:rPr>
            </w:pPr>
          </w:p>
          <w:p w14:paraId="14506D61" w14:textId="77777777" w:rsidR="00886388" w:rsidRPr="00FC1DE5" w:rsidRDefault="00886388" w:rsidP="00675131">
            <w:pPr>
              <w:rPr>
                <w:lang w:eastAsia="en-AU"/>
              </w:rPr>
            </w:pPr>
          </w:p>
          <w:p w14:paraId="6C80EDFD" w14:textId="77777777" w:rsidR="00886388" w:rsidRPr="00FC1DE5" w:rsidRDefault="00886388" w:rsidP="00675131">
            <w:pPr>
              <w:rPr>
                <w:lang w:eastAsia="en-AU"/>
              </w:rPr>
            </w:pPr>
          </w:p>
          <w:p w14:paraId="2936F541" w14:textId="77777777" w:rsidR="00886388" w:rsidRPr="00FC1DE5" w:rsidRDefault="00886388" w:rsidP="00675131">
            <w:pPr>
              <w:rPr>
                <w:lang w:eastAsia="en-AU"/>
              </w:rPr>
            </w:pPr>
          </w:p>
        </w:tc>
        <w:tc>
          <w:tcPr>
            <w:tcW w:w="1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6B7948" w14:textId="77777777" w:rsidR="00886388" w:rsidRPr="00FC1DE5" w:rsidRDefault="00886388" w:rsidP="00675131">
            <w:pPr>
              <w:rPr>
                <w:lang w:eastAsia="en-AU"/>
              </w:rPr>
            </w:pPr>
            <w:r w:rsidRPr="00FC1DE5">
              <w:rPr>
                <w:lang w:eastAsia="en-AU"/>
              </w:rPr>
              <w:t>Clutter in street</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18A19E" w14:textId="77777777" w:rsidR="00886388" w:rsidRPr="00FC1DE5" w:rsidRDefault="00886388" w:rsidP="00675131">
            <w:pPr>
              <w:rPr>
                <w:lang w:eastAsia="en-AU"/>
              </w:rPr>
            </w:pPr>
            <w:r w:rsidRPr="00FC1DE5">
              <w:rPr>
                <w:lang w:eastAsia="en-AU"/>
              </w:rPr>
              <w:t>significant</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FCD171" w14:textId="77777777" w:rsidR="00886388" w:rsidRPr="00FC1DE5" w:rsidRDefault="00886388" w:rsidP="00675131">
            <w:pPr>
              <w:rPr>
                <w:lang w:eastAsia="en-AU"/>
              </w:rPr>
            </w:pPr>
            <w:r w:rsidRPr="00FC1DE5">
              <w:rPr>
                <w:lang w:eastAsia="en-AU"/>
              </w:rPr>
              <w:t>medium</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FB8184" w14:textId="77777777" w:rsidR="00886388" w:rsidRPr="00D23F5E" w:rsidRDefault="00886388" w:rsidP="00675131">
            <w:pPr>
              <w:rPr>
                <w:sz w:val="20"/>
                <w:szCs w:val="20"/>
              </w:rPr>
            </w:pPr>
            <w:r>
              <w:rPr>
                <w:sz w:val="20"/>
                <w:szCs w:val="20"/>
              </w:rPr>
              <w:t>Area to be maintained in clean and tidy condition</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A48EE5" w14:textId="77777777" w:rsidR="00886388" w:rsidRPr="00D23F5E" w:rsidRDefault="00886388" w:rsidP="00675131">
            <w:pPr>
              <w:rPr>
                <w:sz w:val="20"/>
                <w:szCs w:val="20"/>
              </w:rPr>
            </w:pPr>
          </w:p>
        </w:tc>
        <w:tc>
          <w:tcPr>
            <w:tcW w:w="12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0AAB9A" w14:textId="77777777" w:rsidR="00886388" w:rsidRPr="00D23F5E" w:rsidRDefault="00886388" w:rsidP="00675131">
            <w:pPr>
              <w:rPr>
                <w:sz w:val="20"/>
                <w:szCs w:val="20"/>
              </w:rPr>
            </w:pPr>
          </w:p>
        </w:tc>
      </w:tr>
      <w:tr w:rsidR="004F2175" w:rsidRPr="008978BC" w14:paraId="49F337E6" w14:textId="77777777" w:rsidTr="00CE32E8">
        <w:trPr>
          <w:trHeight w:val="1761"/>
        </w:trPr>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16B76D" w14:textId="77777777" w:rsidR="00886388" w:rsidRPr="00FC1DE5" w:rsidRDefault="00886388" w:rsidP="00675131">
            <w:pPr>
              <w:rPr>
                <w:lang w:eastAsia="en-AU"/>
              </w:rPr>
            </w:pPr>
            <w:r w:rsidRPr="00FC1DE5">
              <w:rPr>
                <w:lang w:eastAsia="en-AU"/>
              </w:rPr>
              <w:t>Traffic entering road closure</w:t>
            </w:r>
          </w:p>
          <w:p w14:paraId="4C87A6C4" w14:textId="77777777" w:rsidR="00886388" w:rsidRPr="00FC1DE5" w:rsidRDefault="00886388" w:rsidP="00675131">
            <w:pPr>
              <w:rPr>
                <w:lang w:eastAsia="en-AU"/>
              </w:rPr>
            </w:pPr>
          </w:p>
          <w:p w14:paraId="0B1582B3" w14:textId="77777777" w:rsidR="00886388" w:rsidRPr="00FC1DE5" w:rsidRDefault="00886388" w:rsidP="00675131">
            <w:pPr>
              <w:rPr>
                <w:lang w:eastAsia="en-AU"/>
              </w:rPr>
            </w:pPr>
          </w:p>
          <w:p w14:paraId="5343CA2B" w14:textId="77777777" w:rsidR="00886388" w:rsidRPr="00FC1DE5" w:rsidRDefault="00886388" w:rsidP="00675131">
            <w:pPr>
              <w:rPr>
                <w:lang w:eastAsia="en-AU"/>
              </w:rPr>
            </w:pPr>
          </w:p>
        </w:tc>
        <w:tc>
          <w:tcPr>
            <w:tcW w:w="1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AFB5DA" w14:textId="77777777" w:rsidR="00886388" w:rsidRPr="00FC1DE5" w:rsidRDefault="00886388" w:rsidP="00675131">
            <w:pPr>
              <w:rPr>
                <w:lang w:eastAsia="en-AU"/>
              </w:rPr>
            </w:pPr>
            <w:r w:rsidRPr="00FC1DE5">
              <w:rPr>
                <w:lang w:eastAsia="en-AU"/>
              </w:rPr>
              <w:t>Traffic control plan not implemented</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E04B0D" w14:textId="77777777" w:rsidR="00886388" w:rsidRPr="00FC1DE5" w:rsidRDefault="00886388" w:rsidP="00675131">
            <w:pPr>
              <w:rPr>
                <w:lang w:eastAsia="en-AU"/>
              </w:rPr>
            </w:pPr>
            <w:r>
              <w:rPr>
                <w:lang w:eastAsia="en-AU"/>
              </w:rPr>
              <w:t>Severe</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AC3047" w14:textId="77777777" w:rsidR="00886388" w:rsidRPr="00FC1DE5" w:rsidRDefault="00886388" w:rsidP="00675131">
            <w:pPr>
              <w:rPr>
                <w:lang w:eastAsia="en-AU"/>
              </w:rPr>
            </w:pPr>
            <w:r>
              <w:rPr>
                <w:lang w:eastAsia="en-AU"/>
              </w:rPr>
              <w:t>medium</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C4E5B1" w14:textId="77777777" w:rsidR="00886388" w:rsidRDefault="00886388" w:rsidP="00675131">
            <w:pPr>
              <w:rPr>
                <w:lang w:eastAsia="en-AU"/>
              </w:rPr>
            </w:pPr>
            <w:r>
              <w:rPr>
                <w:lang w:eastAsia="en-AU"/>
              </w:rPr>
              <w:t xml:space="preserve">Implement </w:t>
            </w:r>
            <w:r w:rsidRPr="00FC1DE5">
              <w:rPr>
                <w:lang w:eastAsia="en-AU"/>
              </w:rPr>
              <w:t>Traffic control plan</w:t>
            </w:r>
            <w:r>
              <w:rPr>
                <w:lang w:eastAsia="en-AU"/>
              </w:rPr>
              <w:t>.</w:t>
            </w:r>
          </w:p>
          <w:p w14:paraId="48AC7F3B" w14:textId="77777777" w:rsidR="00886388" w:rsidRDefault="00886388" w:rsidP="00675131">
            <w:pPr>
              <w:rPr>
                <w:lang w:eastAsia="en-AU"/>
              </w:rPr>
            </w:pPr>
          </w:p>
          <w:p w14:paraId="1C99E2A9" w14:textId="77777777" w:rsidR="00886388" w:rsidRPr="00FC1DE5" w:rsidRDefault="00886388" w:rsidP="00675131">
            <w:pPr>
              <w:rPr>
                <w:lang w:eastAsia="en-AU"/>
              </w:rPr>
            </w:pPr>
            <w:r>
              <w:rPr>
                <w:lang w:eastAsia="en-AU"/>
              </w:rPr>
              <w:t>Conduct regular site audit.</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993A45" w14:textId="77777777" w:rsidR="00886388" w:rsidRPr="00FC1DE5" w:rsidRDefault="00886388" w:rsidP="00675131">
            <w:pPr>
              <w:rPr>
                <w:lang w:eastAsia="en-AU"/>
              </w:rPr>
            </w:pPr>
          </w:p>
        </w:tc>
        <w:tc>
          <w:tcPr>
            <w:tcW w:w="12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5D50D7" w14:textId="77777777" w:rsidR="00886388" w:rsidRPr="00FC1DE5" w:rsidRDefault="00886388" w:rsidP="00675131">
            <w:pPr>
              <w:rPr>
                <w:lang w:eastAsia="en-AU"/>
              </w:rPr>
            </w:pPr>
          </w:p>
        </w:tc>
      </w:tr>
      <w:tr w:rsidR="004F2175" w:rsidRPr="008978BC" w14:paraId="20251209" w14:textId="77777777" w:rsidTr="00CE32E8">
        <w:trPr>
          <w:trHeight w:val="1134"/>
        </w:trPr>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B44CB2" w14:textId="77777777" w:rsidR="00886388" w:rsidRPr="00D23F5E" w:rsidRDefault="00886388" w:rsidP="00675131">
            <w:pPr>
              <w:rPr>
                <w:sz w:val="20"/>
                <w:szCs w:val="20"/>
              </w:rPr>
            </w:pPr>
          </w:p>
          <w:p w14:paraId="29EF0FD9" w14:textId="77777777" w:rsidR="00886388" w:rsidRPr="00D23F5E" w:rsidRDefault="00886388" w:rsidP="00675131">
            <w:pPr>
              <w:rPr>
                <w:sz w:val="20"/>
                <w:szCs w:val="20"/>
              </w:rPr>
            </w:pPr>
          </w:p>
          <w:p w14:paraId="533FC0BD" w14:textId="77777777" w:rsidR="00886388" w:rsidRPr="00D23F5E" w:rsidRDefault="00886388" w:rsidP="00675131">
            <w:pPr>
              <w:rPr>
                <w:sz w:val="20"/>
                <w:szCs w:val="20"/>
              </w:rPr>
            </w:pPr>
          </w:p>
          <w:p w14:paraId="4FD1E262" w14:textId="0FF237CB" w:rsidR="00886388" w:rsidRDefault="00886388" w:rsidP="00675131">
            <w:pPr>
              <w:rPr>
                <w:sz w:val="20"/>
                <w:szCs w:val="20"/>
              </w:rPr>
            </w:pPr>
          </w:p>
          <w:p w14:paraId="5A5325FC" w14:textId="77777777" w:rsidR="00AD46C4" w:rsidRDefault="00AD46C4" w:rsidP="00675131">
            <w:pPr>
              <w:rPr>
                <w:sz w:val="20"/>
                <w:szCs w:val="20"/>
              </w:rPr>
            </w:pPr>
          </w:p>
          <w:p w14:paraId="039B7389" w14:textId="77777777" w:rsidR="00225998" w:rsidRPr="00D23F5E" w:rsidRDefault="00225998" w:rsidP="00675131">
            <w:pPr>
              <w:rPr>
                <w:sz w:val="20"/>
                <w:szCs w:val="20"/>
              </w:rPr>
            </w:pPr>
          </w:p>
          <w:p w14:paraId="41E6ADA2" w14:textId="77777777" w:rsidR="00886388" w:rsidRPr="00D23F5E" w:rsidRDefault="00886388" w:rsidP="00675131">
            <w:pPr>
              <w:rPr>
                <w:sz w:val="20"/>
                <w:szCs w:val="20"/>
              </w:rPr>
            </w:pPr>
          </w:p>
        </w:tc>
        <w:tc>
          <w:tcPr>
            <w:tcW w:w="1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9FE622" w14:textId="77777777" w:rsidR="00886388" w:rsidRPr="00D23F5E" w:rsidRDefault="00886388" w:rsidP="00675131">
            <w:pPr>
              <w:rPr>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4C8EBB" w14:textId="77777777" w:rsidR="00886388" w:rsidRPr="00D23F5E" w:rsidRDefault="00886388" w:rsidP="00675131">
            <w:pPr>
              <w:rPr>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0C5063" w14:textId="77777777" w:rsidR="00886388" w:rsidRPr="00D23F5E" w:rsidRDefault="00886388" w:rsidP="00675131">
            <w:pPr>
              <w:rPr>
                <w:sz w:val="20"/>
                <w:szCs w:val="20"/>
              </w:rPr>
            </w:pP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749F22" w14:textId="77777777" w:rsidR="00886388" w:rsidRPr="00D23F5E" w:rsidRDefault="00886388" w:rsidP="00675131">
            <w:pPr>
              <w:rPr>
                <w:sz w:val="20"/>
                <w:szCs w:val="20"/>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09CBE4" w14:textId="77777777" w:rsidR="00886388" w:rsidRPr="00D23F5E" w:rsidRDefault="00886388" w:rsidP="00675131">
            <w:pPr>
              <w:rPr>
                <w:sz w:val="20"/>
                <w:szCs w:val="20"/>
              </w:rPr>
            </w:pPr>
          </w:p>
        </w:tc>
        <w:tc>
          <w:tcPr>
            <w:tcW w:w="12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DFE370" w14:textId="77777777" w:rsidR="00886388" w:rsidRPr="00D23F5E" w:rsidRDefault="00886388" w:rsidP="00675131">
            <w:pPr>
              <w:rPr>
                <w:sz w:val="20"/>
                <w:szCs w:val="20"/>
              </w:rPr>
            </w:pPr>
          </w:p>
        </w:tc>
      </w:tr>
      <w:tr w:rsidR="004F2175" w:rsidRPr="008978BC" w14:paraId="001F592D" w14:textId="77777777" w:rsidTr="00CE32E8">
        <w:trPr>
          <w:trHeight w:val="1144"/>
        </w:trPr>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31AEA6" w14:textId="77777777" w:rsidR="00886388" w:rsidRPr="00D23F5E" w:rsidRDefault="00886388" w:rsidP="00675131">
            <w:pPr>
              <w:rPr>
                <w:sz w:val="20"/>
                <w:szCs w:val="20"/>
              </w:rPr>
            </w:pPr>
          </w:p>
          <w:p w14:paraId="1205E5CF" w14:textId="77777777" w:rsidR="00886388" w:rsidRPr="00D23F5E" w:rsidRDefault="00886388" w:rsidP="00675131">
            <w:pPr>
              <w:rPr>
                <w:sz w:val="20"/>
                <w:szCs w:val="20"/>
              </w:rPr>
            </w:pPr>
          </w:p>
          <w:p w14:paraId="074DDEF7" w14:textId="42E51A13" w:rsidR="00886388" w:rsidRDefault="00886388" w:rsidP="00675131">
            <w:pPr>
              <w:rPr>
                <w:sz w:val="20"/>
                <w:szCs w:val="20"/>
              </w:rPr>
            </w:pPr>
          </w:p>
          <w:p w14:paraId="6A262976" w14:textId="77777777" w:rsidR="00AD46C4" w:rsidRPr="00D23F5E" w:rsidRDefault="00AD46C4" w:rsidP="00675131">
            <w:pPr>
              <w:rPr>
                <w:sz w:val="20"/>
                <w:szCs w:val="20"/>
              </w:rPr>
            </w:pPr>
          </w:p>
          <w:p w14:paraId="516F5603" w14:textId="169BA107" w:rsidR="00886388" w:rsidRDefault="00886388" w:rsidP="00675131">
            <w:pPr>
              <w:rPr>
                <w:sz w:val="20"/>
                <w:szCs w:val="20"/>
              </w:rPr>
            </w:pPr>
          </w:p>
          <w:p w14:paraId="6B7D5272" w14:textId="77777777" w:rsidR="00225998" w:rsidRPr="00D23F5E" w:rsidRDefault="00225998" w:rsidP="00675131">
            <w:pPr>
              <w:rPr>
                <w:sz w:val="20"/>
                <w:szCs w:val="20"/>
              </w:rPr>
            </w:pPr>
          </w:p>
          <w:p w14:paraId="37439858" w14:textId="77777777" w:rsidR="00886388" w:rsidRPr="00D23F5E" w:rsidRDefault="00886388" w:rsidP="00675131">
            <w:pPr>
              <w:rPr>
                <w:sz w:val="20"/>
                <w:szCs w:val="20"/>
              </w:rPr>
            </w:pPr>
          </w:p>
        </w:tc>
        <w:tc>
          <w:tcPr>
            <w:tcW w:w="1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3826FC" w14:textId="77777777" w:rsidR="00886388" w:rsidRPr="00D23F5E" w:rsidRDefault="00886388" w:rsidP="00675131">
            <w:pPr>
              <w:rPr>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3C622D" w14:textId="77777777" w:rsidR="00886388" w:rsidRPr="00D23F5E" w:rsidRDefault="00886388" w:rsidP="00675131">
            <w:pPr>
              <w:rPr>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8EF68C" w14:textId="77777777" w:rsidR="00886388" w:rsidRPr="00D23F5E" w:rsidRDefault="00886388" w:rsidP="00675131">
            <w:pPr>
              <w:rPr>
                <w:sz w:val="20"/>
                <w:szCs w:val="20"/>
              </w:rPr>
            </w:pP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95140E" w14:textId="77777777" w:rsidR="00886388" w:rsidRPr="00D23F5E" w:rsidRDefault="00886388" w:rsidP="00675131">
            <w:pPr>
              <w:rPr>
                <w:sz w:val="20"/>
                <w:szCs w:val="20"/>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2F31FB" w14:textId="77777777" w:rsidR="00886388" w:rsidRPr="00D23F5E" w:rsidRDefault="00886388" w:rsidP="00675131">
            <w:pPr>
              <w:rPr>
                <w:sz w:val="20"/>
                <w:szCs w:val="20"/>
              </w:rPr>
            </w:pPr>
          </w:p>
        </w:tc>
        <w:tc>
          <w:tcPr>
            <w:tcW w:w="12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9D3C4E" w14:textId="77777777" w:rsidR="00886388" w:rsidRPr="00D23F5E" w:rsidRDefault="00886388" w:rsidP="00675131">
            <w:pPr>
              <w:rPr>
                <w:sz w:val="20"/>
                <w:szCs w:val="20"/>
              </w:rPr>
            </w:pPr>
          </w:p>
        </w:tc>
      </w:tr>
      <w:tr w:rsidR="004F2175" w:rsidRPr="008978BC" w14:paraId="03A992A0" w14:textId="77777777" w:rsidTr="00CE32E8">
        <w:trPr>
          <w:trHeight w:val="1134"/>
        </w:trPr>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ACC8D9" w14:textId="77777777" w:rsidR="00886388" w:rsidRPr="00D23F5E" w:rsidRDefault="00886388" w:rsidP="00675131">
            <w:pPr>
              <w:rPr>
                <w:sz w:val="20"/>
                <w:szCs w:val="20"/>
              </w:rPr>
            </w:pPr>
          </w:p>
          <w:p w14:paraId="78A1FAD5" w14:textId="25A2B12E" w:rsidR="00886388" w:rsidRDefault="00886388" w:rsidP="00675131">
            <w:pPr>
              <w:rPr>
                <w:sz w:val="20"/>
                <w:szCs w:val="20"/>
              </w:rPr>
            </w:pPr>
          </w:p>
          <w:p w14:paraId="6D7402C8" w14:textId="5511768C" w:rsidR="00225998" w:rsidRDefault="00225998" w:rsidP="00675131">
            <w:pPr>
              <w:rPr>
                <w:sz w:val="20"/>
                <w:szCs w:val="20"/>
              </w:rPr>
            </w:pPr>
          </w:p>
          <w:p w14:paraId="19FDBB2B" w14:textId="77777777" w:rsidR="00AD46C4" w:rsidRPr="00D23F5E" w:rsidRDefault="00AD46C4" w:rsidP="00675131">
            <w:pPr>
              <w:rPr>
                <w:sz w:val="20"/>
                <w:szCs w:val="20"/>
              </w:rPr>
            </w:pPr>
          </w:p>
          <w:p w14:paraId="7920A8F9" w14:textId="77777777" w:rsidR="00886388" w:rsidRPr="00D23F5E" w:rsidRDefault="00886388" w:rsidP="00675131">
            <w:pPr>
              <w:rPr>
                <w:sz w:val="20"/>
                <w:szCs w:val="20"/>
              </w:rPr>
            </w:pPr>
          </w:p>
          <w:p w14:paraId="74FF525D" w14:textId="77777777" w:rsidR="00886388" w:rsidRPr="00D23F5E" w:rsidRDefault="00886388" w:rsidP="00675131">
            <w:pPr>
              <w:rPr>
                <w:sz w:val="20"/>
                <w:szCs w:val="20"/>
              </w:rPr>
            </w:pPr>
          </w:p>
          <w:p w14:paraId="0207A802" w14:textId="77777777" w:rsidR="00886388" w:rsidRPr="00D23F5E" w:rsidRDefault="00886388" w:rsidP="00675131">
            <w:pPr>
              <w:rPr>
                <w:sz w:val="20"/>
                <w:szCs w:val="20"/>
              </w:rPr>
            </w:pPr>
          </w:p>
        </w:tc>
        <w:tc>
          <w:tcPr>
            <w:tcW w:w="1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C50FB1" w14:textId="77777777" w:rsidR="00886388" w:rsidRPr="00D23F5E" w:rsidRDefault="00886388" w:rsidP="00675131">
            <w:pPr>
              <w:rPr>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F7F7A1" w14:textId="77777777" w:rsidR="00886388" w:rsidRPr="00D23F5E" w:rsidRDefault="00886388" w:rsidP="00675131">
            <w:pPr>
              <w:rPr>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E3D5D8" w14:textId="77777777" w:rsidR="00886388" w:rsidRPr="00D23F5E" w:rsidRDefault="00886388" w:rsidP="00675131">
            <w:pPr>
              <w:rPr>
                <w:sz w:val="20"/>
                <w:szCs w:val="20"/>
              </w:rPr>
            </w:pP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8FB123" w14:textId="77777777" w:rsidR="00886388" w:rsidRPr="00D23F5E" w:rsidRDefault="00886388" w:rsidP="00675131">
            <w:pPr>
              <w:rPr>
                <w:sz w:val="20"/>
                <w:szCs w:val="20"/>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8B543E" w14:textId="77777777" w:rsidR="00886388" w:rsidRPr="00D23F5E" w:rsidRDefault="00886388" w:rsidP="00675131">
            <w:pPr>
              <w:rPr>
                <w:sz w:val="20"/>
                <w:szCs w:val="20"/>
              </w:rPr>
            </w:pPr>
          </w:p>
        </w:tc>
        <w:tc>
          <w:tcPr>
            <w:tcW w:w="12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2BC822" w14:textId="77777777" w:rsidR="00886388" w:rsidRPr="00D23F5E" w:rsidRDefault="00886388" w:rsidP="00675131">
            <w:pPr>
              <w:rPr>
                <w:sz w:val="20"/>
                <w:szCs w:val="20"/>
              </w:rPr>
            </w:pPr>
          </w:p>
        </w:tc>
      </w:tr>
      <w:tr w:rsidR="004F2175" w:rsidRPr="008978BC" w14:paraId="64492B56" w14:textId="77777777" w:rsidTr="00CE32E8">
        <w:trPr>
          <w:trHeight w:val="1144"/>
        </w:trPr>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6AC889" w14:textId="77777777" w:rsidR="00886388" w:rsidRPr="00D23F5E" w:rsidRDefault="00886388" w:rsidP="00675131">
            <w:pPr>
              <w:rPr>
                <w:sz w:val="20"/>
                <w:szCs w:val="20"/>
              </w:rPr>
            </w:pPr>
          </w:p>
          <w:p w14:paraId="6A9C0363" w14:textId="77777777" w:rsidR="00886388" w:rsidRPr="00D23F5E" w:rsidRDefault="00886388" w:rsidP="00675131">
            <w:pPr>
              <w:rPr>
                <w:sz w:val="20"/>
                <w:szCs w:val="20"/>
              </w:rPr>
            </w:pPr>
          </w:p>
          <w:p w14:paraId="7E3AE213" w14:textId="36022016" w:rsidR="00886388" w:rsidRDefault="00886388" w:rsidP="00675131">
            <w:pPr>
              <w:rPr>
                <w:sz w:val="20"/>
                <w:szCs w:val="20"/>
              </w:rPr>
            </w:pPr>
          </w:p>
          <w:p w14:paraId="0A95C011" w14:textId="77777777" w:rsidR="00AD46C4" w:rsidRPr="00D23F5E" w:rsidRDefault="00AD46C4" w:rsidP="00675131">
            <w:pPr>
              <w:rPr>
                <w:sz w:val="20"/>
                <w:szCs w:val="20"/>
              </w:rPr>
            </w:pPr>
          </w:p>
          <w:p w14:paraId="33FFEF6F" w14:textId="6C462E8C" w:rsidR="00886388" w:rsidRDefault="00886388" w:rsidP="00675131">
            <w:pPr>
              <w:rPr>
                <w:sz w:val="20"/>
                <w:szCs w:val="20"/>
              </w:rPr>
            </w:pPr>
          </w:p>
          <w:p w14:paraId="5B74A9CB" w14:textId="77777777" w:rsidR="00225998" w:rsidRPr="00D23F5E" w:rsidRDefault="00225998" w:rsidP="00675131">
            <w:pPr>
              <w:rPr>
                <w:sz w:val="20"/>
                <w:szCs w:val="20"/>
              </w:rPr>
            </w:pPr>
          </w:p>
          <w:p w14:paraId="7C914AF7" w14:textId="77777777" w:rsidR="00886388" w:rsidRPr="00D23F5E" w:rsidRDefault="00886388" w:rsidP="00675131">
            <w:pPr>
              <w:rPr>
                <w:sz w:val="20"/>
                <w:szCs w:val="20"/>
              </w:rPr>
            </w:pPr>
          </w:p>
        </w:tc>
        <w:tc>
          <w:tcPr>
            <w:tcW w:w="1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F5D72B" w14:textId="77777777" w:rsidR="00886388" w:rsidRPr="00D23F5E" w:rsidRDefault="00886388" w:rsidP="00675131">
            <w:pPr>
              <w:rPr>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4C8D20" w14:textId="77777777" w:rsidR="00886388" w:rsidRPr="00D23F5E" w:rsidRDefault="00886388" w:rsidP="00675131">
            <w:pPr>
              <w:rPr>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CECBE2" w14:textId="77777777" w:rsidR="00886388" w:rsidRPr="00D23F5E" w:rsidRDefault="00886388" w:rsidP="00675131">
            <w:pPr>
              <w:rPr>
                <w:sz w:val="20"/>
                <w:szCs w:val="20"/>
              </w:rPr>
            </w:pP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706CFA" w14:textId="77777777" w:rsidR="00886388" w:rsidRPr="00D23F5E" w:rsidRDefault="00886388" w:rsidP="00675131">
            <w:pPr>
              <w:rPr>
                <w:sz w:val="20"/>
                <w:szCs w:val="20"/>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117E6B" w14:textId="77777777" w:rsidR="00886388" w:rsidRPr="00D23F5E" w:rsidRDefault="00886388" w:rsidP="00675131">
            <w:pPr>
              <w:rPr>
                <w:sz w:val="20"/>
                <w:szCs w:val="20"/>
              </w:rPr>
            </w:pPr>
          </w:p>
        </w:tc>
        <w:tc>
          <w:tcPr>
            <w:tcW w:w="12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2BD9A4" w14:textId="77777777" w:rsidR="00886388" w:rsidRPr="00D23F5E" w:rsidRDefault="00886388" w:rsidP="00675131">
            <w:pPr>
              <w:rPr>
                <w:sz w:val="20"/>
                <w:szCs w:val="20"/>
              </w:rPr>
            </w:pPr>
          </w:p>
        </w:tc>
      </w:tr>
      <w:tr w:rsidR="004F2175" w:rsidRPr="008978BC" w14:paraId="2E90E900" w14:textId="77777777" w:rsidTr="00CE32E8">
        <w:trPr>
          <w:trHeight w:val="1134"/>
        </w:trPr>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107C60" w14:textId="77777777" w:rsidR="00886388" w:rsidRPr="00D23F5E" w:rsidRDefault="00886388" w:rsidP="00675131">
            <w:pPr>
              <w:rPr>
                <w:sz w:val="20"/>
                <w:szCs w:val="20"/>
              </w:rPr>
            </w:pPr>
          </w:p>
          <w:p w14:paraId="21804B90" w14:textId="77777777" w:rsidR="00886388" w:rsidRPr="00D23F5E" w:rsidRDefault="00886388" w:rsidP="00675131">
            <w:pPr>
              <w:rPr>
                <w:sz w:val="20"/>
                <w:szCs w:val="20"/>
              </w:rPr>
            </w:pPr>
          </w:p>
          <w:p w14:paraId="51DFA13D" w14:textId="49E0F38E" w:rsidR="00886388" w:rsidRDefault="00886388" w:rsidP="00675131">
            <w:pPr>
              <w:rPr>
                <w:sz w:val="20"/>
                <w:szCs w:val="20"/>
              </w:rPr>
            </w:pPr>
          </w:p>
          <w:p w14:paraId="55EC7B61" w14:textId="2DF5F803" w:rsidR="00225998" w:rsidRDefault="00225998" w:rsidP="00675131">
            <w:pPr>
              <w:rPr>
                <w:sz w:val="20"/>
                <w:szCs w:val="20"/>
              </w:rPr>
            </w:pPr>
          </w:p>
          <w:p w14:paraId="50384888" w14:textId="77777777" w:rsidR="00AD46C4" w:rsidRPr="00D23F5E" w:rsidRDefault="00AD46C4" w:rsidP="00675131">
            <w:pPr>
              <w:rPr>
                <w:sz w:val="20"/>
                <w:szCs w:val="20"/>
              </w:rPr>
            </w:pPr>
          </w:p>
          <w:p w14:paraId="0B397768" w14:textId="77777777" w:rsidR="00886388" w:rsidRPr="00D23F5E" w:rsidRDefault="00886388" w:rsidP="00675131">
            <w:pPr>
              <w:rPr>
                <w:sz w:val="20"/>
                <w:szCs w:val="20"/>
              </w:rPr>
            </w:pPr>
          </w:p>
          <w:p w14:paraId="36A686E1" w14:textId="77777777" w:rsidR="00886388" w:rsidRPr="00D23F5E" w:rsidRDefault="00886388" w:rsidP="00675131">
            <w:pPr>
              <w:rPr>
                <w:sz w:val="20"/>
                <w:szCs w:val="20"/>
              </w:rPr>
            </w:pPr>
          </w:p>
        </w:tc>
        <w:tc>
          <w:tcPr>
            <w:tcW w:w="1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914520" w14:textId="77777777" w:rsidR="00886388" w:rsidRPr="00D23F5E" w:rsidRDefault="00886388" w:rsidP="00675131">
            <w:pPr>
              <w:rPr>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1598DE" w14:textId="77777777" w:rsidR="00886388" w:rsidRPr="00D23F5E" w:rsidRDefault="00886388" w:rsidP="00675131">
            <w:pPr>
              <w:rPr>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9657FD" w14:textId="77777777" w:rsidR="00886388" w:rsidRPr="00D23F5E" w:rsidRDefault="00886388" w:rsidP="00675131">
            <w:pPr>
              <w:rPr>
                <w:sz w:val="20"/>
                <w:szCs w:val="20"/>
              </w:rPr>
            </w:pP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BA487E" w14:textId="77777777" w:rsidR="00886388" w:rsidRPr="00D23F5E" w:rsidRDefault="00886388" w:rsidP="00675131">
            <w:pPr>
              <w:rPr>
                <w:sz w:val="20"/>
                <w:szCs w:val="20"/>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7C03D5" w14:textId="77777777" w:rsidR="00886388" w:rsidRPr="00D23F5E" w:rsidRDefault="00886388" w:rsidP="00675131">
            <w:pPr>
              <w:rPr>
                <w:sz w:val="20"/>
                <w:szCs w:val="20"/>
              </w:rPr>
            </w:pPr>
          </w:p>
        </w:tc>
        <w:tc>
          <w:tcPr>
            <w:tcW w:w="12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ABD82B" w14:textId="77777777" w:rsidR="00886388" w:rsidRPr="00D23F5E" w:rsidRDefault="00886388" w:rsidP="00675131">
            <w:pPr>
              <w:rPr>
                <w:sz w:val="20"/>
                <w:szCs w:val="20"/>
              </w:rPr>
            </w:pPr>
          </w:p>
        </w:tc>
      </w:tr>
    </w:tbl>
    <w:p w14:paraId="40C9648A" w14:textId="386B7019" w:rsidR="00FE413F" w:rsidRDefault="00FE413F" w:rsidP="00A705CA">
      <w:pPr>
        <w:spacing w:line="120" w:lineRule="auto"/>
        <w:rPr>
          <w:sz w:val="12"/>
          <w:szCs w:val="12"/>
          <w:lang w:val="en-AU"/>
        </w:rPr>
      </w:pPr>
    </w:p>
    <w:p w14:paraId="0CB84EC5" w14:textId="77777777" w:rsidR="00FE413F" w:rsidRDefault="00FE413F">
      <w:pPr>
        <w:rPr>
          <w:sz w:val="12"/>
          <w:szCs w:val="12"/>
          <w:lang w:val="en-AU"/>
        </w:rPr>
      </w:pPr>
      <w:r>
        <w:rPr>
          <w:sz w:val="12"/>
          <w:szCs w:val="12"/>
          <w:lang w:val="en-AU"/>
        </w:rPr>
        <w:br w:type="page"/>
      </w:r>
    </w:p>
    <w:p w14:paraId="68E1C5BA" w14:textId="77777777" w:rsidR="004F2175" w:rsidRDefault="004F2175" w:rsidP="00A705CA">
      <w:pPr>
        <w:spacing w:line="120" w:lineRule="auto"/>
        <w:rPr>
          <w:sz w:val="12"/>
          <w:szCs w:val="12"/>
          <w:lang w:val="en-AU"/>
        </w:rPr>
      </w:pPr>
    </w:p>
    <w:p w14:paraId="54F3C8FE" w14:textId="77777777" w:rsidR="004F2175" w:rsidRPr="008A4D46" w:rsidRDefault="004F2175" w:rsidP="00A705CA">
      <w:pPr>
        <w:spacing w:line="120" w:lineRule="auto"/>
        <w:rPr>
          <w:sz w:val="12"/>
          <w:szCs w:val="12"/>
          <w:lang w:val="en-AU"/>
        </w:rPr>
      </w:pPr>
    </w:p>
    <w:tbl>
      <w:tblPr>
        <w:tblW w:w="10773" w:type="dxa"/>
        <w:tblInd w:w="-57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10773"/>
      </w:tblGrid>
      <w:tr w:rsidR="00066E26" w14:paraId="42E8E697" w14:textId="77777777" w:rsidTr="004114E9">
        <w:trPr>
          <w:trHeight w:val="284"/>
        </w:trPr>
        <w:tc>
          <w:tcPr>
            <w:tcW w:w="10773" w:type="dxa"/>
            <w:shd w:val="clear" w:color="auto" w:fill="DEDEDE"/>
          </w:tcPr>
          <w:p w14:paraId="43E1A7A3" w14:textId="19061C31" w:rsidR="00066E26" w:rsidRPr="004114E9" w:rsidRDefault="00066E26" w:rsidP="00A705CA">
            <w:pPr>
              <w:pStyle w:val="TableParagraph"/>
              <w:spacing w:line="215" w:lineRule="exact"/>
              <w:ind w:left="108"/>
              <w:rPr>
                <w:b/>
                <w:sz w:val="18"/>
                <w:szCs w:val="18"/>
              </w:rPr>
            </w:pPr>
            <w:bookmarkStart w:id="4" w:name="_Hlk31575869"/>
            <w:bookmarkEnd w:id="3"/>
            <w:r w:rsidRPr="004114E9">
              <w:rPr>
                <w:b/>
                <w:sz w:val="18"/>
                <w:szCs w:val="18"/>
              </w:rPr>
              <w:t xml:space="preserve">Section </w:t>
            </w:r>
            <w:r w:rsidR="005607F8">
              <w:rPr>
                <w:b/>
                <w:sz w:val="18"/>
                <w:szCs w:val="18"/>
              </w:rPr>
              <w:t>5</w:t>
            </w:r>
            <w:r w:rsidRPr="004114E9">
              <w:rPr>
                <w:b/>
                <w:sz w:val="18"/>
                <w:szCs w:val="18"/>
              </w:rPr>
              <w:t xml:space="preserve">: </w:t>
            </w:r>
            <w:r w:rsidR="00681E3E">
              <w:rPr>
                <w:b/>
                <w:sz w:val="18"/>
                <w:szCs w:val="18"/>
              </w:rPr>
              <w:t xml:space="preserve">Street Party Approval </w:t>
            </w:r>
            <w:r w:rsidRPr="004114E9">
              <w:rPr>
                <w:b/>
                <w:sz w:val="18"/>
                <w:szCs w:val="18"/>
              </w:rPr>
              <w:t>Conditions</w:t>
            </w:r>
          </w:p>
        </w:tc>
      </w:tr>
      <w:tr w:rsidR="00066E26" w:rsidRPr="00773E0E" w14:paraId="2BB1D41D" w14:textId="77777777" w:rsidTr="00066E26">
        <w:trPr>
          <w:trHeight w:val="2494"/>
        </w:trPr>
        <w:tc>
          <w:tcPr>
            <w:tcW w:w="10773" w:type="dxa"/>
          </w:tcPr>
          <w:p w14:paraId="7DBB5B0B" w14:textId="77777777" w:rsidR="00456C64" w:rsidRPr="000B4B32" w:rsidRDefault="00456C64" w:rsidP="00B276EF">
            <w:pPr>
              <w:adjustRightInd w:val="0"/>
              <w:spacing w:before="60" w:after="60"/>
              <w:ind w:left="854" w:right="136" w:hanging="710"/>
              <w:jc w:val="both"/>
              <w:rPr>
                <w:color w:val="000000"/>
                <w:sz w:val="18"/>
                <w:szCs w:val="18"/>
              </w:rPr>
            </w:pPr>
            <w:r w:rsidRPr="000B4B32">
              <w:rPr>
                <w:color w:val="000000"/>
                <w:sz w:val="18"/>
                <w:szCs w:val="18"/>
              </w:rPr>
              <w:t>Approval, if granted, will be subject to the following conditions:</w:t>
            </w:r>
          </w:p>
          <w:p w14:paraId="17A0A398" w14:textId="522B88EE" w:rsidR="00456C64" w:rsidRPr="0070130A" w:rsidRDefault="00456C64" w:rsidP="00B276EF">
            <w:pPr>
              <w:pStyle w:val="ListParagraph"/>
              <w:widowControl/>
              <w:numPr>
                <w:ilvl w:val="1"/>
                <w:numId w:val="28"/>
              </w:numPr>
              <w:adjustRightInd w:val="0"/>
              <w:spacing w:before="60" w:after="60"/>
              <w:ind w:left="854" w:right="136" w:hanging="710"/>
              <w:contextualSpacing/>
              <w:jc w:val="both"/>
              <w:rPr>
                <w:color w:val="000000"/>
                <w:sz w:val="18"/>
                <w:szCs w:val="18"/>
              </w:rPr>
            </w:pPr>
            <w:r w:rsidRPr="0070130A">
              <w:rPr>
                <w:color w:val="000000"/>
                <w:sz w:val="18"/>
                <w:szCs w:val="18"/>
              </w:rPr>
              <w:t>The applicant is responsible for:</w:t>
            </w:r>
          </w:p>
          <w:p w14:paraId="08B0B598" w14:textId="77777777" w:rsidR="00456C64" w:rsidRPr="000B4B32" w:rsidRDefault="00456C64" w:rsidP="00B276EF">
            <w:pPr>
              <w:pStyle w:val="ListParagraph"/>
              <w:widowControl/>
              <w:numPr>
                <w:ilvl w:val="2"/>
                <w:numId w:val="27"/>
              </w:numPr>
              <w:adjustRightInd w:val="0"/>
              <w:spacing w:before="60" w:after="60"/>
              <w:ind w:left="1421" w:right="136" w:hanging="425"/>
              <w:contextualSpacing/>
              <w:jc w:val="both"/>
              <w:rPr>
                <w:color w:val="000000"/>
                <w:sz w:val="18"/>
                <w:szCs w:val="18"/>
              </w:rPr>
            </w:pPr>
            <w:r w:rsidRPr="000B4B32">
              <w:rPr>
                <w:color w:val="000000"/>
                <w:sz w:val="18"/>
                <w:szCs w:val="18"/>
              </w:rPr>
              <w:t>implementing the approved road closure.</w:t>
            </w:r>
          </w:p>
          <w:p w14:paraId="7E33449C" w14:textId="77777777" w:rsidR="00456C64" w:rsidRPr="000B4B32" w:rsidRDefault="00456C64" w:rsidP="00B276EF">
            <w:pPr>
              <w:pStyle w:val="ListParagraph"/>
              <w:widowControl/>
              <w:numPr>
                <w:ilvl w:val="2"/>
                <w:numId w:val="27"/>
              </w:numPr>
              <w:adjustRightInd w:val="0"/>
              <w:spacing w:before="60" w:after="60"/>
              <w:ind w:left="1421" w:right="136" w:hanging="425"/>
              <w:contextualSpacing/>
              <w:jc w:val="both"/>
              <w:rPr>
                <w:color w:val="000000"/>
                <w:sz w:val="18"/>
                <w:szCs w:val="18"/>
              </w:rPr>
            </w:pPr>
            <w:r w:rsidRPr="000B4B32">
              <w:rPr>
                <w:color w:val="000000"/>
                <w:sz w:val="18"/>
                <w:szCs w:val="18"/>
              </w:rPr>
              <w:t>ensuring the area utilised for the street party is fit for purpose,</w:t>
            </w:r>
          </w:p>
          <w:p w14:paraId="0FDBFDF3" w14:textId="77777777" w:rsidR="00456C64" w:rsidRPr="000B4B32" w:rsidRDefault="00456C64" w:rsidP="00B276EF">
            <w:pPr>
              <w:pStyle w:val="ListParagraph"/>
              <w:widowControl/>
              <w:numPr>
                <w:ilvl w:val="2"/>
                <w:numId w:val="27"/>
              </w:numPr>
              <w:adjustRightInd w:val="0"/>
              <w:spacing w:before="60" w:after="60"/>
              <w:ind w:left="1421" w:right="136" w:hanging="425"/>
              <w:contextualSpacing/>
              <w:jc w:val="both"/>
              <w:rPr>
                <w:color w:val="000000"/>
                <w:sz w:val="18"/>
                <w:szCs w:val="18"/>
              </w:rPr>
            </w:pPr>
            <w:r w:rsidRPr="000B4B32">
              <w:rPr>
                <w:color w:val="000000"/>
                <w:sz w:val="18"/>
                <w:szCs w:val="18"/>
              </w:rPr>
              <w:t>ensuring the event is managed and run in a safe manner,</w:t>
            </w:r>
          </w:p>
          <w:p w14:paraId="05AA0EB3" w14:textId="77777777" w:rsidR="00456C64" w:rsidRPr="000B4B32" w:rsidRDefault="00456C64" w:rsidP="00B276EF">
            <w:pPr>
              <w:pStyle w:val="ListParagraph"/>
              <w:widowControl/>
              <w:numPr>
                <w:ilvl w:val="2"/>
                <w:numId w:val="27"/>
              </w:numPr>
              <w:adjustRightInd w:val="0"/>
              <w:spacing w:before="60" w:after="60"/>
              <w:ind w:left="1421" w:right="136" w:hanging="425"/>
              <w:contextualSpacing/>
              <w:jc w:val="both"/>
              <w:rPr>
                <w:color w:val="000000"/>
                <w:sz w:val="18"/>
                <w:szCs w:val="18"/>
              </w:rPr>
            </w:pPr>
            <w:r w:rsidRPr="000B4B32">
              <w:rPr>
                <w:color w:val="000000"/>
                <w:sz w:val="18"/>
                <w:szCs w:val="18"/>
              </w:rPr>
              <w:t>ensuring risk management mitigation measures are implemented.</w:t>
            </w:r>
          </w:p>
          <w:p w14:paraId="47772FD2" w14:textId="782109FA" w:rsidR="00456C64" w:rsidRPr="000B4B32" w:rsidRDefault="00456C64" w:rsidP="00B276EF">
            <w:pPr>
              <w:pStyle w:val="ListParagraph"/>
              <w:widowControl/>
              <w:numPr>
                <w:ilvl w:val="1"/>
                <w:numId w:val="28"/>
              </w:numPr>
              <w:adjustRightInd w:val="0"/>
              <w:spacing w:before="60" w:after="60"/>
              <w:ind w:left="854" w:right="136" w:hanging="710"/>
              <w:contextualSpacing/>
              <w:jc w:val="both"/>
              <w:rPr>
                <w:color w:val="000000"/>
                <w:sz w:val="18"/>
                <w:szCs w:val="18"/>
              </w:rPr>
            </w:pPr>
            <w:r w:rsidRPr="000B4B32">
              <w:rPr>
                <w:color w:val="000000"/>
                <w:sz w:val="18"/>
                <w:szCs w:val="18"/>
              </w:rPr>
              <w:t>The Street Party is to be limited to fewer than 100 people.</w:t>
            </w:r>
          </w:p>
          <w:p w14:paraId="42725ADD" w14:textId="77777777" w:rsidR="00456C64" w:rsidRPr="000B4B32" w:rsidRDefault="00456C64" w:rsidP="00B276EF">
            <w:pPr>
              <w:pStyle w:val="ListParagraph"/>
              <w:widowControl/>
              <w:numPr>
                <w:ilvl w:val="1"/>
                <w:numId w:val="28"/>
              </w:numPr>
              <w:adjustRightInd w:val="0"/>
              <w:spacing w:before="60" w:after="60"/>
              <w:ind w:left="854" w:right="136" w:hanging="710"/>
              <w:contextualSpacing/>
              <w:jc w:val="both"/>
              <w:rPr>
                <w:color w:val="000000"/>
                <w:sz w:val="18"/>
                <w:szCs w:val="18"/>
              </w:rPr>
            </w:pPr>
            <w:r w:rsidRPr="000B4B32">
              <w:rPr>
                <w:color w:val="000000"/>
                <w:sz w:val="18"/>
                <w:szCs w:val="18"/>
              </w:rPr>
              <w:t xml:space="preserve">No temporary structures or jumping castles </w:t>
            </w:r>
            <w:r w:rsidRPr="000B4B32">
              <w:rPr>
                <w:sz w:val="18"/>
                <w:szCs w:val="18"/>
              </w:rPr>
              <w:t>or other entertainment devices</w:t>
            </w:r>
            <w:r w:rsidRPr="000B4B32">
              <w:rPr>
                <w:color w:val="000000"/>
                <w:sz w:val="18"/>
                <w:szCs w:val="18"/>
              </w:rPr>
              <w:t xml:space="preserve"> are to be erected.</w:t>
            </w:r>
          </w:p>
          <w:p w14:paraId="3814A661" w14:textId="77777777" w:rsidR="00456C64" w:rsidRPr="000B4B32" w:rsidRDefault="00456C64" w:rsidP="00B276EF">
            <w:pPr>
              <w:pStyle w:val="ListParagraph"/>
              <w:widowControl/>
              <w:numPr>
                <w:ilvl w:val="1"/>
                <w:numId w:val="28"/>
              </w:numPr>
              <w:adjustRightInd w:val="0"/>
              <w:spacing w:before="60" w:after="60"/>
              <w:ind w:left="854" w:right="136" w:hanging="710"/>
              <w:contextualSpacing/>
              <w:jc w:val="both"/>
              <w:rPr>
                <w:color w:val="000000"/>
                <w:sz w:val="18"/>
                <w:szCs w:val="18"/>
              </w:rPr>
            </w:pPr>
            <w:r w:rsidRPr="000B4B32">
              <w:rPr>
                <w:color w:val="000000"/>
                <w:sz w:val="18"/>
                <w:szCs w:val="18"/>
              </w:rPr>
              <w:t>Participants are to bring their own food and drinks. The sale of food and drink is prohibited.</w:t>
            </w:r>
          </w:p>
          <w:p w14:paraId="0B3FA5C4" w14:textId="77777777" w:rsidR="00456C64" w:rsidRPr="000B4B32" w:rsidRDefault="00456C64" w:rsidP="00B276EF">
            <w:pPr>
              <w:pStyle w:val="ListParagraph"/>
              <w:widowControl/>
              <w:numPr>
                <w:ilvl w:val="1"/>
                <w:numId w:val="28"/>
              </w:numPr>
              <w:adjustRightInd w:val="0"/>
              <w:spacing w:before="60" w:after="60"/>
              <w:ind w:left="854" w:right="136" w:hanging="710"/>
              <w:contextualSpacing/>
              <w:jc w:val="both"/>
              <w:rPr>
                <w:color w:val="000000"/>
                <w:sz w:val="18"/>
                <w:szCs w:val="18"/>
              </w:rPr>
            </w:pPr>
            <w:r w:rsidRPr="000B4B32">
              <w:rPr>
                <w:color w:val="000000"/>
                <w:sz w:val="18"/>
                <w:szCs w:val="18"/>
              </w:rPr>
              <w:t>Fundraising is prohibited</w:t>
            </w:r>
          </w:p>
          <w:p w14:paraId="23C71178" w14:textId="77777777" w:rsidR="00456C64" w:rsidRPr="000B4B32" w:rsidRDefault="00456C64" w:rsidP="00B276EF">
            <w:pPr>
              <w:pStyle w:val="ListParagraph"/>
              <w:widowControl/>
              <w:numPr>
                <w:ilvl w:val="1"/>
                <w:numId w:val="28"/>
              </w:numPr>
              <w:adjustRightInd w:val="0"/>
              <w:spacing w:before="60" w:after="60"/>
              <w:ind w:left="854" w:right="136" w:hanging="710"/>
              <w:contextualSpacing/>
              <w:jc w:val="both"/>
              <w:rPr>
                <w:color w:val="000000"/>
                <w:sz w:val="18"/>
                <w:szCs w:val="18"/>
              </w:rPr>
            </w:pPr>
            <w:r w:rsidRPr="000B4B32">
              <w:rPr>
                <w:color w:val="000000"/>
                <w:sz w:val="18"/>
                <w:szCs w:val="18"/>
              </w:rPr>
              <w:t>Live performers or amplified music is prohibited.</w:t>
            </w:r>
          </w:p>
          <w:p w14:paraId="26F5E417" w14:textId="47C5CB33" w:rsidR="00456C64" w:rsidRPr="000B4B32" w:rsidRDefault="00456C64" w:rsidP="00B276EF">
            <w:pPr>
              <w:pStyle w:val="ListParagraph"/>
              <w:widowControl/>
              <w:numPr>
                <w:ilvl w:val="1"/>
                <w:numId w:val="28"/>
              </w:numPr>
              <w:adjustRightInd w:val="0"/>
              <w:spacing w:before="60" w:after="60"/>
              <w:ind w:left="854" w:right="136" w:hanging="710"/>
              <w:contextualSpacing/>
              <w:jc w:val="both"/>
              <w:rPr>
                <w:color w:val="000000"/>
                <w:sz w:val="18"/>
                <w:szCs w:val="18"/>
              </w:rPr>
            </w:pPr>
            <w:r w:rsidRPr="000B4B32">
              <w:rPr>
                <w:color w:val="000000"/>
                <w:sz w:val="18"/>
                <w:szCs w:val="18"/>
              </w:rPr>
              <w:t>Road occupation and road closure must only occur during approved hours</w:t>
            </w:r>
            <w:r w:rsidR="00B15848">
              <w:rPr>
                <w:color w:val="000000"/>
                <w:sz w:val="18"/>
                <w:szCs w:val="18"/>
              </w:rPr>
              <w:t>.</w:t>
            </w:r>
          </w:p>
          <w:p w14:paraId="423C0260" w14:textId="77777777" w:rsidR="00456C64" w:rsidRPr="000B4B32" w:rsidRDefault="00456C64" w:rsidP="00B276EF">
            <w:pPr>
              <w:pStyle w:val="ListParagraph"/>
              <w:widowControl/>
              <w:numPr>
                <w:ilvl w:val="1"/>
                <w:numId w:val="28"/>
              </w:numPr>
              <w:adjustRightInd w:val="0"/>
              <w:spacing w:before="60" w:after="60"/>
              <w:ind w:left="854" w:right="136" w:hanging="710"/>
              <w:contextualSpacing/>
              <w:jc w:val="both"/>
              <w:rPr>
                <w:color w:val="000000"/>
                <w:sz w:val="18"/>
                <w:szCs w:val="18"/>
              </w:rPr>
            </w:pPr>
            <w:r w:rsidRPr="000B4B32">
              <w:rPr>
                <w:color w:val="000000"/>
                <w:sz w:val="18"/>
                <w:szCs w:val="18"/>
              </w:rPr>
              <w:t>The road closure must be implemented and maintained by erecting signs and barriers in accordance with the approved Traffic Control Plan.</w:t>
            </w:r>
          </w:p>
          <w:p w14:paraId="1333E350" w14:textId="77777777" w:rsidR="00456C64" w:rsidRPr="000B4B32" w:rsidRDefault="00456C64" w:rsidP="00B276EF">
            <w:pPr>
              <w:pStyle w:val="ListParagraph"/>
              <w:widowControl/>
              <w:numPr>
                <w:ilvl w:val="1"/>
                <w:numId w:val="28"/>
              </w:numPr>
              <w:adjustRightInd w:val="0"/>
              <w:spacing w:before="60" w:after="60"/>
              <w:ind w:left="854" w:right="136" w:hanging="710"/>
              <w:contextualSpacing/>
              <w:jc w:val="both"/>
              <w:rPr>
                <w:sz w:val="18"/>
                <w:szCs w:val="18"/>
              </w:rPr>
            </w:pPr>
            <w:r w:rsidRPr="000B4B32">
              <w:rPr>
                <w:color w:val="000000"/>
                <w:sz w:val="18"/>
                <w:szCs w:val="18"/>
              </w:rPr>
              <w:t xml:space="preserve">The applicant must complete the online Party Registration on the NSW Police website at least 72 hours prior to the event. </w:t>
            </w:r>
          </w:p>
          <w:p w14:paraId="48A41DA6" w14:textId="77777777" w:rsidR="00456C64" w:rsidRPr="000B4B32" w:rsidRDefault="00456C64" w:rsidP="00B276EF">
            <w:pPr>
              <w:pStyle w:val="ListParagraph"/>
              <w:widowControl/>
              <w:numPr>
                <w:ilvl w:val="1"/>
                <w:numId w:val="28"/>
              </w:numPr>
              <w:adjustRightInd w:val="0"/>
              <w:spacing w:before="60" w:after="60"/>
              <w:ind w:left="854" w:right="136" w:hanging="710"/>
              <w:contextualSpacing/>
              <w:jc w:val="both"/>
              <w:rPr>
                <w:sz w:val="18"/>
                <w:szCs w:val="18"/>
              </w:rPr>
            </w:pPr>
            <w:r w:rsidRPr="000B4B32">
              <w:rPr>
                <w:sz w:val="18"/>
                <w:szCs w:val="18"/>
              </w:rPr>
              <w:t>The applicant must comply within any conditions set down, or instructions given by, any authorised agency or its authorised officers including but not limited to Police, Transport for NSW and Council.</w:t>
            </w:r>
          </w:p>
          <w:p w14:paraId="5B123BE0" w14:textId="77777777" w:rsidR="00456C64" w:rsidRPr="002C38B8" w:rsidRDefault="00456C64" w:rsidP="00B276EF">
            <w:pPr>
              <w:pStyle w:val="ListParagraph"/>
              <w:widowControl/>
              <w:numPr>
                <w:ilvl w:val="1"/>
                <w:numId w:val="28"/>
              </w:numPr>
              <w:adjustRightInd w:val="0"/>
              <w:spacing w:before="60" w:after="60"/>
              <w:ind w:left="854" w:right="136" w:hanging="710"/>
              <w:contextualSpacing/>
              <w:jc w:val="both"/>
              <w:rPr>
                <w:sz w:val="18"/>
                <w:szCs w:val="18"/>
              </w:rPr>
            </w:pPr>
            <w:r w:rsidRPr="002C38B8">
              <w:rPr>
                <w:sz w:val="18"/>
                <w:szCs w:val="18"/>
              </w:rPr>
              <w:t>All affected properties within or directly affected by the road closure must be notified of the road closures and activities at least 14 days prior to commencement of the road closure. Any concerns or requirements raised by business proprietors, residents or other occupants must be reasonably resolved or accommodated.</w:t>
            </w:r>
          </w:p>
          <w:p w14:paraId="658FE0A8" w14:textId="5F4DCEB4" w:rsidR="00456C64" w:rsidRPr="00775B95" w:rsidRDefault="00456C64" w:rsidP="00B276EF">
            <w:pPr>
              <w:pStyle w:val="ListParagraph"/>
              <w:widowControl/>
              <w:numPr>
                <w:ilvl w:val="1"/>
                <w:numId w:val="28"/>
              </w:numPr>
              <w:adjustRightInd w:val="0"/>
              <w:spacing w:before="60" w:after="60"/>
              <w:ind w:left="854" w:right="136" w:hanging="710"/>
              <w:contextualSpacing/>
              <w:jc w:val="both"/>
              <w:rPr>
                <w:rStyle w:val="Hyperlink"/>
                <w:color w:val="auto"/>
                <w:sz w:val="18"/>
                <w:szCs w:val="18"/>
                <w:lang w:val="en"/>
              </w:rPr>
            </w:pPr>
            <w:r w:rsidRPr="002C38B8">
              <w:rPr>
                <w:sz w:val="18"/>
                <w:szCs w:val="18"/>
              </w:rPr>
              <w:t>The use of any equipment or activities to be conducted in conjunction with the road closures must not result in any “offensive noise” as defined by the</w:t>
            </w:r>
            <w:r w:rsidRPr="002C38B8">
              <w:rPr>
                <w:sz w:val="18"/>
                <w:szCs w:val="18"/>
                <w:lang w:val="en"/>
              </w:rPr>
              <w:t xml:space="preserve"> </w:t>
            </w:r>
            <w:hyperlink r:id="rId8" w:anchor="poeo" w:history="1">
              <w:r w:rsidRPr="00775B95">
                <w:rPr>
                  <w:rStyle w:val="Hyperlink"/>
                  <w:rFonts w:eastAsiaTheme="minorHAnsi" w:cs="Arial"/>
                  <w:sz w:val="18"/>
                  <w:szCs w:val="18"/>
                  <w:lang w:val="en" w:bidi="ar-SA"/>
                </w:rPr>
                <w:t>Protection of the Environment Operations Act 1997</w:t>
              </w:r>
            </w:hyperlink>
          </w:p>
          <w:p w14:paraId="5BAA7687" w14:textId="77777777" w:rsidR="00456C64" w:rsidRPr="002C38B8" w:rsidRDefault="00456C64" w:rsidP="00B276EF">
            <w:pPr>
              <w:pStyle w:val="ListParagraph"/>
              <w:widowControl/>
              <w:numPr>
                <w:ilvl w:val="0"/>
                <w:numId w:val="26"/>
              </w:numPr>
              <w:adjustRightInd w:val="0"/>
              <w:spacing w:before="60" w:after="60"/>
              <w:ind w:left="854" w:right="136" w:hanging="710"/>
              <w:contextualSpacing/>
              <w:jc w:val="both"/>
              <w:rPr>
                <w:sz w:val="18"/>
                <w:szCs w:val="18"/>
              </w:rPr>
            </w:pPr>
            <w:r w:rsidRPr="002C38B8">
              <w:rPr>
                <w:sz w:val="18"/>
                <w:szCs w:val="18"/>
              </w:rPr>
              <w:t>Public Liability Insurance:</w:t>
            </w:r>
          </w:p>
          <w:p w14:paraId="35920FA8" w14:textId="77777777" w:rsidR="00456C64" w:rsidRPr="000B4B32" w:rsidRDefault="00456C64" w:rsidP="00B276EF">
            <w:pPr>
              <w:pStyle w:val="ListParagraph"/>
              <w:widowControl/>
              <w:numPr>
                <w:ilvl w:val="1"/>
                <w:numId w:val="28"/>
              </w:numPr>
              <w:adjustRightInd w:val="0"/>
              <w:spacing w:before="60" w:after="60"/>
              <w:ind w:left="854" w:right="136" w:hanging="710"/>
              <w:contextualSpacing/>
              <w:jc w:val="both"/>
              <w:rPr>
                <w:color w:val="000000"/>
                <w:sz w:val="18"/>
                <w:szCs w:val="18"/>
              </w:rPr>
            </w:pPr>
            <w:r w:rsidRPr="002C38B8">
              <w:rPr>
                <w:sz w:val="18"/>
                <w:szCs w:val="18"/>
              </w:rPr>
              <w:t xml:space="preserve">While </w:t>
            </w:r>
            <w:r w:rsidRPr="000B4B32">
              <w:rPr>
                <w:color w:val="000000"/>
                <w:sz w:val="18"/>
                <w:szCs w:val="18"/>
              </w:rPr>
              <w:t xml:space="preserve">Council has Public Liability Insurance to provide relevant cover for a neighbourhood street party on Council land, organisers of events should consider if they need to take out any further insurances for the event. Council cannot assist with this determination, and organisers are encouraged to discuss this with their insurance provider. </w:t>
            </w:r>
          </w:p>
          <w:p w14:paraId="3F6F681D" w14:textId="77777777" w:rsidR="00456C64" w:rsidRPr="000B4B32" w:rsidRDefault="00456C64" w:rsidP="00B276EF">
            <w:pPr>
              <w:pStyle w:val="ListParagraph"/>
              <w:widowControl/>
              <w:numPr>
                <w:ilvl w:val="1"/>
                <w:numId w:val="28"/>
              </w:numPr>
              <w:adjustRightInd w:val="0"/>
              <w:spacing w:before="60" w:after="60"/>
              <w:ind w:left="854" w:right="136" w:hanging="710"/>
              <w:contextualSpacing/>
              <w:jc w:val="both"/>
              <w:rPr>
                <w:color w:val="000000"/>
                <w:sz w:val="18"/>
                <w:szCs w:val="18"/>
              </w:rPr>
            </w:pPr>
            <w:r w:rsidRPr="000B4B32">
              <w:rPr>
                <w:color w:val="000000"/>
                <w:sz w:val="18"/>
                <w:szCs w:val="18"/>
              </w:rPr>
              <w:t>Should the organiser hire third-party equipment or services for use during the proposed street party, the third-party’s Public Liability Insurance, for an amount not less than $20,000,000 for each supplier, must be provided to Council with this application.</w:t>
            </w:r>
          </w:p>
          <w:p w14:paraId="2FF9F056" w14:textId="77777777" w:rsidR="00456C64" w:rsidRPr="000B4B32" w:rsidRDefault="00456C64" w:rsidP="00B276EF">
            <w:pPr>
              <w:pStyle w:val="ListParagraph"/>
              <w:widowControl/>
              <w:numPr>
                <w:ilvl w:val="1"/>
                <w:numId w:val="28"/>
              </w:numPr>
              <w:adjustRightInd w:val="0"/>
              <w:spacing w:before="60" w:after="60"/>
              <w:ind w:left="854" w:right="136" w:hanging="710"/>
              <w:contextualSpacing/>
              <w:jc w:val="both"/>
              <w:rPr>
                <w:color w:val="000000"/>
                <w:sz w:val="18"/>
                <w:szCs w:val="18"/>
              </w:rPr>
            </w:pPr>
            <w:r w:rsidRPr="000B4B32">
              <w:rPr>
                <w:sz w:val="18"/>
                <w:szCs w:val="18"/>
              </w:rPr>
              <w:t xml:space="preserve">The public areas to be used for the activities must be maintained in a clean &amp; tidy condition. </w:t>
            </w:r>
          </w:p>
          <w:p w14:paraId="2285D7E1" w14:textId="77777777" w:rsidR="00456C64" w:rsidRPr="00303962" w:rsidRDefault="00456C64" w:rsidP="00B276EF">
            <w:pPr>
              <w:pStyle w:val="ListParagraph"/>
              <w:widowControl/>
              <w:numPr>
                <w:ilvl w:val="1"/>
                <w:numId w:val="28"/>
              </w:numPr>
              <w:adjustRightInd w:val="0"/>
              <w:spacing w:before="60" w:after="60"/>
              <w:ind w:left="854" w:right="136" w:hanging="710"/>
              <w:contextualSpacing/>
              <w:jc w:val="both"/>
              <w:rPr>
                <w:color w:val="000000"/>
                <w:sz w:val="18"/>
                <w:szCs w:val="18"/>
              </w:rPr>
            </w:pPr>
            <w:r w:rsidRPr="002C38B8">
              <w:rPr>
                <w:sz w:val="18"/>
                <w:szCs w:val="18"/>
              </w:rPr>
              <w:t xml:space="preserve">The applicant may be required to reimburse Council for costs incurred by the Council as a result of a failure to comply with </w:t>
            </w:r>
            <w:r w:rsidRPr="00303962">
              <w:rPr>
                <w:sz w:val="18"/>
                <w:szCs w:val="18"/>
              </w:rPr>
              <w:t>any condition of approval or damage to Council assets.</w:t>
            </w:r>
          </w:p>
          <w:p w14:paraId="78714004" w14:textId="5B22495E" w:rsidR="00066E26" w:rsidRPr="005B5E06" w:rsidRDefault="00456C64" w:rsidP="00B276EF">
            <w:pPr>
              <w:pStyle w:val="ListParagraph"/>
              <w:widowControl/>
              <w:numPr>
                <w:ilvl w:val="1"/>
                <w:numId w:val="28"/>
              </w:numPr>
              <w:adjustRightInd w:val="0"/>
              <w:spacing w:before="60" w:after="60"/>
              <w:ind w:left="854" w:right="136" w:hanging="710"/>
              <w:contextualSpacing/>
              <w:jc w:val="both"/>
              <w:rPr>
                <w:b/>
                <w:sz w:val="16"/>
                <w:szCs w:val="16"/>
              </w:rPr>
            </w:pPr>
            <w:r w:rsidRPr="00303962">
              <w:rPr>
                <w:color w:val="000000"/>
                <w:sz w:val="18"/>
                <w:szCs w:val="18"/>
              </w:rPr>
              <w:t>Any other conditions that may be imposed as part of the consent.</w:t>
            </w:r>
          </w:p>
        </w:tc>
      </w:tr>
    </w:tbl>
    <w:p w14:paraId="60231D59" w14:textId="77777777" w:rsidR="00066E26" w:rsidRPr="00C21E8D" w:rsidRDefault="00066E26" w:rsidP="00066E26">
      <w:pPr>
        <w:rPr>
          <w:sz w:val="16"/>
          <w:szCs w:val="16"/>
        </w:rPr>
      </w:pPr>
      <w:bookmarkStart w:id="5" w:name="_Hlk31575545"/>
    </w:p>
    <w:tbl>
      <w:tblPr>
        <w:tblW w:w="10773" w:type="dxa"/>
        <w:tblInd w:w="-57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Pr>
      <w:tblGrid>
        <w:gridCol w:w="10773"/>
      </w:tblGrid>
      <w:tr w:rsidR="008D365D" w:rsidRPr="000F4BBD" w14:paraId="0E034A03" w14:textId="77777777" w:rsidTr="00F213BD">
        <w:trPr>
          <w:trHeight w:val="283"/>
        </w:trPr>
        <w:tc>
          <w:tcPr>
            <w:tcW w:w="10773" w:type="dxa"/>
            <w:tcBorders>
              <w:bottom w:val="single" w:sz="2" w:space="0" w:color="A6A6A6" w:themeColor="background1" w:themeShade="A6"/>
            </w:tcBorders>
            <w:shd w:val="clear" w:color="auto" w:fill="DEDEDE"/>
            <w:vAlign w:val="center"/>
          </w:tcPr>
          <w:bookmarkEnd w:id="4"/>
          <w:bookmarkEnd w:id="5"/>
          <w:p w14:paraId="333EDF24" w14:textId="77777777" w:rsidR="008D365D" w:rsidRPr="004114E9" w:rsidRDefault="008D365D" w:rsidP="00A705CA">
            <w:pPr>
              <w:rPr>
                <w:b/>
                <w:sz w:val="18"/>
                <w:szCs w:val="18"/>
              </w:rPr>
            </w:pPr>
            <w:r w:rsidRPr="004114E9">
              <w:rPr>
                <w:b/>
                <w:sz w:val="18"/>
                <w:szCs w:val="18"/>
              </w:rPr>
              <w:t xml:space="preserve">Section 15: Applicant’s Declaration </w:t>
            </w:r>
            <w:r w:rsidRPr="004114E9">
              <w:rPr>
                <w:sz w:val="18"/>
                <w:szCs w:val="18"/>
              </w:rPr>
              <w:t>(Required)</w:t>
            </w:r>
          </w:p>
        </w:tc>
      </w:tr>
      <w:tr w:rsidR="008D365D" w:rsidRPr="00F54BF4" w14:paraId="2DEC4FC5" w14:textId="77777777" w:rsidTr="00E254F4">
        <w:trPr>
          <w:trHeight w:val="1870"/>
        </w:trPr>
        <w:tc>
          <w:tcPr>
            <w:tcW w:w="10773" w:type="dxa"/>
            <w:tcBorders>
              <w:bottom w:val="nil"/>
            </w:tcBorders>
            <w:shd w:val="clear" w:color="auto" w:fill="auto"/>
            <w:vAlign w:val="center"/>
          </w:tcPr>
          <w:p w14:paraId="755EBE09" w14:textId="77777777" w:rsidR="00AC2F9A" w:rsidRPr="00F0399E" w:rsidRDefault="00AC2F9A" w:rsidP="00AC2F9A">
            <w:pPr>
              <w:pStyle w:val="TableParagraph"/>
              <w:numPr>
                <w:ilvl w:val="0"/>
                <w:numId w:val="8"/>
              </w:numPr>
              <w:tabs>
                <w:tab w:val="left" w:pos="34"/>
              </w:tabs>
              <w:spacing w:before="4" w:line="249" w:lineRule="auto"/>
              <w:ind w:left="318" w:right="95"/>
              <w:rPr>
                <w:sz w:val="18"/>
                <w:szCs w:val="18"/>
                <w:lang w:val="en-AU"/>
              </w:rPr>
            </w:pPr>
            <w:r w:rsidRPr="00F0399E">
              <w:rPr>
                <w:sz w:val="18"/>
                <w:szCs w:val="18"/>
                <w:lang w:val="en-AU"/>
              </w:rPr>
              <w:t>I</w:t>
            </w:r>
            <w:r w:rsidRPr="00F0399E">
              <w:rPr>
                <w:spacing w:val="-8"/>
                <w:sz w:val="18"/>
                <w:szCs w:val="18"/>
                <w:lang w:val="en-AU"/>
              </w:rPr>
              <w:t xml:space="preserve"> </w:t>
            </w:r>
            <w:r w:rsidRPr="00F0399E">
              <w:rPr>
                <w:sz w:val="18"/>
                <w:szCs w:val="18"/>
                <w:lang w:val="en-AU"/>
              </w:rPr>
              <w:t>declare</w:t>
            </w:r>
            <w:r w:rsidRPr="00F0399E">
              <w:rPr>
                <w:spacing w:val="-9"/>
                <w:sz w:val="18"/>
                <w:szCs w:val="18"/>
                <w:lang w:val="en-AU"/>
              </w:rPr>
              <w:t xml:space="preserve"> </w:t>
            </w:r>
            <w:r w:rsidRPr="00F0399E">
              <w:rPr>
                <w:sz w:val="18"/>
                <w:szCs w:val="18"/>
                <w:lang w:val="en-AU"/>
              </w:rPr>
              <w:t>that</w:t>
            </w:r>
            <w:r w:rsidRPr="00F0399E">
              <w:rPr>
                <w:spacing w:val="-7"/>
                <w:sz w:val="18"/>
                <w:szCs w:val="18"/>
                <w:lang w:val="en-AU"/>
              </w:rPr>
              <w:t xml:space="preserve"> </w:t>
            </w:r>
            <w:r w:rsidRPr="00F0399E">
              <w:rPr>
                <w:sz w:val="18"/>
                <w:szCs w:val="18"/>
                <w:lang w:val="en-AU"/>
              </w:rPr>
              <w:t>all</w:t>
            </w:r>
            <w:r w:rsidRPr="00F0399E">
              <w:rPr>
                <w:spacing w:val="-9"/>
                <w:sz w:val="18"/>
                <w:szCs w:val="18"/>
                <w:lang w:val="en-AU"/>
              </w:rPr>
              <w:t xml:space="preserve"> </w:t>
            </w:r>
            <w:r w:rsidRPr="00F0399E">
              <w:rPr>
                <w:sz w:val="18"/>
                <w:szCs w:val="18"/>
                <w:lang w:val="en-AU"/>
              </w:rPr>
              <w:t>the</w:t>
            </w:r>
            <w:r w:rsidRPr="00F0399E">
              <w:rPr>
                <w:spacing w:val="-7"/>
                <w:sz w:val="18"/>
                <w:szCs w:val="18"/>
                <w:lang w:val="en-AU"/>
              </w:rPr>
              <w:t xml:space="preserve"> </w:t>
            </w:r>
            <w:r w:rsidRPr="00F0399E">
              <w:rPr>
                <w:sz w:val="18"/>
                <w:szCs w:val="18"/>
                <w:lang w:val="en-AU"/>
              </w:rPr>
              <w:t>information</w:t>
            </w:r>
            <w:r w:rsidRPr="00F0399E">
              <w:rPr>
                <w:spacing w:val="-9"/>
                <w:sz w:val="18"/>
                <w:szCs w:val="18"/>
                <w:lang w:val="en-AU"/>
              </w:rPr>
              <w:t xml:space="preserve"> </w:t>
            </w:r>
            <w:r w:rsidRPr="00F0399E">
              <w:rPr>
                <w:sz w:val="18"/>
                <w:szCs w:val="18"/>
                <w:lang w:val="en-AU"/>
              </w:rPr>
              <w:t>in</w:t>
            </w:r>
            <w:r w:rsidRPr="00F0399E">
              <w:rPr>
                <w:spacing w:val="-9"/>
                <w:sz w:val="18"/>
                <w:szCs w:val="18"/>
                <w:lang w:val="en-AU"/>
              </w:rPr>
              <w:t xml:space="preserve"> </w:t>
            </w:r>
            <w:r w:rsidRPr="00F0399E">
              <w:rPr>
                <w:sz w:val="18"/>
                <w:szCs w:val="18"/>
                <w:lang w:val="en-AU"/>
              </w:rPr>
              <w:t>the</w:t>
            </w:r>
            <w:r w:rsidRPr="00F0399E">
              <w:rPr>
                <w:spacing w:val="-9"/>
                <w:sz w:val="18"/>
                <w:szCs w:val="18"/>
                <w:lang w:val="en-AU"/>
              </w:rPr>
              <w:t xml:space="preserve"> </w:t>
            </w:r>
            <w:r w:rsidRPr="00F0399E">
              <w:rPr>
                <w:sz w:val="18"/>
                <w:szCs w:val="18"/>
                <w:lang w:val="en-AU"/>
              </w:rPr>
              <w:t>application</w:t>
            </w:r>
            <w:r w:rsidRPr="00F0399E">
              <w:rPr>
                <w:spacing w:val="-9"/>
                <w:sz w:val="18"/>
                <w:szCs w:val="18"/>
                <w:lang w:val="en-AU"/>
              </w:rPr>
              <w:t xml:space="preserve"> </w:t>
            </w:r>
            <w:r w:rsidRPr="00F0399E">
              <w:rPr>
                <w:sz w:val="18"/>
                <w:szCs w:val="18"/>
                <w:lang w:val="en-AU"/>
              </w:rPr>
              <w:t>is</w:t>
            </w:r>
            <w:r w:rsidRPr="00F0399E">
              <w:rPr>
                <w:spacing w:val="-9"/>
                <w:sz w:val="18"/>
                <w:szCs w:val="18"/>
                <w:lang w:val="en-AU"/>
              </w:rPr>
              <w:t xml:space="preserve"> </w:t>
            </w:r>
            <w:r w:rsidRPr="00F0399E">
              <w:rPr>
                <w:sz w:val="18"/>
                <w:szCs w:val="18"/>
                <w:lang w:val="en-AU"/>
              </w:rPr>
              <w:t>to</w:t>
            </w:r>
            <w:r w:rsidRPr="00F0399E">
              <w:rPr>
                <w:spacing w:val="-6"/>
                <w:sz w:val="18"/>
                <w:szCs w:val="18"/>
                <w:lang w:val="en-AU"/>
              </w:rPr>
              <w:t xml:space="preserve"> </w:t>
            </w:r>
            <w:r w:rsidRPr="00F0399E">
              <w:rPr>
                <w:sz w:val="18"/>
                <w:szCs w:val="18"/>
                <w:lang w:val="en-AU"/>
              </w:rPr>
              <w:t>the</w:t>
            </w:r>
            <w:r w:rsidRPr="00F0399E">
              <w:rPr>
                <w:spacing w:val="-9"/>
                <w:sz w:val="18"/>
                <w:szCs w:val="18"/>
                <w:lang w:val="en-AU"/>
              </w:rPr>
              <w:t xml:space="preserve"> </w:t>
            </w:r>
            <w:r w:rsidRPr="00F0399E">
              <w:rPr>
                <w:sz w:val="18"/>
                <w:szCs w:val="18"/>
                <w:lang w:val="en-AU"/>
              </w:rPr>
              <w:t>best</w:t>
            </w:r>
            <w:r w:rsidRPr="00F0399E">
              <w:rPr>
                <w:spacing w:val="-7"/>
                <w:sz w:val="18"/>
                <w:szCs w:val="18"/>
                <w:lang w:val="en-AU"/>
              </w:rPr>
              <w:t xml:space="preserve"> </w:t>
            </w:r>
            <w:r w:rsidRPr="00F0399E">
              <w:rPr>
                <w:sz w:val="18"/>
                <w:szCs w:val="18"/>
                <w:lang w:val="en-AU"/>
              </w:rPr>
              <w:t>of</w:t>
            </w:r>
            <w:r w:rsidRPr="00F0399E">
              <w:rPr>
                <w:spacing w:val="-8"/>
                <w:sz w:val="18"/>
                <w:szCs w:val="18"/>
                <w:lang w:val="en-AU"/>
              </w:rPr>
              <w:t xml:space="preserve"> </w:t>
            </w:r>
            <w:r w:rsidRPr="00F0399E">
              <w:rPr>
                <w:sz w:val="18"/>
                <w:szCs w:val="18"/>
                <w:lang w:val="en-AU"/>
              </w:rPr>
              <w:t>my</w:t>
            </w:r>
            <w:r w:rsidRPr="00F0399E">
              <w:rPr>
                <w:spacing w:val="-9"/>
                <w:sz w:val="18"/>
                <w:szCs w:val="18"/>
                <w:lang w:val="en-AU"/>
              </w:rPr>
              <w:t xml:space="preserve"> </w:t>
            </w:r>
            <w:r w:rsidRPr="00F0399E">
              <w:rPr>
                <w:sz w:val="18"/>
                <w:szCs w:val="18"/>
                <w:lang w:val="en-AU"/>
              </w:rPr>
              <w:t>knowledge</w:t>
            </w:r>
            <w:r w:rsidRPr="00F0399E">
              <w:rPr>
                <w:spacing w:val="-9"/>
                <w:sz w:val="18"/>
                <w:szCs w:val="18"/>
                <w:lang w:val="en-AU"/>
              </w:rPr>
              <w:t xml:space="preserve"> </w:t>
            </w:r>
            <w:r w:rsidRPr="00F0399E">
              <w:rPr>
                <w:sz w:val="18"/>
                <w:szCs w:val="18"/>
                <w:lang w:val="en-AU"/>
              </w:rPr>
              <w:t>true</w:t>
            </w:r>
            <w:r w:rsidRPr="00F0399E">
              <w:rPr>
                <w:spacing w:val="-9"/>
                <w:sz w:val="18"/>
                <w:szCs w:val="18"/>
                <w:lang w:val="en-AU"/>
              </w:rPr>
              <w:t xml:space="preserve"> </w:t>
            </w:r>
            <w:r w:rsidRPr="00F0399E">
              <w:rPr>
                <w:sz w:val="18"/>
                <w:szCs w:val="18"/>
                <w:lang w:val="en-AU"/>
              </w:rPr>
              <w:t>and</w:t>
            </w:r>
            <w:r w:rsidRPr="00F0399E">
              <w:rPr>
                <w:spacing w:val="-9"/>
                <w:sz w:val="18"/>
                <w:szCs w:val="18"/>
                <w:lang w:val="en-AU"/>
              </w:rPr>
              <w:t xml:space="preserve"> </w:t>
            </w:r>
            <w:r w:rsidRPr="00F0399E">
              <w:rPr>
                <w:sz w:val="18"/>
                <w:szCs w:val="18"/>
                <w:lang w:val="en-AU"/>
              </w:rPr>
              <w:t>correct.</w:t>
            </w:r>
          </w:p>
          <w:p w14:paraId="4EAD5B93" w14:textId="6683FE3B" w:rsidR="00AC2F9A" w:rsidRPr="00F0399E" w:rsidRDefault="00AC2F9A" w:rsidP="00AC2F9A">
            <w:pPr>
              <w:pStyle w:val="TableParagraph"/>
              <w:numPr>
                <w:ilvl w:val="0"/>
                <w:numId w:val="8"/>
              </w:numPr>
              <w:tabs>
                <w:tab w:val="left" w:pos="34"/>
              </w:tabs>
              <w:spacing w:before="2" w:line="249" w:lineRule="auto"/>
              <w:ind w:left="318" w:right="95"/>
              <w:rPr>
                <w:sz w:val="18"/>
                <w:szCs w:val="18"/>
                <w:lang w:val="en-AU"/>
              </w:rPr>
            </w:pPr>
            <w:r w:rsidRPr="00F0399E">
              <w:rPr>
                <w:sz w:val="18"/>
                <w:szCs w:val="18"/>
                <w:lang w:val="en-AU"/>
              </w:rPr>
              <w:t>I</w:t>
            </w:r>
            <w:r w:rsidRPr="00F0399E">
              <w:rPr>
                <w:spacing w:val="-9"/>
                <w:sz w:val="18"/>
                <w:szCs w:val="18"/>
                <w:lang w:val="en-AU"/>
              </w:rPr>
              <w:t xml:space="preserve"> </w:t>
            </w:r>
            <w:r w:rsidRPr="00F0399E">
              <w:rPr>
                <w:sz w:val="18"/>
                <w:szCs w:val="18"/>
                <w:lang w:val="en-AU"/>
              </w:rPr>
              <w:t>understand</w:t>
            </w:r>
            <w:r w:rsidRPr="00F0399E">
              <w:rPr>
                <w:spacing w:val="-9"/>
                <w:sz w:val="18"/>
                <w:szCs w:val="18"/>
                <w:lang w:val="en-AU"/>
              </w:rPr>
              <w:t xml:space="preserve"> </w:t>
            </w:r>
            <w:r w:rsidRPr="00F0399E">
              <w:rPr>
                <w:sz w:val="18"/>
                <w:szCs w:val="18"/>
                <w:lang w:val="en-AU"/>
              </w:rPr>
              <w:t>that</w:t>
            </w:r>
            <w:r w:rsidRPr="00F0399E">
              <w:rPr>
                <w:spacing w:val="-9"/>
                <w:sz w:val="18"/>
                <w:szCs w:val="18"/>
                <w:lang w:val="en-AU"/>
              </w:rPr>
              <w:t xml:space="preserve"> </w:t>
            </w:r>
            <w:r w:rsidRPr="00F0399E">
              <w:rPr>
                <w:sz w:val="18"/>
                <w:szCs w:val="18"/>
                <w:lang w:val="en-AU"/>
              </w:rPr>
              <w:t>if</w:t>
            </w:r>
            <w:r w:rsidRPr="00F0399E">
              <w:rPr>
                <w:spacing w:val="-9"/>
                <w:sz w:val="18"/>
                <w:szCs w:val="18"/>
                <w:lang w:val="en-AU"/>
              </w:rPr>
              <w:t xml:space="preserve"> </w:t>
            </w:r>
            <w:r w:rsidRPr="00F0399E">
              <w:rPr>
                <w:sz w:val="18"/>
                <w:szCs w:val="18"/>
                <w:lang w:val="en-AU"/>
              </w:rPr>
              <w:t>information</w:t>
            </w:r>
            <w:r w:rsidRPr="00F0399E">
              <w:rPr>
                <w:spacing w:val="-9"/>
                <w:sz w:val="18"/>
                <w:szCs w:val="18"/>
                <w:lang w:val="en-AU"/>
              </w:rPr>
              <w:t xml:space="preserve"> </w:t>
            </w:r>
            <w:r w:rsidRPr="00F0399E">
              <w:rPr>
                <w:sz w:val="18"/>
                <w:szCs w:val="18"/>
                <w:lang w:val="en-AU"/>
              </w:rPr>
              <w:t>is</w:t>
            </w:r>
            <w:r w:rsidRPr="00F0399E">
              <w:rPr>
                <w:spacing w:val="-9"/>
                <w:sz w:val="18"/>
                <w:szCs w:val="18"/>
                <w:lang w:val="en-AU"/>
              </w:rPr>
              <w:t xml:space="preserve"> </w:t>
            </w:r>
            <w:r w:rsidRPr="00F0399E">
              <w:rPr>
                <w:sz w:val="18"/>
                <w:szCs w:val="18"/>
                <w:lang w:val="en-AU"/>
              </w:rPr>
              <w:t>incomplete</w:t>
            </w:r>
            <w:r w:rsidRPr="00F0399E">
              <w:rPr>
                <w:spacing w:val="-9"/>
                <w:sz w:val="18"/>
                <w:szCs w:val="18"/>
                <w:lang w:val="en-AU"/>
              </w:rPr>
              <w:t xml:space="preserve"> processing of </w:t>
            </w:r>
            <w:r w:rsidRPr="00F0399E">
              <w:rPr>
                <w:sz w:val="18"/>
                <w:szCs w:val="18"/>
                <w:lang w:val="en-AU"/>
              </w:rPr>
              <w:t>the</w:t>
            </w:r>
            <w:r w:rsidRPr="00F0399E">
              <w:rPr>
                <w:spacing w:val="-9"/>
                <w:sz w:val="18"/>
                <w:szCs w:val="18"/>
                <w:lang w:val="en-AU"/>
              </w:rPr>
              <w:t xml:space="preserve"> </w:t>
            </w:r>
            <w:r w:rsidRPr="00F0399E">
              <w:rPr>
                <w:sz w:val="18"/>
                <w:szCs w:val="18"/>
                <w:lang w:val="en-AU"/>
              </w:rPr>
              <w:t>application</w:t>
            </w:r>
            <w:r w:rsidRPr="00F0399E">
              <w:rPr>
                <w:spacing w:val="-9"/>
                <w:sz w:val="18"/>
                <w:szCs w:val="18"/>
                <w:lang w:val="en-AU"/>
              </w:rPr>
              <w:t xml:space="preserve"> </w:t>
            </w:r>
            <w:r w:rsidRPr="00F0399E">
              <w:rPr>
                <w:sz w:val="18"/>
                <w:szCs w:val="18"/>
                <w:lang w:val="en-AU"/>
              </w:rPr>
              <w:t>may</w:t>
            </w:r>
            <w:r w:rsidRPr="00F0399E">
              <w:rPr>
                <w:spacing w:val="-9"/>
                <w:sz w:val="18"/>
                <w:szCs w:val="18"/>
                <w:lang w:val="en-AU"/>
              </w:rPr>
              <w:t xml:space="preserve"> </w:t>
            </w:r>
            <w:r w:rsidRPr="00F0399E">
              <w:rPr>
                <w:sz w:val="18"/>
                <w:szCs w:val="18"/>
                <w:lang w:val="en-AU"/>
              </w:rPr>
              <w:t>be</w:t>
            </w:r>
            <w:r w:rsidRPr="00F0399E">
              <w:rPr>
                <w:spacing w:val="-9"/>
                <w:sz w:val="18"/>
                <w:szCs w:val="18"/>
                <w:lang w:val="en-AU"/>
              </w:rPr>
              <w:t xml:space="preserve"> </w:t>
            </w:r>
            <w:r w:rsidRPr="00F0399E">
              <w:rPr>
                <w:sz w:val="18"/>
                <w:szCs w:val="18"/>
                <w:lang w:val="en-AU"/>
              </w:rPr>
              <w:t>delayed or</w:t>
            </w:r>
            <w:r w:rsidRPr="00F0399E">
              <w:rPr>
                <w:spacing w:val="-9"/>
                <w:sz w:val="18"/>
                <w:szCs w:val="18"/>
                <w:lang w:val="en-AU"/>
              </w:rPr>
              <w:t xml:space="preserve"> the application </w:t>
            </w:r>
            <w:r w:rsidRPr="00F0399E">
              <w:rPr>
                <w:sz w:val="18"/>
                <w:szCs w:val="18"/>
                <w:lang w:val="en-AU"/>
              </w:rPr>
              <w:t>rejected.</w:t>
            </w:r>
          </w:p>
          <w:p w14:paraId="6B9EFD6D" w14:textId="77777777" w:rsidR="00AC2F9A" w:rsidRPr="00F0399E" w:rsidRDefault="00AC2F9A" w:rsidP="00AC2F9A">
            <w:pPr>
              <w:pStyle w:val="TableParagraph"/>
              <w:numPr>
                <w:ilvl w:val="0"/>
                <w:numId w:val="8"/>
              </w:numPr>
              <w:tabs>
                <w:tab w:val="left" w:pos="34"/>
              </w:tabs>
              <w:spacing w:before="2" w:line="249" w:lineRule="auto"/>
              <w:ind w:left="318" w:right="93"/>
              <w:rPr>
                <w:sz w:val="18"/>
                <w:szCs w:val="18"/>
                <w:lang w:val="en-AU"/>
              </w:rPr>
            </w:pPr>
            <w:r w:rsidRPr="00F0399E">
              <w:rPr>
                <w:sz w:val="18"/>
                <w:szCs w:val="18"/>
                <w:lang w:val="en-AU"/>
              </w:rPr>
              <w:t>I declare that any electronic data provided is a true copy of all plans and associated documents submitted with this</w:t>
            </w:r>
            <w:r w:rsidRPr="00F0399E">
              <w:rPr>
                <w:spacing w:val="-5"/>
                <w:sz w:val="18"/>
                <w:szCs w:val="18"/>
                <w:lang w:val="en-AU"/>
              </w:rPr>
              <w:t xml:space="preserve"> </w:t>
            </w:r>
            <w:r w:rsidRPr="00F0399E">
              <w:rPr>
                <w:sz w:val="18"/>
                <w:szCs w:val="18"/>
                <w:lang w:val="en-AU"/>
              </w:rPr>
              <w:t>application.</w:t>
            </w:r>
          </w:p>
          <w:p w14:paraId="4D6D356F" w14:textId="77777777" w:rsidR="00AC2F9A" w:rsidRPr="00F0399E" w:rsidRDefault="00AC2F9A" w:rsidP="00AC2F9A">
            <w:pPr>
              <w:pStyle w:val="TableParagraph"/>
              <w:numPr>
                <w:ilvl w:val="0"/>
                <w:numId w:val="8"/>
              </w:numPr>
              <w:tabs>
                <w:tab w:val="left" w:pos="34"/>
              </w:tabs>
              <w:spacing w:before="10"/>
              <w:ind w:left="318"/>
              <w:rPr>
                <w:sz w:val="18"/>
                <w:szCs w:val="18"/>
                <w:lang w:val="en-AU"/>
              </w:rPr>
            </w:pPr>
            <w:r w:rsidRPr="00F0399E">
              <w:rPr>
                <w:sz w:val="18"/>
                <w:szCs w:val="18"/>
                <w:lang w:val="en-AU"/>
              </w:rPr>
              <w:t>I</w:t>
            </w:r>
            <w:r w:rsidRPr="00F0399E">
              <w:rPr>
                <w:spacing w:val="-17"/>
                <w:sz w:val="18"/>
                <w:szCs w:val="18"/>
                <w:lang w:val="en-AU"/>
              </w:rPr>
              <w:t xml:space="preserve"> </w:t>
            </w:r>
            <w:r w:rsidRPr="00F0399E">
              <w:rPr>
                <w:sz w:val="18"/>
                <w:szCs w:val="18"/>
                <w:lang w:val="en-AU"/>
              </w:rPr>
              <w:t>understand</w:t>
            </w:r>
            <w:r w:rsidRPr="00F0399E">
              <w:rPr>
                <w:spacing w:val="-18"/>
                <w:sz w:val="18"/>
                <w:szCs w:val="18"/>
                <w:lang w:val="en-AU"/>
              </w:rPr>
              <w:t xml:space="preserve"> </w:t>
            </w:r>
            <w:r w:rsidRPr="00F0399E">
              <w:rPr>
                <w:sz w:val="18"/>
                <w:szCs w:val="18"/>
                <w:lang w:val="en-AU"/>
              </w:rPr>
              <w:t>that</w:t>
            </w:r>
            <w:r w:rsidRPr="00F0399E">
              <w:rPr>
                <w:spacing w:val="-18"/>
                <w:sz w:val="18"/>
                <w:szCs w:val="18"/>
                <w:lang w:val="en-AU"/>
              </w:rPr>
              <w:t xml:space="preserve"> </w:t>
            </w:r>
            <w:r w:rsidRPr="00F0399E">
              <w:rPr>
                <w:sz w:val="18"/>
                <w:szCs w:val="18"/>
                <w:lang w:val="en-AU"/>
              </w:rPr>
              <w:t>Council</w:t>
            </w:r>
            <w:r w:rsidRPr="00F0399E">
              <w:rPr>
                <w:spacing w:val="-17"/>
                <w:sz w:val="18"/>
                <w:szCs w:val="18"/>
                <w:lang w:val="en-AU"/>
              </w:rPr>
              <w:t xml:space="preserve"> </w:t>
            </w:r>
            <w:r w:rsidRPr="00F0399E">
              <w:rPr>
                <w:sz w:val="18"/>
                <w:szCs w:val="18"/>
                <w:lang w:val="en-AU"/>
              </w:rPr>
              <w:t>will</w:t>
            </w:r>
            <w:r w:rsidRPr="00F0399E">
              <w:rPr>
                <w:spacing w:val="-18"/>
                <w:sz w:val="18"/>
                <w:szCs w:val="18"/>
                <w:lang w:val="en-AU"/>
              </w:rPr>
              <w:t xml:space="preserve"> </w:t>
            </w:r>
            <w:r w:rsidRPr="00F0399E">
              <w:rPr>
                <w:sz w:val="18"/>
                <w:szCs w:val="18"/>
                <w:lang w:val="en-AU"/>
              </w:rPr>
              <w:t>use</w:t>
            </w:r>
            <w:r w:rsidRPr="00F0399E">
              <w:rPr>
                <w:spacing w:val="-17"/>
                <w:sz w:val="18"/>
                <w:szCs w:val="18"/>
                <w:lang w:val="en-AU"/>
              </w:rPr>
              <w:t xml:space="preserve"> </w:t>
            </w:r>
            <w:r w:rsidRPr="00F0399E">
              <w:rPr>
                <w:sz w:val="18"/>
                <w:szCs w:val="18"/>
                <w:lang w:val="en-AU"/>
              </w:rPr>
              <w:t>the</w:t>
            </w:r>
            <w:r w:rsidRPr="00F0399E">
              <w:rPr>
                <w:spacing w:val="-17"/>
                <w:sz w:val="18"/>
                <w:szCs w:val="18"/>
                <w:lang w:val="en-AU"/>
              </w:rPr>
              <w:t xml:space="preserve"> </w:t>
            </w:r>
            <w:r w:rsidRPr="00F0399E">
              <w:rPr>
                <w:sz w:val="18"/>
                <w:szCs w:val="18"/>
                <w:lang w:val="en-AU"/>
              </w:rPr>
              <w:t>information</w:t>
            </w:r>
            <w:r w:rsidRPr="00F0399E">
              <w:rPr>
                <w:spacing w:val="-18"/>
                <w:sz w:val="18"/>
                <w:szCs w:val="18"/>
                <w:lang w:val="en-AU"/>
              </w:rPr>
              <w:t xml:space="preserve"> </w:t>
            </w:r>
            <w:r w:rsidRPr="00F0399E">
              <w:rPr>
                <w:sz w:val="18"/>
                <w:szCs w:val="18"/>
                <w:lang w:val="en-AU"/>
              </w:rPr>
              <w:t>and</w:t>
            </w:r>
            <w:r w:rsidRPr="00F0399E">
              <w:rPr>
                <w:spacing w:val="-18"/>
                <w:sz w:val="18"/>
                <w:szCs w:val="18"/>
                <w:lang w:val="en-AU"/>
              </w:rPr>
              <w:t xml:space="preserve"> </w:t>
            </w:r>
            <w:r w:rsidRPr="00F0399E">
              <w:rPr>
                <w:sz w:val="18"/>
                <w:szCs w:val="18"/>
                <w:lang w:val="en-AU"/>
              </w:rPr>
              <w:t>materials</w:t>
            </w:r>
            <w:r w:rsidRPr="00F0399E">
              <w:rPr>
                <w:spacing w:val="-18"/>
                <w:sz w:val="18"/>
                <w:szCs w:val="18"/>
                <w:lang w:val="en-AU"/>
              </w:rPr>
              <w:t xml:space="preserve"> </w:t>
            </w:r>
            <w:r w:rsidRPr="00F0399E">
              <w:rPr>
                <w:sz w:val="18"/>
                <w:szCs w:val="18"/>
                <w:lang w:val="en-AU"/>
              </w:rPr>
              <w:t>provided</w:t>
            </w:r>
            <w:r w:rsidRPr="00F0399E">
              <w:rPr>
                <w:spacing w:val="-18"/>
                <w:sz w:val="18"/>
                <w:szCs w:val="18"/>
                <w:lang w:val="en-AU"/>
              </w:rPr>
              <w:t xml:space="preserve"> </w:t>
            </w:r>
            <w:r w:rsidRPr="00F0399E">
              <w:rPr>
                <w:sz w:val="18"/>
                <w:szCs w:val="18"/>
                <w:lang w:val="en-AU"/>
              </w:rPr>
              <w:t>for</w:t>
            </w:r>
            <w:r w:rsidRPr="00F0399E">
              <w:rPr>
                <w:spacing w:val="-18"/>
                <w:sz w:val="18"/>
                <w:szCs w:val="18"/>
                <w:lang w:val="en-AU"/>
              </w:rPr>
              <w:t xml:space="preserve"> </w:t>
            </w:r>
            <w:r w:rsidRPr="00F0399E">
              <w:rPr>
                <w:sz w:val="18"/>
                <w:szCs w:val="18"/>
                <w:lang w:val="en-AU"/>
              </w:rPr>
              <w:t>notification</w:t>
            </w:r>
            <w:r w:rsidRPr="00F0399E">
              <w:rPr>
                <w:spacing w:val="-18"/>
                <w:sz w:val="18"/>
                <w:szCs w:val="18"/>
                <w:lang w:val="en-AU"/>
              </w:rPr>
              <w:t xml:space="preserve"> </w:t>
            </w:r>
            <w:r w:rsidRPr="00F0399E">
              <w:rPr>
                <w:sz w:val="18"/>
                <w:szCs w:val="18"/>
                <w:lang w:val="en-AU"/>
              </w:rPr>
              <w:t>and</w:t>
            </w:r>
            <w:r w:rsidRPr="00F0399E">
              <w:rPr>
                <w:spacing w:val="-18"/>
                <w:sz w:val="18"/>
                <w:szCs w:val="18"/>
                <w:lang w:val="en-AU"/>
              </w:rPr>
              <w:t xml:space="preserve"> </w:t>
            </w:r>
            <w:r w:rsidRPr="00F0399E">
              <w:rPr>
                <w:sz w:val="18"/>
                <w:szCs w:val="18"/>
                <w:lang w:val="en-AU"/>
              </w:rPr>
              <w:t>advertising</w:t>
            </w:r>
            <w:r w:rsidRPr="00F0399E">
              <w:rPr>
                <w:spacing w:val="-17"/>
                <w:sz w:val="18"/>
                <w:szCs w:val="18"/>
                <w:lang w:val="en-AU"/>
              </w:rPr>
              <w:t xml:space="preserve"> </w:t>
            </w:r>
            <w:r w:rsidRPr="00F0399E">
              <w:rPr>
                <w:sz w:val="18"/>
                <w:szCs w:val="18"/>
                <w:lang w:val="en-AU"/>
              </w:rPr>
              <w:t>purposes if required.</w:t>
            </w:r>
          </w:p>
          <w:p w14:paraId="71A7C075" w14:textId="77777777" w:rsidR="00AC2F9A" w:rsidRPr="00F0399E" w:rsidRDefault="00AC2F9A" w:rsidP="00AC2F9A">
            <w:pPr>
              <w:pStyle w:val="TableParagraph"/>
              <w:numPr>
                <w:ilvl w:val="0"/>
                <w:numId w:val="8"/>
              </w:numPr>
              <w:tabs>
                <w:tab w:val="left" w:pos="34"/>
              </w:tabs>
              <w:spacing w:before="4" w:line="249" w:lineRule="auto"/>
              <w:ind w:left="318" w:right="95"/>
              <w:rPr>
                <w:sz w:val="18"/>
                <w:szCs w:val="18"/>
              </w:rPr>
            </w:pPr>
            <w:r w:rsidRPr="00F0399E">
              <w:rPr>
                <w:sz w:val="18"/>
                <w:szCs w:val="18"/>
                <w:lang w:val="en-AU"/>
              </w:rPr>
              <w:t>I have read, understood and agree to comply with Council’s conditions of approval.</w:t>
            </w:r>
          </w:p>
          <w:p w14:paraId="4B8F403D" w14:textId="77777777" w:rsidR="00AC2F9A" w:rsidRPr="00F0399E" w:rsidRDefault="00AC2F9A" w:rsidP="00AC2F9A">
            <w:pPr>
              <w:pStyle w:val="TableParagraph"/>
              <w:numPr>
                <w:ilvl w:val="0"/>
                <w:numId w:val="8"/>
              </w:numPr>
              <w:tabs>
                <w:tab w:val="left" w:pos="34"/>
              </w:tabs>
              <w:spacing w:before="4" w:line="249" w:lineRule="auto"/>
              <w:ind w:left="318" w:right="95"/>
              <w:rPr>
                <w:sz w:val="18"/>
                <w:szCs w:val="18"/>
              </w:rPr>
            </w:pPr>
            <w:r w:rsidRPr="00F0399E">
              <w:rPr>
                <w:sz w:val="18"/>
                <w:szCs w:val="18"/>
                <w:lang w:val="en-AU"/>
              </w:rPr>
              <w:t>I agree to indemnify the Council against any action or claim for damages arising from the activities being undertaken as a result of an approval of this application.</w:t>
            </w:r>
          </w:p>
          <w:p w14:paraId="24997362" w14:textId="51A04830" w:rsidR="008D365D" w:rsidRPr="00F54BF4" w:rsidRDefault="00AC2F9A" w:rsidP="00AC2F9A">
            <w:pPr>
              <w:pStyle w:val="ListParagraph"/>
              <w:widowControl/>
              <w:numPr>
                <w:ilvl w:val="0"/>
                <w:numId w:val="8"/>
              </w:numPr>
              <w:autoSpaceDE/>
              <w:autoSpaceDN/>
              <w:spacing w:before="0"/>
              <w:ind w:left="318"/>
              <w:contextualSpacing/>
              <w:rPr>
                <w:b/>
                <w:sz w:val="18"/>
                <w:szCs w:val="18"/>
              </w:rPr>
            </w:pPr>
            <w:r w:rsidRPr="00F0399E">
              <w:rPr>
                <w:sz w:val="18"/>
                <w:szCs w:val="18"/>
                <w:lang w:val="en-AU"/>
              </w:rPr>
              <w:t>I have notified affected neighbours of the possible road closure.</w:t>
            </w:r>
          </w:p>
        </w:tc>
      </w:tr>
    </w:tbl>
    <w:tbl>
      <w:tblPr>
        <w:tblStyle w:val="TableGrid"/>
        <w:tblW w:w="0" w:type="auto"/>
        <w:tblInd w:w="-57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410"/>
        <w:gridCol w:w="3967"/>
        <w:gridCol w:w="1833"/>
        <w:gridCol w:w="2557"/>
      </w:tblGrid>
      <w:tr w:rsidR="005B5E06" w14:paraId="3E6B0F76" w14:textId="77777777" w:rsidTr="005B5E06">
        <w:trPr>
          <w:trHeight w:val="482"/>
        </w:trPr>
        <w:tc>
          <w:tcPr>
            <w:tcW w:w="2410" w:type="dxa"/>
            <w:shd w:val="clear" w:color="auto" w:fill="D9D9D9" w:themeFill="background1" w:themeFillShade="D9"/>
            <w:vAlign w:val="center"/>
          </w:tcPr>
          <w:p w14:paraId="5DBCF1E3" w14:textId="5C8077AC" w:rsidR="005B5E06" w:rsidRDefault="005B5E06" w:rsidP="00F213BD">
            <w:pPr>
              <w:rPr>
                <w:sz w:val="20"/>
                <w:szCs w:val="20"/>
              </w:rPr>
            </w:pPr>
            <w:r>
              <w:rPr>
                <w:sz w:val="20"/>
                <w:szCs w:val="20"/>
              </w:rPr>
              <w:t>Applicant’s Name</w:t>
            </w:r>
          </w:p>
        </w:tc>
        <w:tc>
          <w:tcPr>
            <w:tcW w:w="3969" w:type="dxa"/>
            <w:vAlign w:val="center"/>
          </w:tcPr>
          <w:p w14:paraId="34986995" w14:textId="77777777" w:rsidR="005B5E06" w:rsidRDefault="005B5E06" w:rsidP="00F213BD">
            <w:pPr>
              <w:rPr>
                <w:sz w:val="20"/>
                <w:szCs w:val="20"/>
              </w:rPr>
            </w:pPr>
          </w:p>
        </w:tc>
        <w:tc>
          <w:tcPr>
            <w:tcW w:w="1834" w:type="dxa"/>
            <w:vMerge w:val="restart"/>
            <w:shd w:val="clear" w:color="auto" w:fill="D9D9D9" w:themeFill="background1" w:themeFillShade="D9"/>
            <w:vAlign w:val="center"/>
          </w:tcPr>
          <w:p w14:paraId="561743FB" w14:textId="77777777" w:rsidR="005B5E06" w:rsidRDefault="005B5E06" w:rsidP="00F213BD">
            <w:pPr>
              <w:rPr>
                <w:sz w:val="20"/>
                <w:szCs w:val="20"/>
              </w:rPr>
            </w:pPr>
            <w:r>
              <w:rPr>
                <w:sz w:val="20"/>
                <w:szCs w:val="20"/>
              </w:rPr>
              <w:t>Date</w:t>
            </w:r>
          </w:p>
        </w:tc>
        <w:tc>
          <w:tcPr>
            <w:tcW w:w="2557" w:type="dxa"/>
            <w:vMerge w:val="restart"/>
            <w:vAlign w:val="center"/>
          </w:tcPr>
          <w:p w14:paraId="5597DFA1" w14:textId="77777777" w:rsidR="005B5E06" w:rsidRDefault="005B5E06" w:rsidP="00F213BD">
            <w:pPr>
              <w:rPr>
                <w:sz w:val="20"/>
                <w:szCs w:val="20"/>
              </w:rPr>
            </w:pPr>
            <w:r w:rsidRPr="00535EEB">
              <w:rPr>
                <w:b/>
                <w:sz w:val="20"/>
                <w:szCs w:val="20"/>
              </w:rPr>
              <w:t>_____/_____/___</w:t>
            </w:r>
            <w:r>
              <w:rPr>
                <w:b/>
                <w:sz w:val="20"/>
                <w:szCs w:val="20"/>
              </w:rPr>
              <w:t>__</w:t>
            </w:r>
          </w:p>
        </w:tc>
      </w:tr>
      <w:tr w:rsidR="005B5E06" w14:paraId="212E255B" w14:textId="77777777" w:rsidTr="005B5E06">
        <w:trPr>
          <w:trHeight w:val="772"/>
        </w:trPr>
        <w:tc>
          <w:tcPr>
            <w:tcW w:w="2410" w:type="dxa"/>
            <w:shd w:val="clear" w:color="auto" w:fill="D9D9D9" w:themeFill="background1" w:themeFillShade="D9"/>
            <w:vAlign w:val="center"/>
          </w:tcPr>
          <w:p w14:paraId="02B0F0C6" w14:textId="6FF27D95" w:rsidR="005B5E06" w:rsidRDefault="005B5E06" w:rsidP="00F213BD">
            <w:pPr>
              <w:rPr>
                <w:sz w:val="20"/>
                <w:szCs w:val="20"/>
              </w:rPr>
            </w:pPr>
            <w:r>
              <w:rPr>
                <w:sz w:val="20"/>
                <w:szCs w:val="20"/>
              </w:rPr>
              <w:t>Applicant’s Signature</w:t>
            </w:r>
          </w:p>
        </w:tc>
        <w:tc>
          <w:tcPr>
            <w:tcW w:w="3969" w:type="dxa"/>
            <w:vAlign w:val="center"/>
          </w:tcPr>
          <w:p w14:paraId="59118537" w14:textId="77777777" w:rsidR="005B5E06" w:rsidRDefault="005B5E06" w:rsidP="00F213BD">
            <w:pPr>
              <w:rPr>
                <w:sz w:val="20"/>
                <w:szCs w:val="20"/>
              </w:rPr>
            </w:pPr>
          </w:p>
        </w:tc>
        <w:tc>
          <w:tcPr>
            <w:tcW w:w="1834" w:type="dxa"/>
            <w:vMerge/>
            <w:shd w:val="clear" w:color="auto" w:fill="D9D9D9" w:themeFill="background1" w:themeFillShade="D9"/>
            <w:vAlign w:val="center"/>
          </w:tcPr>
          <w:p w14:paraId="10306C0C" w14:textId="77777777" w:rsidR="005B5E06" w:rsidRDefault="005B5E06" w:rsidP="00F213BD">
            <w:pPr>
              <w:rPr>
                <w:sz w:val="20"/>
                <w:szCs w:val="20"/>
              </w:rPr>
            </w:pPr>
          </w:p>
        </w:tc>
        <w:tc>
          <w:tcPr>
            <w:tcW w:w="2557" w:type="dxa"/>
            <w:vMerge/>
            <w:vAlign w:val="center"/>
          </w:tcPr>
          <w:p w14:paraId="2CADC368" w14:textId="77777777" w:rsidR="005B5E06" w:rsidRPr="00535EEB" w:rsidRDefault="005B5E06" w:rsidP="00F213BD">
            <w:pPr>
              <w:rPr>
                <w:b/>
                <w:sz w:val="20"/>
                <w:szCs w:val="20"/>
              </w:rPr>
            </w:pPr>
          </w:p>
        </w:tc>
      </w:tr>
    </w:tbl>
    <w:p w14:paraId="2C3CF1E4" w14:textId="44DE9CB4" w:rsidR="00FE413F" w:rsidRDefault="00FE413F" w:rsidP="008D365D">
      <w:pPr>
        <w:jc w:val="both"/>
        <w:rPr>
          <w:sz w:val="20"/>
          <w:szCs w:val="20"/>
        </w:rPr>
      </w:pPr>
    </w:p>
    <w:p w14:paraId="2B2E7471" w14:textId="77777777" w:rsidR="00FE413F" w:rsidRDefault="00FE413F">
      <w:pPr>
        <w:rPr>
          <w:sz w:val="20"/>
          <w:szCs w:val="20"/>
        </w:rPr>
      </w:pPr>
      <w:r>
        <w:rPr>
          <w:sz w:val="20"/>
          <w:szCs w:val="20"/>
        </w:rPr>
        <w:br w:type="page"/>
      </w:r>
    </w:p>
    <w:p w14:paraId="712573F6" w14:textId="77777777" w:rsidR="00960A07" w:rsidRDefault="00960A07" w:rsidP="008D365D">
      <w:pPr>
        <w:jc w:val="both"/>
        <w:rPr>
          <w:sz w:val="20"/>
          <w:szCs w:val="20"/>
        </w:rPr>
      </w:pPr>
    </w:p>
    <w:tbl>
      <w:tblPr>
        <w:tblW w:w="10773"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0773"/>
      </w:tblGrid>
      <w:tr w:rsidR="00AC6CA2" w:rsidRPr="00AC6CA2" w14:paraId="2C356B35" w14:textId="77777777" w:rsidTr="00AC6CA2">
        <w:trPr>
          <w:trHeight w:val="113"/>
        </w:trPr>
        <w:tc>
          <w:tcPr>
            <w:tcW w:w="107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A258393" w14:textId="77777777" w:rsidR="00AC6CA2" w:rsidRPr="00AC6CA2" w:rsidRDefault="00AC6CA2" w:rsidP="00FD38F8">
            <w:pPr>
              <w:rPr>
                <w:b/>
                <w:sz w:val="20"/>
                <w:szCs w:val="20"/>
              </w:rPr>
            </w:pPr>
            <w:r w:rsidRPr="00AC6CA2">
              <w:rPr>
                <w:b/>
                <w:sz w:val="20"/>
                <w:szCs w:val="20"/>
              </w:rPr>
              <w:t>Privacy Statement</w:t>
            </w:r>
          </w:p>
        </w:tc>
      </w:tr>
      <w:tr w:rsidR="00164ED1" w:rsidRPr="004A05CE" w14:paraId="7DFBC293" w14:textId="77777777" w:rsidTr="00AC6CA2">
        <w:trPr>
          <w:trHeight w:val="1814"/>
        </w:trPr>
        <w:tc>
          <w:tcPr>
            <w:tcW w:w="107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5E8AB3" w14:textId="77777777" w:rsidR="00164ED1" w:rsidRPr="00634B80" w:rsidRDefault="00164ED1" w:rsidP="00FD38F8">
            <w:pPr>
              <w:rPr>
                <w:sz w:val="18"/>
                <w:szCs w:val="18"/>
              </w:rPr>
            </w:pPr>
            <w:r w:rsidRPr="00634B80">
              <w:rPr>
                <w:sz w:val="18"/>
                <w:szCs w:val="18"/>
              </w:rPr>
              <w:t>This form contains personal information of a person/s making an application to Inner West Council. The requested information assists Council staff to respond to the applicant/s. The supply of information is voluntary. If you do not provide the requested information, Council may not be able to respond to / progress your application. The information will be retained in Council's record keeping system. Information held by Council is not made publicly available unless there is an overriding public interest to do so under the Government Information (Public Access) Act 2009 (GIPA Act) and in accordance with section 18(1)(b) of the NSW Privacy and Personal Information Protection Act 1998. For more information about your privacy please contact Inner West Council on (02) 9392 5000 and ask to speak with the Privacy Officer. Alternatively, you may email Council at council@innerwest.nsw.gov.au or write to us at P.O. Box 14, Petersham, NSW 2049.</w:t>
            </w:r>
          </w:p>
        </w:tc>
      </w:tr>
    </w:tbl>
    <w:p w14:paraId="3E648188" w14:textId="77777777" w:rsidR="005E64E0" w:rsidRPr="008E777D" w:rsidRDefault="005E64E0">
      <w:pPr>
        <w:rPr>
          <w:sz w:val="16"/>
          <w:szCs w:val="16"/>
        </w:rPr>
      </w:pPr>
      <w:bookmarkStart w:id="6" w:name="_Hlk31575419"/>
    </w:p>
    <w:tbl>
      <w:tblPr>
        <w:tblW w:w="10773"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954"/>
        <w:gridCol w:w="4819"/>
      </w:tblGrid>
      <w:tr w:rsidR="00FE413F" w:rsidRPr="006A5833" w14:paraId="5A252A16" w14:textId="77777777" w:rsidTr="00FE413F">
        <w:trPr>
          <w:trHeight w:val="225"/>
        </w:trPr>
        <w:tc>
          <w:tcPr>
            <w:tcW w:w="1077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vAlign w:val="center"/>
          </w:tcPr>
          <w:bookmarkEnd w:id="6"/>
          <w:p w14:paraId="57CC7805" w14:textId="77777777" w:rsidR="00FE413F" w:rsidRPr="006A5833" w:rsidRDefault="00FE413F" w:rsidP="00984BD3">
            <w:pPr>
              <w:rPr>
                <w:b/>
                <w:color w:val="545454"/>
                <w:sz w:val="20"/>
                <w:szCs w:val="20"/>
              </w:rPr>
            </w:pPr>
            <w:r w:rsidRPr="006A5833">
              <w:rPr>
                <w:b/>
                <w:sz w:val="20"/>
                <w:szCs w:val="20"/>
                <w:shd w:val="clear" w:color="auto" w:fill="E6E6E6"/>
              </w:rPr>
              <w:t>How to Lodge</w:t>
            </w:r>
          </w:p>
        </w:tc>
      </w:tr>
      <w:tr w:rsidR="00FE413F" w:rsidRPr="006A5833" w14:paraId="6D5055B5" w14:textId="77777777" w:rsidTr="00FE413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Ex>
        <w:trPr>
          <w:trHeight w:val="3441"/>
        </w:trPr>
        <w:tc>
          <w:tcPr>
            <w:tcW w:w="10773" w:type="dxa"/>
            <w:gridSpan w:val="2"/>
            <w:tcBorders>
              <w:top w:val="single" w:sz="4" w:space="0" w:color="808080" w:themeColor="background1" w:themeShade="80"/>
              <w:left w:val="single" w:sz="4" w:space="0" w:color="808080" w:themeColor="background1" w:themeShade="80"/>
              <w:bottom w:val="nil"/>
              <w:right w:val="single" w:sz="4" w:space="0" w:color="999999"/>
            </w:tcBorders>
          </w:tcPr>
          <w:p w14:paraId="5ECC78C3" w14:textId="77777777" w:rsidR="00FE413F" w:rsidRPr="006A5833" w:rsidRDefault="00FE413F" w:rsidP="00984BD3">
            <w:pPr>
              <w:spacing w:before="60" w:line="227" w:lineRule="exact"/>
              <w:ind w:left="139"/>
              <w:rPr>
                <w:sz w:val="20"/>
                <w:lang w:eastAsia="en-AU" w:bidi="en-AU"/>
              </w:rPr>
            </w:pPr>
            <w:r w:rsidRPr="006A5833">
              <w:rPr>
                <w:sz w:val="20"/>
                <w:lang w:eastAsia="en-AU" w:bidi="en-AU"/>
              </w:rPr>
              <w:t>Lodging an application requires a completed application form</w:t>
            </w:r>
            <w:r>
              <w:rPr>
                <w:sz w:val="20"/>
                <w:lang w:eastAsia="en-AU" w:bidi="en-AU"/>
              </w:rPr>
              <w:t>, all mandatory documents, all relevant information and payment of the required fees.</w:t>
            </w:r>
          </w:p>
          <w:p w14:paraId="6541CAD2" w14:textId="77777777" w:rsidR="00FE413F" w:rsidRDefault="00FE413F" w:rsidP="00984BD3">
            <w:pPr>
              <w:spacing w:line="227" w:lineRule="exact"/>
              <w:ind w:left="139"/>
              <w:rPr>
                <w:sz w:val="20"/>
                <w:lang w:eastAsia="en-AU" w:bidi="en-AU"/>
              </w:rPr>
            </w:pPr>
          </w:p>
          <w:p w14:paraId="280ECF67" w14:textId="77777777" w:rsidR="00FE413F" w:rsidRPr="00BB6511" w:rsidRDefault="00FE413F" w:rsidP="00984BD3">
            <w:pPr>
              <w:spacing w:line="227" w:lineRule="exact"/>
              <w:ind w:left="139"/>
              <w:rPr>
                <w:b/>
                <w:bCs/>
                <w:sz w:val="24"/>
                <w:szCs w:val="24"/>
                <w:lang w:eastAsia="en-AU" w:bidi="en-AU"/>
              </w:rPr>
            </w:pPr>
            <w:r w:rsidRPr="00BB6511">
              <w:rPr>
                <w:b/>
                <w:bCs/>
                <w:sz w:val="24"/>
                <w:szCs w:val="24"/>
                <w:lang w:eastAsia="en-AU" w:bidi="en-AU"/>
              </w:rPr>
              <w:t xml:space="preserve">From 27 April 2020, applications can be lodged online on Council’s website at: </w:t>
            </w:r>
            <w:hyperlink r:id="rId9" w:history="1">
              <w:r w:rsidRPr="00BB6511">
                <w:rPr>
                  <w:rStyle w:val="Hyperlink"/>
                  <w:b/>
                  <w:bCs/>
                  <w:sz w:val="24"/>
                  <w:szCs w:val="24"/>
                  <w:lang w:eastAsia="en-AU" w:bidi="en-AU"/>
                </w:rPr>
                <w:t>www.innerwest.nsw.gov.au/about/get-in-touch/online-self-service</w:t>
              </w:r>
            </w:hyperlink>
          </w:p>
          <w:p w14:paraId="5B377896" w14:textId="77777777" w:rsidR="00FE413F" w:rsidRDefault="00FE413F" w:rsidP="00984BD3">
            <w:pPr>
              <w:spacing w:line="227" w:lineRule="exact"/>
              <w:ind w:left="139" w:right="699"/>
              <w:rPr>
                <w:sz w:val="20"/>
                <w:lang w:eastAsia="en-AU" w:bidi="en-AU"/>
              </w:rPr>
            </w:pPr>
          </w:p>
          <w:p w14:paraId="7A19E7FB" w14:textId="77777777" w:rsidR="00FE413F" w:rsidRPr="0087177A" w:rsidRDefault="00FE413F" w:rsidP="00FE413F">
            <w:pPr>
              <w:pStyle w:val="ListParagraph"/>
              <w:numPr>
                <w:ilvl w:val="0"/>
                <w:numId w:val="31"/>
              </w:numPr>
              <w:spacing w:before="0" w:line="227" w:lineRule="exact"/>
              <w:ind w:left="706" w:right="274" w:hanging="425"/>
              <w:contextualSpacing/>
              <w:rPr>
                <w:sz w:val="20"/>
                <w:lang w:eastAsia="en-AU" w:bidi="en-AU"/>
              </w:rPr>
            </w:pPr>
            <w:r w:rsidRPr="0087177A">
              <w:rPr>
                <w:sz w:val="20"/>
                <w:lang w:eastAsia="en-AU" w:bidi="en-AU"/>
              </w:rPr>
              <w:t xml:space="preserve">For applications being lodged in person or by mail, all documents must be contained on a USB device. </w:t>
            </w:r>
          </w:p>
          <w:p w14:paraId="4EE5920D" w14:textId="77777777" w:rsidR="00FE413F" w:rsidRPr="0087177A" w:rsidRDefault="00FE413F" w:rsidP="00FE413F">
            <w:pPr>
              <w:pStyle w:val="ListParagraph"/>
              <w:numPr>
                <w:ilvl w:val="0"/>
                <w:numId w:val="31"/>
              </w:numPr>
              <w:spacing w:before="0" w:line="227" w:lineRule="exact"/>
              <w:ind w:left="706" w:right="274" w:hanging="425"/>
              <w:contextualSpacing/>
              <w:rPr>
                <w:sz w:val="20"/>
                <w:lang w:eastAsia="en-AU" w:bidi="en-AU"/>
              </w:rPr>
            </w:pPr>
            <w:r w:rsidRPr="0087177A">
              <w:rPr>
                <w:sz w:val="20"/>
                <w:lang w:eastAsia="en-AU" w:bidi="en-AU"/>
              </w:rPr>
              <w:t>All documents including plans must be submitted as separate PDF files</w:t>
            </w:r>
            <w:r>
              <w:rPr>
                <w:sz w:val="20"/>
                <w:lang w:eastAsia="en-AU" w:bidi="en-AU"/>
              </w:rPr>
              <w:t>,</w:t>
            </w:r>
            <w:r w:rsidRPr="0087177A">
              <w:rPr>
                <w:sz w:val="20"/>
                <w:lang w:eastAsia="en-AU" w:bidi="en-AU"/>
              </w:rPr>
              <w:t xml:space="preserve"> viewable in Adobe Acrobat – each document with </w:t>
            </w:r>
            <w:r>
              <w:rPr>
                <w:sz w:val="20"/>
                <w:lang w:eastAsia="en-AU" w:bidi="en-AU"/>
              </w:rPr>
              <w:t>clear (descriptive)</w:t>
            </w:r>
            <w:r w:rsidRPr="0087177A">
              <w:rPr>
                <w:sz w:val="20"/>
                <w:lang w:eastAsia="en-AU" w:bidi="en-AU"/>
              </w:rPr>
              <w:t xml:space="preserve"> file names.</w:t>
            </w:r>
          </w:p>
          <w:p w14:paraId="5820DEF4" w14:textId="77777777" w:rsidR="00FE413F" w:rsidRPr="0087177A" w:rsidRDefault="00FE413F" w:rsidP="00FE413F">
            <w:pPr>
              <w:pStyle w:val="ListParagraph"/>
              <w:numPr>
                <w:ilvl w:val="0"/>
                <w:numId w:val="31"/>
              </w:numPr>
              <w:spacing w:before="0" w:line="227" w:lineRule="exact"/>
              <w:ind w:left="706" w:right="274" w:hanging="425"/>
              <w:contextualSpacing/>
              <w:rPr>
                <w:sz w:val="20"/>
                <w:lang w:eastAsia="en-AU" w:bidi="en-AU"/>
              </w:rPr>
            </w:pPr>
            <w:r w:rsidRPr="0087177A">
              <w:rPr>
                <w:sz w:val="20"/>
                <w:lang w:eastAsia="en-AU" w:bidi="en-AU"/>
              </w:rPr>
              <w:t>Security settings (including passwords and editing restrictions) must not be applied to electronic documents.</w:t>
            </w:r>
          </w:p>
          <w:p w14:paraId="00161581" w14:textId="77777777" w:rsidR="00FE413F" w:rsidRPr="0087177A" w:rsidRDefault="00FE413F" w:rsidP="00FE413F">
            <w:pPr>
              <w:pStyle w:val="ListParagraph"/>
              <w:numPr>
                <w:ilvl w:val="0"/>
                <w:numId w:val="31"/>
              </w:numPr>
              <w:spacing w:before="0" w:line="227" w:lineRule="exact"/>
              <w:ind w:left="706" w:right="274" w:hanging="425"/>
              <w:contextualSpacing/>
              <w:rPr>
                <w:sz w:val="20"/>
                <w:lang w:eastAsia="en-AU" w:bidi="en-AU"/>
              </w:rPr>
            </w:pPr>
            <w:r w:rsidRPr="0087177A">
              <w:rPr>
                <w:sz w:val="20"/>
                <w:lang w:eastAsia="en-AU" w:bidi="en-AU"/>
              </w:rPr>
              <w:t>Files larger than 5MB should be separated logically and supplied as separate PDF files.</w:t>
            </w:r>
          </w:p>
          <w:p w14:paraId="6A43A7B0" w14:textId="77777777" w:rsidR="00FE413F" w:rsidRPr="006A5833" w:rsidRDefault="00FE413F" w:rsidP="00984BD3">
            <w:pPr>
              <w:spacing w:line="227" w:lineRule="exact"/>
              <w:ind w:left="139"/>
              <w:rPr>
                <w:sz w:val="20"/>
                <w:lang w:eastAsia="en-AU" w:bidi="en-AU"/>
              </w:rPr>
            </w:pPr>
          </w:p>
          <w:p w14:paraId="40850320" w14:textId="77777777" w:rsidR="00FE413F" w:rsidRPr="006A5833" w:rsidRDefault="00FE413F" w:rsidP="00984BD3">
            <w:pPr>
              <w:ind w:left="139" w:right="463"/>
              <w:rPr>
                <w:sz w:val="18"/>
                <w:szCs w:val="18"/>
                <w:lang w:eastAsia="en-AU" w:bidi="en-AU"/>
              </w:rPr>
            </w:pPr>
            <w:r w:rsidRPr="006A5833">
              <w:rPr>
                <w:b/>
                <w:sz w:val="20"/>
                <w:szCs w:val="20"/>
                <w:lang w:eastAsia="en-AU" w:bidi="en-AU"/>
              </w:rPr>
              <w:t>Lodge</w:t>
            </w:r>
            <w:r w:rsidRPr="006A5833">
              <w:rPr>
                <w:b/>
                <w:sz w:val="18"/>
                <w:szCs w:val="18"/>
                <w:lang w:eastAsia="en-AU" w:bidi="en-AU"/>
              </w:rPr>
              <w:t xml:space="preserve"> </w:t>
            </w:r>
            <w:r w:rsidRPr="006A5833">
              <w:rPr>
                <w:b/>
                <w:sz w:val="20"/>
                <w:szCs w:val="20"/>
                <w:lang w:eastAsia="en-AU" w:bidi="en-AU"/>
              </w:rPr>
              <w:t>online</w:t>
            </w:r>
            <w:r w:rsidRPr="006A5833">
              <w:rPr>
                <w:b/>
                <w:sz w:val="18"/>
                <w:szCs w:val="18"/>
                <w:lang w:eastAsia="en-AU" w:bidi="en-AU"/>
              </w:rPr>
              <w:t>:</w:t>
            </w:r>
            <w:r w:rsidRPr="006A5833">
              <w:rPr>
                <w:sz w:val="18"/>
                <w:szCs w:val="18"/>
                <w:lang w:eastAsia="en-AU" w:bidi="en-AU"/>
              </w:rPr>
              <w:t xml:space="preserve"> </w:t>
            </w:r>
            <w:hyperlink r:id="rId10" w:history="1">
              <w:r w:rsidRPr="00DD5D75">
                <w:rPr>
                  <w:rStyle w:val="Hyperlink"/>
                  <w:sz w:val="20"/>
                  <w:lang w:eastAsia="en-AU" w:bidi="en-AU"/>
                </w:rPr>
                <w:t>www.innerwest.nsw.gov.au/about/get-in-touch/online-self-service</w:t>
              </w:r>
            </w:hyperlink>
          </w:p>
          <w:p w14:paraId="49D5B139" w14:textId="77777777" w:rsidR="00FE413F" w:rsidRDefault="00FE413F" w:rsidP="00984BD3">
            <w:pPr>
              <w:ind w:left="139"/>
              <w:rPr>
                <w:b/>
                <w:sz w:val="20"/>
                <w:lang w:eastAsia="en-AU" w:bidi="en-AU"/>
              </w:rPr>
            </w:pPr>
          </w:p>
          <w:p w14:paraId="25FCC64E" w14:textId="77777777" w:rsidR="00FE413F" w:rsidRPr="006A5833" w:rsidRDefault="00FE413F" w:rsidP="00984BD3">
            <w:pPr>
              <w:ind w:left="139"/>
              <w:rPr>
                <w:sz w:val="20"/>
                <w:lang w:eastAsia="en-AU" w:bidi="en-AU"/>
              </w:rPr>
            </w:pPr>
            <w:r w:rsidRPr="006A5833">
              <w:rPr>
                <w:b/>
                <w:sz w:val="20"/>
                <w:lang w:eastAsia="en-AU" w:bidi="en-AU"/>
              </w:rPr>
              <w:t xml:space="preserve">Lodge by mail: </w:t>
            </w:r>
            <w:r w:rsidRPr="006A5833">
              <w:rPr>
                <w:sz w:val="20"/>
                <w:lang w:eastAsia="en-AU" w:bidi="en-AU"/>
              </w:rPr>
              <w:t>Inner West Council, PO Box 14, Petersham NSW 2049</w:t>
            </w:r>
          </w:p>
        </w:tc>
      </w:tr>
      <w:tr w:rsidR="00FE413F" w:rsidRPr="006A5833" w14:paraId="295A59B1" w14:textId="77777777" w:rsidTr="00FE413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Ex>
        <w:trPr>
          <w:trHeight w:val="50"/>
        </w:trPr>
        <w:tc>
          <w:tcPr>
            <w:tcW w:w="5954" w:type="dxa"/>
            <w:tcBorders>
              <w:top w:val="nil"/>
              <w:left w:val="single" w:sz="4" w:space="0" w:color="808080" w:themeColor="background1" w:themeShade="80"/>
              <w:bottom w:val="nil"/>
              <w:right w:val="nil"/>
            </w:tcBorders>
          </w:tcPr>
          <w:p w14:paraId="3DF4E383" w14:textId="77777777" w:rsidR="00FE413F" w:rsidRDefault="00FE413F" w:rsidP="00984BD3">
            <w:pPr>
              <w:tabs>
                <w:tab w:val="left" w:pos="2116"/>
              </w:tabs>
              <w:spacing w:before="1"/>
              <w:ind w:left="139"/>
              <w:rPr>
                <w:sz w:val="20"/>
                <w:lang w:eastAsia="en-AU" w:bidi="en-AU"/>
              </w:rPr>
            </w:pPr>
            <w:r w:rsidRPr="006A5833">
              <w:rPr>
                <w:b/>
                <w:sz w:val="20"/>
                <w:lang w:eastAsia="en-AU" w:bidi="en-AU"/>
              </w:rPr>
              <w:t>Lodge</w:t>
            </w:r>
            <w:r w:rsidRPr="006A5833">
              <w:rPr>
                <w:b/>
                <w:spacing w:val="-4"/>
                <w:sz w:val="20"/>
                <w:lang w:eastAsia="en-AU" w:bidi="en-AU"/>
              </w:rPr>
              <w:t xml:space="preserve"> </w:t>
            </w:r>
            <w:r w:rsidRPr="006A5833">
              <w:rPr>
                <w:b/>
                <w:sz w:val="20"/>
                <w:lang w:eastAsia="en-AU" w:bidi="en-AU"/>
              </w:rPr>
              <w:t>in</w:t>
            </w:r>
            <w:r w:rsidRPr="006A5833">
              <w:rPr>
                <w:b/>
                <w:spacing w:val="-2"/>
                <w:sz w:val="20"/>
                <w:lang w:eastAsia="en-AU" w:bidi="en-AU"/>
              </w:rPr>
              <w:t xml:space="preserve"> </w:t>
            </w:r>
            <w:r w:rsidRPr="006A5833">
              <w:rPr>
                <w:b/>
                <w:sz w:val="20"/>
                <w:lang w:eastAsia="en-AU" w:bidi="en-AU"/>
              </w:rPr>
              <w:t>person:</w:t>
            </w:r>
            <w:r>
              <w:rPr>
                <w:b/>
                <w:sz w:val="20"/>
                <w:lang w:eastAsia="en-AU" w:bidi="en-AU"/>
              </w:rPr>
              <w:t xml:space="preserve"> </w:t>
            </w:r>
            <w:r w:rsidRPr="006A5833">
              <w:rPr>
                <w:sz w:val="20"/>
                <w:lang w:eastAsia="en-AU" w:bidi="en-AU"/>
              </w:rPr>
              <w:t>Inner West Council’s Customer Service</w:t>
            </w:r>
            <w:r w:rsidRPr="006A5833">
              <w:rPr>
                <w:spacing w:val="-8"/>
                <w:sz w:val="20"/>
                <w:lang w:eastAsia="en-AU" w:bidi="en-AU"/>
              </w:rPr>
              <w:t xml:space="preserve"> </w:t>
            </w:r>
            <w:r w:rsidRPr="006A5833">
              <w:rPr>
                <w:sz w:val="20"/>
                <w:lang w:eastAsia="en-AU" w:bidi="en-AU"/>
              </w:rPr>
              <w:t>Centres:</w:t>
            </w:r>
            <w:r>
              <w:rPr>
                <w:sz w:val="20"/>
                <w:lang w:eastAsia="en-AU" w:bidi="en-AU"/>
              </w:rPr>
              <w:t xml:space="preserve"> </w:t>
            </w:r>
          </w:p>
          <w:p w14:paraId="76C8DBA6" w14:textId="77777777" w:rsidR="00FE413F" w:rsidRPr="006A5833" w:rsidRDefault="00FE413F" w:rsidP="00FE413F">
            <w:pPr>
              <w:numPr>
                <w:ilvl w:val="0"/>
                <w:numId w:val="13"/>
              </w:numPr>
              <w:spacing w:before="123"/>
              <w:ind w:left="139" w:firstLine="394"/>
              <w:rPr>
                <w:sz w:val="20"/>
                <w:lang w:eastAsia="en-AU" w:bidi="en-AU"/>
              </w:rPr>
            </w:pPr>
            <w:r w:rsidRPr="006A5833">
              <w:rPr>
                <w:sz w:val="20"/>
                <w:lang w:eastAsia="en-AU" w:bidi="en-AU"/>
              </w:rPr>
              <w:t>Ashfield – 260 Liverpool Road</w:t>
            </w:r>
            <w:r w:rsidRPr="006A5833">
              <w:rPr>
                <w:spacing w:val="-4"/>
                <w:sz w:val="20"/>
                <w:lang w:eastAsia="en-AU" w:bidi="en-AU"/>
              </w:rPr>
              <w:t xml:space="preserve"> </w:t>
            </w:r>
            <w:r w:rsidRPr="006A5833">
              <w:rPr>
                <w:sz w:val="20"/>
                <w:lang w:eastAsia="en-AU" w:bidi="en-AU"/>
              </w:rPr>
              <w:t>Ashfield.</w:t>
            </w:r>
          </w:p>
          <w:p w14:paraId="129F5EF3" w14:textId="77777777" w:rsidR="00FE413F" w:rsidRPr="006A5833" w:rsidRDefault="00FE413F" w:rsidP="00FE413F">
            <w:pPr>
              <w:numPr>
                <w:ilvl w:val="0"/>
                <w:numId w:val="13"/>
              </w:numPr>
              <w:spacing w:before="118"/>
              <w:ind w:left="139" w:firstLine="394"/>
              <w:rPr>
                <w:sz w:val="20"/>
                <w:lang w:eastAsia="en-AU" w:bidi="en-AU"/>
              </w:rPr>
            </w:pPr>
            <w:r w:rsidRPr="006A5833">
              <w:rPr>
                <w:sz w:val="20"/>
                <w:lang w:eastAsia="en-AU" w:bidi="en-AU"/>
              </w:rPr>
              <w:t>Leichhardt – 7-15 Wetherill Street</w:t>
            </w:r>
            <w:r w:rsidRPr="006A5833">
              <w:rPr>
                <w:spacing w:val="-6"/>
                <w:sz w:val="20"/>
                <w:lang w:eastAsia="en-AU" w:bidi="en-AU"/>
              </w:rPr>
              <w:t xml:space="preserve"> </w:t>
            </w:r>
            <w:r w:rsidRPr="006A5833">
              <w:rPr>
                <w:sz w:val="20"/>
                <w:lang w:eastAsia="en-AU" w:bidi="en-AU"/>
              </w:rPr>
              <w:t>Leichhardt.</w:t>
            </w:r>
          </w:p>
          <w:p w14:paraId="070A5CA2" w14:textId="77777777" w:rsidR="00FE413F" w:rsidRPr="0080105B" w:rsidRDefault="00FE413F" w:rsidP="00FE413F">
            <w:pPr>
              <w:numPr>
                <w:ilvl w:val="0"/>
                <w:numId w:val="13"/>
              </w:numPr>
              <w:spacing w:before="117"/>
              <w:ind w:left="139" w:firstLine="394"/>
              <w:rPr>
                <w:sz w:val="20"/>
                <w:lang w:eastAsia="en-AU" w:bidi="en-AU"/>
              </w:rPr>
            </w:pPr>
            <w:r w:rsidRPr="006A5833">
              <w:rPr>
                <w:sz w:val="20"/>
                <w:lang w:eastAsia="en-AU" w:bidi="en-AU"/>
              </w:rPr>
              <w:t>Petersham – 2-14 Fisher Street</w:t>
            </w:r>
            <w:r w:rsidRPr="006A5833">
              <w:rPr>
                <w:spacing w:val="1"/>
                <w:sz w:val="20"/>
                <w:lang w:eastAsia="en-AU" w:bidi="en-AU"/>
              </w:rPr>
              <w:t xml:space="preserve"> </w:t>
            </w:r>
            <w:r w:rsidRPr="006A5833">
              <w:rPr>
                <w:sz w:val="20"/>
                <w:lang w:eastAsia="en-AU" w:bidi="en-AU"/>
              </w:rPr>
              <w:t>Petersham.</w:t>
            </w:r>
          </w:p>
        </w:tc>
        <w:tc>
          <w:tcPr>
            <w:tcW w:w="4819" w:type="dxa"/>
            <w:tcBorders>
              <w:top w:val="nil"/>
              <w:left w:val="nil"/>
              <w:bottom w:val="nil"/>
              <w:right w:val="single" w:sz="4" w:space="0" w:color="999999"/>
            </w:tcBorders>
          </w:tcPr>
          <w:p w14:paraId="4639901C" w14:textId="5899CB42" w:rsidR="00FE413F" w:rsidRPr="0080105B" w:rsidRDefault="00FE413F" w:rsidP="006C1687">
            <w:pPr>
              <w:tabs>
                <w:tab w:val="left" w:pos="2116"/>
              </w:tabs>
              <w:ind w:left="139"/>
              <w:rPr>
                <w:b/>
                <w:bCs/>
                <w:sz w:val="24"/>
                <w:szCs w:val="24"/>
                <w:lang w:eastAsia="en-AU" w:bidi="en-AU"/>
              </w:rPr>
            </w:pPr>
          </w:p>
        </w:tc>
      </w:tr>
      <w:tr w:rsidR="00FE413F" w:rsidRPr="006A5833" w14:paraId="6A742FC0" w14:textId="77777777" w:rsidTr="00FE413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Ex>
        <w:trPr>
          <w:trHeight w:val="50"/>
        </w:trPr>
        <w:tc>
          <w:tcPr>
            <w:tcW w:w="10773" w:type="dxa"/>
            <w:gridSpan w:val="2"/>
            <w:tcBorders>
              <w:top w:val="nil"/>
              <w:left w:val="single" w:sz="4" w:space="0" w:color="808080" w:themeColor="background1" w:themeShade="80"/>
              <w:bottom w:val="single" w:sz="4" w:space="0" w:color="999999"/>
              <w:right w:val="single" w:sz="4" w:space="0" w:color="999999"/>
            </w:tcBorders>
          </w:tcPr>
          <w:p w14:paraId="0A2F94C6" w14:textId="77777777" w:rsidR="00FE413F" w:rsidRPr="006A5833" w:rsidRDefault="00FE413F" w:rsidP="00984BD3">
            <w:pPr>
              <w:spacing w:before="116" w:line="242" w:lineRule="auto"/>
              <w:ind w:left="139" w:right="1741" w:hanging="16"/>
              <w:rPr>
                <w:sz w:val="20"/>
                <w:lang w:eastAsia="en-AU" w:bidi="en-AU"/>
              </w:rPr>
            </w:pPr>
            <w:r w:rsidRPr="006A5833">
              <w:rPr>
                <w:b/>
                <w:sz w:val="20"/>
                <w:lang w:eastAsia="en-AU" w:bidi="en-AU"/>
              </w:rPr>
              <w:t xml:space="preserve">Opening hours: </w:t>
            </w:r>
            <w:r w:rsidRPr="006A5833">
              <w:rPr>
                <w:sz w:val="20"/>
                <w:lang w:eastAsia="en-AU" w:bidi="en-AU"/>
              </w:rPr>
              <w:t xml:space="preserve">Monday-Friday, 8:30am-5:00pm </w:t>
            </w:r>
            <w:hyperlink r:id="rId11">
              <w:r w:rsidRPr="006A5833">
                <w:rPr>
                  <w:sz w:val="20"/>
                  <w:u w:val="single"/>
                  <w:lang w:eastAsia="en-AU" w:bidi="en-AU"/>
                </w:rPr>
                <w:t>www.innerwest.nsw.gov.au/ContactUs</w:t>
              </w:r>
            </w:hyperlink>
          </w:p>
          <w:p w14:paraId="5E6B2F9E" w14:textId="77777777" w:rsidR="00FE413F" w:rsidRPr="006A5833" w:rsidRDefault="00FE413F" w:rsidP="00984BD3">
            <w:pPr>
              <w:spacing w:before="117"/>
              <w:ind w:left="139" w:hanging="16"/>
              <w:rPr>
                <w:sz w:val="20"/>
                <w:lang w:eastAsia="en-AU" w:bidi="en-AU"/>
              </w:rPr>
            </w:pPr>
            <w:r w:rsidRPr="006A5833">
              <w:rPr>
                <w:b/>
                <w:sz w:val="20"/>
                <w:lang w:eastAsia="en-AU" w:bidi="en-AU"/>
              </w:rPr>
              <w:t xml:space="preserve">Cashiering: </w:t>
            </w:r>
            <w:r w:rsidRPr="006A5833">
              <w:rPr>
                <w:sz w:val="20"/>
                <w:lang w:eastAsia="en-AU" w:bidi="en-AU"/>
              </w:rPr>
              <w:t>8:30am-4:30pm.</w:t>
            </w:r>
          </w:p>
          <w:p w14:paraId="510EA95F" w14:textId="77777777" w:rsidR="00FE413F" w:rsidRPr="006A5833" w:rsidRDefault="00FE413F" w:rsidP="00984BD3">
            <w:pPr>
              <w:spacing w:before="120"/>
              <w:ind w:left="139"/>
              <w:rPr>
                <w:sz w:val="20"/>
                <w:lang w:eastAsia="en-AU" w:bidi="en-AU"/>
              </w:rPr>
            </w:pPr>
            <w:r w:rsidRPr="006A5833">
              <w:rPr>
                <w:b/>
                <w:sz w:val="20"/>
                <w:lang w:eastAsia="en-AU" w:bidi="en-AU"/>
              </w:rPr>
              <w:t xml:space="preserve">Fees and charges: </w:t>
            </w:r>
            <w:r w:rsidRPr="00F30C56">
              <w:rPr>
                <w:bCs/>
                <w:sz w:val="20"/>
                <w:lang w:eastAsia="en-AU" w:bidi="en-AU"/>
              </w:rPr>
              <w:t>This form does not necessarily include a comprehensive list of the fees that may be applicable. Council will advise you of any additional fees after assessment of the application and payment will be required prior to any approval.</w:t>
            </w:r>
            <w:r w:rsidRPr="00F30C56">
              <w:rPr>
                <w:b/>
                <w:sz w:val="20"/>
                <w:lang w:eastAsia="en-AU" w:bidi="en-AU"/>
              </w:rPr>
              <w:t xml:space="preserve"> </w:t>
            </w:r>
            <w:r w:rsidRPr="006A5833">
              <w:rPr>
                <w:sz w:val="20"/>
                <w:lang w:eastAsia="en-AU" w:bidi="en-AU"/>
              </w:rPr>
              <w:t xml:space="preserve">Find fees and charges on the Council website: </w:t>
            </w:r>
            <w:hyperlink r:id="rId12">
              <w:r w:rsidRPr="006A5833">
                <w:rPr>
                  <w:sz w:val="20"/>
                  <w:u w:val="single"/>
                  <w:lang w:eastAsia="en-AU" w:bidi="en-AU"/>
                </w:rPr>
                <w:t>www.innerwest.nsw.gov.au/FeesAndCharges</w:t>
              </w:r>
            </w:hyperlink>
          </w:p>
          <w:p w14:paraId="3A848DB5" w14:textId="77777777" w:rsidR="00FE413F" w:rsidRPr="006A5833" w:rsidRDefault="00FE413F" w:rsidP="00984BD3">
            <w:pPr>
              <w:spacing w:before="121"/>
              <w:ind w:left="139"/>
              <w:rPr>
                <w:sz w:val="20"/>
                <w:lang w:eastAsia="en-AU" w:bidi="en-AU"/>
              </w:rPr>
            </w:pPr>
            <w:r w:rsidRPr="006A5833">
              <w:rPr>
                <w:b/>
                <w:sz w:val="20"/>
                <w:lang w:eastAsia="en-AU" w:bidi="en-AU"/>
              </w:rPr>
              <w:t>Cheques are to be made payable to</w:t>
            </w:r>
            <w:r w:rsidRPr="006A5833">
              <w:rPr>
                <w:sz w:val="20"/>
                <w:lang w:eastAsia="en-AU" w:bidi="en-AU"/>
              </w:rPr>
              <w:t>: Inner West Council</w:t>
            </w:r>
          </w:p>
          <w:p w14:paraId="0A3D3DB0" w14:textId="77777777" w:rsidR="00FE413F" w:rsidRPr="006A5833" w:rsidRDefault="00FE413F" w:rsidP="00984BD3">
            <w:pPr>
              <w:spacing w:before="60" w:line="227" w:lineRule="exact"/>
              <w:ind w:left="139"/>
              <w:rPr>
                <w:sz w:val="20"/>
                <w:lang w:eastAsia="en-AU" w:bidi="en-AU"/>
              </w:rPr>
            </w:pPr>
          </w:p>
        </w:tc>
      </w:tr>
    </w:tbl>
    <w:p w14:paraId="25BAD2BD" w14:textId="0B336605" w:rsidR="00FE413F" w:rsidRDefault="00FE413F" w:rsidP="00F019CF">
      <w:pPr>
        <w:rPr>
          <w:sz w:val="16"/>
        </w:rPr>
      </w:pPr>
    </w:p>
    <w:sectPr w:rsidR="00FE413F" w:rsidSect="00FE413F">
      <w:footerReference w:type="default" r:id="rId13"/>
      <w:headerReference w:type="first" r:id="rId14"/>
      <w:footerReference w:type="first" r:id="rId15"/>
      <w:pgSz w:w="11910" w:h="16840"/>
      <w:pgMar w:top="964" w:right="573" w:bottom="1021" w:left="567" w:header="113" w:footer="227" w:gutter="56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26F6" w14:textId="77777777" w:rsidR="007B020B" w:rsidRDefault="007B020B">
      <w:r>
        <w:separator/>
      </w:r>
    </w:p>
  </w:endnote>
  <w:endnote w:type="continuationSeparator" w:id="0">
    <w:p w14:paraId="62C298C5" w14:textId="77777777" w:rsidR="007B020B" w:rsidRDefault="007B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Segoe Scrip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E66C" w14:textId="7D196D73" w:rsidR="00FD38F8" w:rsidRPr="00FE413F" w:rsidRDefault="00FE413F" w:rsidP="00FE413F">
    <w:pPr>
      <w:pStyle w:val="Footer"/>
    </w:pPr>
    <w:r>
      <w:rPr>
        <w:noProof/>
        <w:lang w:val="en-AU" w:eastAsia="en-AU"/>
      </w:rPr>
      <mc:AlternateContent>
        <mc:Choice Requires="wps">
          <w:drawing>
            <wp:anchor distT="0" distB="0" distL="114300" distR="114300" simplePos="0" relativeHeight="251661312" behindDoc="0" locked="0" layoutInCell="1" allowOverlap="1" wp14:anchorId="5388E264" wp14:editId="2A3FC014">
              <wp:simplePos x="0" y="0"/>
              <wp:positionH relativeFrom="column">
                <wp:posOffset>-715224</wp:posOffset>
              </wp:positionH>
              <wp:positionV relativeFrom="paragraph">
                <wp:posOffset>-452673</wp:posOffset>
              </wp:positionV>
              <wp:extent cx="7620000" cy="772885"/>
              <wp:effectExtent l="0" t="0" r="19050" b="27305"/>
              <wp:wrapNone/>
              <wp:docPr id="3" name="Text Box 3"/>
              <wp:cNvGraphicFramePr/>
              <a:graphic xmlns:a="http://schemas.openxmlformats.org/drawingml/2006/main">
                <a:graphicData uri="http://schemas.microsoft.com/office/word/2010/wordprocessingShape">
                  <wps:wsp>
                    <wps:cNvSpPr txBox="1"/>
                    <wps:spPr>
                      <a:xfrm>
                        <a:off x="0" y="0"/>
                        <a:ext cx="7620000" cy="772885"/>
                      </a:xfrm>
                      <a:prstGeom prst="rect">
                        <a:avLst/>
                      </a:prstGeom>
                      <a:solidFill>
                        <a:srgbClr val="545454"/>
                      </a:solidFill>
                      <a:ln w="6350">
                        <a:solidFill>
                          <a:srgbClr val="545454"/>
                        </a:solidFill>
                      </a:ln>
                      <a:effectLst/>
                    </wps:spPr>
                    <wps:style>
                      <a:lnRef idx="0">
                        <a:schemeClr val="accent1"/>
                      </a:lnRef>
                      <a:fillRef idx="0">
                        <a:schemeClr val="accent1"/>
                      </a:fillRef>
                      <a:effectRef idx="0">
                        <a:schemeClr val="accent1"/>
                      </a:effectRef>
                      <a:fontRef idx="minor">
                        <a:schemeClr val="dk1"/>
                      </a:fontRef>
                    </wps:style>
                    <wps:txbx>
                      <w:txbxContent>
                        <w:p w14:paraId="04714FAB" w14:textId="77777777" w:rsidR="00FE413F" w:rsidRDefault="00FE413F" w:rsidP="00FE413F">
                          <w:pPr>
                            <w:ind w:left="851"/>
                            <w:rPr>
                              <w:rFonts w:ascii="Swis721 BT" w:hAnsi="Swis721 BT"/>
                              <w:b/>
                              <w:color w:val="FFFFFF"/>
                              <w:sz w:val="18"/>
                            </w:rPr>
                          </w:pPr>
                        </w:p>
                        <w:p w14:paraId="3F59235A" w14:textId="18EA07CB" w:rsidR="00635393" w:rsidRDefault="00FE413F" w:rsidP="00FE413F">
                          <w:pPr>
                            <w:tabs>
                              <w:tab w:val="left" w:pos="4253"/>
                              <w:tab w:val="left" w:pos="4962"/>
                              <w:tab w:val="left" w:pos="8080"/>
                              <w:tab w:val="left" w:pos="8789"/>
                            </w:tabs>
                            <w:ind w:left="851"/>
                            <w:rPr>
                              <w:b/>
                              <w:color w:val="FFFFFF"/>
                              <w:sz w:val="18"/>
                            </w:rPr>
                          </w:pPr>
                          <w:r w:rsidRPr="0035023C">
                            <w:rPr>
                              <w:b/>
                              <w:color w:val="FFFFFF"/>
                              <w:sz w:val="18"/>
                            </w:rPr>
                            <w:t xml:space="preserve">Inner West Council </w:t>
                          </w:r>
                          <w:r w:rsidRPr="0035023C">
                            <w:rPr>
                              <w:b/>
                              <w:color w:val="FFFFFF"/>
                              <w:sz w:val="18"/>
                            </w:rPr>
                            <w:tab/>
                            <w:t>│</w:t>
                          </w:r>
                          <w:r w:rsidRPr="0035023C">
                            <w:rPr>
                              <w:b/>
                              <w:color w:val="FFFFFF"/>
                              <w:sz w:val="18"/>
                            </w:rPr>
                            <w:tab/>
                          </w:r>
                          <w:r w:rsidRPr="0035023C">
                            <w:rPr>
                              <w:b/>
                              <w:bCs/>
                              <w:color w:val="FFFFFF"/>
                              <w:sz w:val="18"/>
                              <w:szCs w:val="18"/>
                              <w:lang w:eastAsia="en-AU"/>
                            </w:rPr>
                            <w:t>council@innerwest.nsw.gov.au</w:t>
                          </w:r>
                          <w:r w:rsidRPr="0035023C">
                            <w:rPr>
                              <w:b/>
                              <w:bCs/>
                              <w:color w:val="FFFFFF"/>
                              <w:sz w:val="18"/>
                              <w:szCs w:val="18"/>
                              <w:lang w:eastAsia="en-AU"/>
                            </w:rPr>
                            <w:tab/>
                          </w:r>
                          <w:r w:rsidRPr="0035023C">
                            <w:rPr>
                              <w:b/>
                              <w:color w:val="FFFFFF"/>
                              <w:sz w:val="18"/>
                            </w:rPr>
                            <w:t>│</w:t>
                          </w:r>
                          <w:r w:rsidRPr="0035023C">
                            <w:rPr>
                              <w:b/>
                              <w:color w:val="FFFFFF"/>
                              <w:sz w:val="18"/>
                            </w:rPr>
                            <w:tab/>
                            <w:t xml:space="preserve">Updated </w:t>
                          </w:r>
                          <w:r w:rsidR="00F7256B">
                            <w:rPr>
                              <w:b/>
                              <w:color w:val="FFFFFF"/>
                              <w:sz w:val="18"/>
                            </w:rPr>
                            <w:t>July</w:t>
                          </w:r>
                          <w:r w:rsidR="00635393">
                            <w:rPr>
                              <w:b/>
                              <w:color w:val="FFFFFF"/>
                              <w:sz w:val="18"/>
                            </w:rPr>
                            <w:t xml:space="preserve"> 202</w:t>
                          </w:r>
                          <w:r w:rsidR="007B3232">
                            <w:rPr>
                              <w:b/>
                              <w:color w:val="FFFFFF"/>
                              <w:sz w:val="18"/>
                            </w:rPr>
                            <w:t>3</w:t>
                          </w:r>
                        </w:p>
                        <w:p w14:paraId="3B812637" w14:textId="27D206BC" w:rsidR="00FE413F" w:rsidRPr="0035023C" w:rsidRDefault="00FE413F" w:rsidP="00FE413F">
                          <w:pPr>
                            <w:tabs>
                              <w:tab w:val="left" w:pos="4253"/>
                              <w:tab w:val="left" w:pos="4962"/>
                              <w:tab w:val="left" w:pos="8080"/>
                              <w:tab w:val="left" w:pos="8789"/>
                            </w:tabs>
                            <w:ind w:left="851"/>
                          </w:pPr>
                          <w:r>
                            <w:rPr>
                              <w:b/>
                              <w:color w:val="FFFFFF"/>
                              <w:sz w:val="18"/>
                            </w:rPr>
                            <w:t>Street Party Application</w:t>
                          </w:r>
                          <w:r w:rsidRPr="0035023C">
                            <w:rPr>
                              <w:b/>
                              <w:color w:val="FFFFFF"/>
                              <w:sz w:val="18"/>
                            </w:rPr>
                            <w:tab/>
                            <w:t>│</w:t>
                          </w:r>
                          <w:r w:rsidRPr="0035023C">
                            <w:rPr>
                              <w:b/>
                              <w:color w:val="FFFFFF"/>
                              <w:sz w:val="18"/>
                            </w:rPr>
                            <w:tab/>
                            <w:t>PO Box 14, Petersham, NSW 2049</w:t>
                          </w:r>
                          <w:r w:rsidRPr="0035023C">
                            <w:rPr>
                              <w:b/>
                              <w:color w:val="FFFFFF"/>
                              <w:sz w:val="18"/>
                            </w:rPr>
                            <w:tab/>
                            <w:t>│</w:t>
                          </w:r>
                          <w:r w:rsidRPr="0035023C">
                            <w:rPr>
                              <w:b/>
                              <w:color w:val="FFFFFF"/>
                              <w:sz w:val="18"/>
                            </w:rPr>
                            <w:tab/>
                            <w:t xml:space="preserve">Page </w:t>
                          </w:r>
                          <w:r w:rsidRPr="0035023C">
                            <w:rPr>
                              <w:b/>
                              <w:color w:val="FFFFFF"/>
                              <w:sz w:val="18"/>
                            </w:rPr>
                            <w:fldChar w:fldCharType="begin"/>
                          </w:r>
                          <w:r w:rsidRPr="0035023C">
                            <w:rPr>
                              <w:b/>
                              <w:color w:val="FFFFFF"/>
                              <w:sz w:val="18"/>
                            </w:rPr>
                            <w:instrText xml:space="preserve"> PAGE  \* Arabic  \* MERGEFORMAT </w:instrText>
                          </w:r>
                          <w:r w:rsidRPr="0035023C">
                            <w:rPr>
                              <w:b/>
                              <w:color w:val="FFFFFF"/>
                              <w:sz w:val="18"/>
                            </w:rPr>
                            <w:fldChar w:fldCharType="separate"/>
                          </w:r>
                          <w:r>
                            <w:rPr>
                              <w:b/>
                              <w:noProof/>
                              <w:color w:val="FFFFFF"/>
                              <w:sz w:val="18"/>
                            </w:rPr>
                            <w:t>2</w:t>
                          </w:r>
                          <w:r w:rsidRPr="0035023C">
                            <w:rPr>
                              <w:b/>
                              <w:color w:val="FFFFFF"/>
                              <w:sz w:val="18"/>
                            </w:rPr>
                            <w:fldChar w:fldCharType="end"/>
                          </w:r>
                          <w:r w:rsidRPr="0035023C">
                            <w:rPr>
                              <w:b/>
                              <w:color w:val="FFFFFF"/>
                              <w:sz w:val="18"/>
                            </w:rPr>
                            <w:t xml:space="preserve"> of </w:t>
                          </w:r>
                          <w:r>
                            <w:rPr>
                              <w:b/>
                              <w:color w:val="FFFFFF"/>
                              <w:sz w:val="18"/>
                            </w:rPr>
                            <w:fldChar w:fldCharType="begin"/>
                          </w:r>
                          <w:r>
                            <w:rPr>
                              <w:b/>
                              <w:color w:val="FFFFFF"/>
                              <w:sz w:val="18"/>
                            </w:rPr>
                            <w:instrText xml:space="preserve"> NUMPAGES   \* MERGEFORMAT </w:instrText>
                          </w:r>
                          <w:r>
                            <w:rPr>
                              <w:b/>
                              <w:color w:val="FFFFFF"/>
                              <w:sz w:val="18"/>
                            </w:rPr>
                            <w:fldChar w:fldCharType="separate"/>
                          </w:r>
                          <w:r>
                            <w:rPr>
                              <w:b/>
                              <w:noProof/>
                              <w:color w:val="FFFFFF"/>
                              <w:sz w:val="18"/>
                            </w:rPr>
                            <w:t>3</w:t>
                          </w:r>
                          <w:r>
                            <w:rPr>
                              <w:b/>
                              <w:color w:val="FFFFFF"/>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8E264" id="_x0000_t202" coordsize="21600,21600" o:spt="202" path="m,l,21600r21600,l21600,xe">
              <v:stroke joinstyle="miter"/>
              <v:path gradientshapeok="t" o:connecttype="rect"/>
            </v:shapetype>
            <v:shape id="Text Box 3" o:spid="_x0000_s1026" type="#_x0000_t202" style="position:absolute;margin-left:-56.3pt;margin-top:-35.65pt;width:600pt;height:6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" fillcolor="#545454" strokecolor="#545454" strokeweight=".5pt">
              <v:textbox>
                <w:txbxContent>
                  <w:p w14:paraId="04714FAB" w14:textId="77777777" w:rsidR="00FE413F" w:rsidRDefault="00FE413F" w:rsidP="00FE413F">
                    <w:pPr>
                      <w:ind w:left="851"/>
                      <w:rPr>
                        <w:rFonts w:ascii="Swis721 BT" w:hAnsi="Swis721 BT"/>
                        <w:b/>
                        <w:color w:val="FFFFFF"/>
                        <w:sz w:val="18"/>
                      </w:rPr>
                    </w:pPr>
                  </w:p>
                  <w:p w14:paraId="3F59235A" w14:textId="18EA07CB" w:rsidR="00635393" w:rsidRDefault="00FE413F" w:rsidP="00FE413F">
                    <w:pPr>
                      <w:tabs>
                        <w:tab w:val="left" w:pos="4253"/>
                        <w:tab w:val="left" w:pos="4962"/>
                        <w:tab w:val="left" w:pos="8080"/>
                        <w:tab w:val="left" w:pos="8789"/>
                      </w:tabs>
                      <w:ind w:left="851"/>
                      <w:rPr>
                        <w:b/>
                        <w:color w:val="FFFFFF"/>
                        <w:sz w:val="18"/>
                      </w:rPr>
                    </w:pPr>
                    <w:r w:rsidRPr="0035023C">
                      <w:rPr>
                        <w:b/>
                        <w:color w:val="FFFFFF"/>
                        <w:sz w:val="18"/>
                      </w:rPr>
                      <w:t xml:space="preserve">Inner West Council </w:t>
                    </w:r>
                    <w:r w:rsidRPr="0035023C">
                      <w:rPr>
                        <w:b/>
                        <w:color w:val="FFFFFF"/>
                        <w:sz w:val="18"/>
                      </w:rPr>
                      <w:tab/>
                      <w:t>│</w:t>
                    </w:r>
                    <w:r w:rsidRPr="0035023C">
                      <w:rPr>
                        <w:b/>
                        <w:color w:val="FFFFFF"/>
                        <w:sz w:val="18"/>
                      </w:rPr>
                      <w:tab/>
                    </w:r>
                    <w:r w:rsidRPr="0035023C">
                      <w:rPr>
                        <w:b/>
                        <w:bCs/>
                        <w:color w:val="FFFFFF"/>
                        <w:sz w:val="18"/>
                        <w:szCs w:val="18"/>
                        <w:lang w:eastAsia="en-AU"/>
                      </w:rPr>
                      <w:t>council@innerwest.nsw.gov.au</w:t>
                    </w:r>
                    <w:r w:rsidRPr="0035023C">
                      <w:rPr>
                        <w:b/>
                        <w:bCs/>
                        <w:color w:val="FFFFFF"/>
                        <w:sz w:val="18"/>
                        <w:szCs w:val="18"/>
                        <w:lang w:eastAsia="en-AU"/>
                      </w:rPr>
                      <w:tab/>
                    </w:r>
                    <w:r w:rsidRPr="0035023C">
                      <w:rPr>
                        <w:b/>
                        <w:color w:val="FFFFFF"/>
                        <w:sz w:val="18"/>
                      </w:rPr>
                      <w:t>│</w:t>
                    </w:r>
                    <w:r w:rsidRPr="0035023C">
                      <w:rPr>
                        <w:b/>
                        <w:color w:val="FFFFFF"/>
                        <w:sz w:val="18"/>
                      </w:rPr>
                      <w:tab/>
                      <w:t xml:space="preserve">Updated </w:t>
                    </w:r>
                    <w:r w:rsidR="00F7256B">
                      <w:rPr>
                        <w:b/>
                        <w:color w:val="FFFFFF"/>
                        <w:sz w:val="18"/>
                      </w:rPr>
                      <w:t>July</w:t>
                    </w:r>
                    <w:r w:rsidR="00635393">
                      <w:rPr>
                        <w:b/>
                        <w:color w:val="FFFFFF"/>
                        <w:sz w:val="18"/>
                      </w:rPr>
                      <w:t xml:space="preserve"> 202</w:t>
                    </w:r>
                    <w:r w:rsidR="007B3232">
                      <w:rPr>
                        <w:b/>
                        <w:color w:val="FFFFFF"/>
                        <w:sz w:val="18"/>
                      </w:rPr>
                      <w:t>3</w:t>
                    </w:r>
                  </w:p>
                  <w:p w14:paraId="3B812637" w14:textId="27D206BC" w:rsidR="00FE413F" w:rsidRPr="0035023C" w:rsidRDefault="00FE413F" w:rsidP="00FE413F">
                    <w:pPr>
                      <w:tabs>
                        <w:tab w:val="left" w:pos="4253"/>
                        <w:tab w:val="left" w:pos="4962"/>
                        <w:tab w:val="left" w:pos="8080"/>
                        <w:tab w:val="left" w:pos="8789"/>
                      </w:tabs>
                      <w:ind w:left="851"/>
                    </w:pPr>
                    <w:r>
                      <w:rPr>
                        <w:b/>
                        <w:color w:val="FFFFFF"/>
                        <w:sz w:val="18"/>
                      </w:rPr>
                      <w:t>Street Party Application</w:t>
                    </w:r>
                    <w:r w:rsidRPr="0035023C">
                      <w:rPr>
                        <w:b/>
                        <w:color w:val="FFFFFF"/>
                        <w:sz w:val="18"/>
                      </w:rPr>
                      <w:tab/>
                      <w:t>│</w:t>
                    </w:r>
                    <w:r w:rsidRPr="0035023C">
                      <w:rPr>
                        <w:b/>
                        <w:color w:val="FFFFFF"/>
                        <w:sz w:val="18"/>
                      </w:rPr>
                      <w:tab/>
                      <w:t>PO Box 14, Petersham, NSW 2049</w:t>
                    </w:r>
                    <w:r w:rsidRPr="0035023C">
                      <w:rPr>
                        <w:b/>
                        <w:color w:val="FFFFFF"/>
                        <w:sz w:val="18"/>
                      </w:rPr>
                      <w:tab/>
                      <w:t>│</w:t>
                    </w:r>
                    <w:r w:rsidRPr="0035023C">
                      <w:rPr>
                        <w:b/>
                        <w:color w:val="FFFFFF"/>
                        <w:sz w:val="18"/>
                      </w:rPr>
                      <w:tab/>
                      <w:t xml:space="preserve">Page </w:t>
                    </w:r>
                    <w:r w:rsidRPr="0035023C">
                      <w:rPr>
                        <w:b/>
                        <w:color w:val="FFFFFF"/>
                        <w:sz w:val="18"/>
                      </w:rPr>
                      <w:fldChar w:fldCharType="begin"/>
                    </w:r>
                    <w:r w:rsidRPr="0035023C">
                      <w:rPr>
                        <w:b/>
                        <w:color w:val="FFFFFF"/>
                        <w:sz w:val="18"/>
                      </w:rPr>
                      <w:instrText xml:space="preserve"> PAGE  \* Arabic  \* MERGEFORMAT </w:instrText>
                    </w:r>
                    <w:r w:rsidRPr="0035023C">
                      <w:rPr>
                        <w:b/>
                        <w:color w:val="FFFFFF"/>
                        <w:sz w:val="18"/>
                      </w:rPr>
                      <w:fldChar w:fldCharType="separate"/>
                    </w:r>
                    <w:r>
                      <w:rPr>
                        <w:b/>
                        <w:noProof/>
                        <w:color w:val="FFFFFF"/>
                        <w:sz w:val="18"/>
                      </w:rPr>
                      <w:t>2</w:t>
                    </w:r>
                    <w:r w:rsidRPr="0035023C">
                      <w:rPr>
                        <w:b/>
                        <w:color w:val="FFFFFF"/>
                        <w:sz w:val="18"/>
                      </w:rPr>
                      <w:fldChar w:fldCharType="end"/>
                    </w:r>
                    <w:r w:rsidRPr="0035023C">
                      <w:rPr>
                        <w:b/>
                        <w:color w:val="FFFFFF"/>
                        <w:sz w:val="18"/>
                      </w:rPr>
                      <w:t xml:space="preserve"> of </w:t>
                    </w:r>
                    <w:r>
                      <w:rPr>
                        <w:b/>
                        <w:color w:val="FFFFFF"/>
                        <w:sz w:val="18"/>
                      </w:rPr>
                      <w:fldChar w:fldCharType="begin"/>
                    </w:r>
                    <w:r>
                      <w:rPr>
                        <w:b/>
                        <w:color w:val="FFFFFF"/>
                        <w:sz w:val="18"/>
                      </w:rPr>
                      <w:instrText xml:space="preserve"> NUMPAGES   \* MERGEFORMAT </w:instrText>
                    </w:r>
                    <w:r>
                      <w:rPr>
                        <w:b/>
                        <w:color w:val="FFFFFF"/>
                        <w:sz w:val="18"/>
                      </w:rPr>
                      <w:fldChar w:fldCharType="separate"/>
                    </w:r>
                    <w:r>
                      <w:rPr>
                        <w:b/>
                        <w:noProof/>
                        <w:color w:val="FFFFFF"/>
                        <w:sz w:val="18"/>
                      </w:rPr>
                      <w:t>3</w:t>
                    </w:r>
                    <w:r>
                      <w:rPr>
                        <w:b/>
                        <w:color w:val="FFFFFF"/>
                        <w:sz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66F5" w14:textId="0604D390" w:rsidR="00FD38F8" w:rsidRDefault="00FE413F">
    <w:r>
      <w:rPr>
        <w:noProof/>
        <w:lang w:val="en-AU" w:eastAsia="en-AU"/>
      </w:rPr>
      <mc:AlternateContent>
        <mc:Choice Requires="wps">
          <w:drawing>
            <wp:anchor distT="0" distB="0" distL="114300" distR="114300" simplePos="0" relativeHeight="251659264" behindDoc="0" locked="0" layoutInCell="1" allowOverlap="1" wp14:anchorId="0234E93F" wp14:editId="66DF02FD">
              <wp:simplePos x="0" y="0"/>
              <wp:positionH relativeFrom="column">
                <wp:posOffset>-724278</wp:posOffset>
              </wp:positionH>
              <wp:positionV relativeFrom="paragraph">
                <wp:posOffset>-452673</wp:posOffset>
              </wp:positionV>
              <wp:extent cx="7620000" cy="772885"/>
              <wp:effectExtent l="0" t="0" r="19050" b="27305"/>
              <wp:wrapNone/>
              <wp:docPr id="2" name="Text Box 2"/>
              <wp:cNvGraphicFramePr/>
              <a:graphic xmlns:a="http://schemas.openxmlformats.org/drawingml/2006/main">
                <a:graphicData uri="http://schemas.microsoft.com/office/word/2010/wordprocessingShape">
                  <wps:wsp>
                    <wps:cNvSpPr txBox="1"/>
                    <wps:spPr>
                      <a:xfrm>
                        <a:off x="0" y="0"/>
                        <a:ext cx="7620000" cy="772885"/>
                      </a:xfrm>
                      <a:prstGeom prst="rect">
                        <a:avLst/>
                      </a:prstGeom>
                      <a:solidFill>
                        <a:srgbClr val="545454"/>
                      </a:solidFill>
                      <a:ln w="6350">
                        <a:solidFill>
                          <a:srgbClr val="545454"/>
                        </a:solidFill>
                      </a:ln>
                      <a:effectLst/>
                    </wps:spPr>
                    <wps:style>
                      <a:lnRef idx="0">
                        <a:schemeClr val="accent1"/>
                      </a:lnRef>
                      <a:fillRef idx="0">
                        <a:schemeClr val="accent1"/>
                      </a:fillRef>
                      <a:effectRef idx="0">
                        <a:schemeClr val="accent1"/>
                      </a:effectRef>
                      <a:fontRef idx="minor">
                        <a:schemeClr val="dk1"/>
                      </a:fontRef>
                    </wps:style>
                    <wps:txbx>
                      <w:txbxContent>
                        <w:p w14:paraId="2EBBB4C0" w14:textId="77777777" w:rsidR="00FE413F" w:rsidRDefault="00FE413F" w:rsidP="00FE413F">
                          <w:pPr>
                            <w:ind w:left="851"/>
                            <w:rPr>
                              <w:rFonts w:ascii="Swis721 BT" w:hAnsi="Swis721 BT"/>
                              <w:b/>
                              <w:color w:val="FFFFFF"/>
                              <w:sz w:val="18"/>
                            </w:rPr>
                          </w:pPr>
                        </w:p>
                        <w:p w14:paraId="7211F713" w14:textId="0CC0CDE3" w:rsidR="00FE413F" w:rsidRPr="0035023C" w:rsidRDefault="00FE413F" w:rsidP="00FE413F">
                          <w:pPr>
                            <w:tabs>
                              <w:tab w:val="left" w:pos="4253"/>
                              <w:tab w:val="left" w:pos="4962"/>
                              <w:tab w:val="left" w:pos="8080"/>
                              <w:tab w:val="left" w:pos="8789"/>
                            </w:tabs>
                            <w:ind w:left="851"/>
                            <w:rPr>
                              <w:b/>
                              <w:bCs/>
                              <w:color w:val="FFFFFF"/>
                              <w:sz w:val="18"/>
                              <w:szCs w:val="18"/>
                              <w:lang w:eastAsia="en-AU"/>
                            </w:rPr>
                          </w:pPr>
                          <w:r w:rsidRPr="0035023C">
                            <w:rPr>
                              <w:b/>
                              <w:color w:val="FFFFFF"/>
                              <w:sz w:val="18"/>
                            </w:rPr>
                            <w:t xml:space="preserve">Inner West Council </w:t>
                          </w:r>
                          <w:r w:rsidRPr="0035023C">
                            <w:rPr>
                              <w:b/>
                              <w:color w:val="FFFFFF"/>
                              <w:sz w:val="18"/>
                            </w:rPr>
                            <w:tab/>
                            <w:t>│</w:t>
                          </w:r>
                          <w:r w:rsidRPr="0035023C">
                            <w:rPr>
                              <w:b/>
                              <w:color w:val="FFFFFF"/>
                              <w:sz w:val="18"/>
                            </w:rPr>
                            <w:tab/>
                          </w:r>
                          <w:r w:rsidRPr="0035023C">
                            <w:rPr>
                              <w:b/>
                              <w:bCs/>
                              <w:color w:val="FFFFFF"/>
                              <w:sz w:val="18"/>
                              <w:szCs w:val="18"/>
                              <w:lang w:eastAsia="en-AU"/>
                            </w:rPr>
                            <w:t>council@innerwest.nsw.gov.au</w:t>
                          </w:r>
                          <w:r w:rsidRPr="0035023C">
                            <w:rPr>
                              <w:b/>
                              <w:bCs/>
                              <w:color w:val="FFFFFF"/>
                              <w:sz w:val="18"/>
                              <w:szCs w:val="18"/>
                              <w:lang w:eastAsia="en-AU"/>
                            </w:rPr>
                            <w:tab/>
                          </w:r>
                          <w:r w:rsidRPr="0035023C">
                            <w:rPr>
                              <w:b/>
                              <w:color w:val="FFFFFF"/>
                              <w:sz w:val="18"/>
                            </w:rPr>
                            <w:t>│</w:t>
                          </w:r>
                          <w:r w:rsidRPr="0035023C">
                            <w:rPr>
                              <w:b/>
                              <w:color w:val="FFFFFF"/>
                              <w:sz w:val="18"/>
                            </w:rPr>
                            <w:tab/>
                            <w:t xml:space="preserve">Updated </w:t>
                          </w:r>
                          <w:r w:rsidR="00F7256B">
                            <w:rPr>
                              <w:b/>
                              <w:color w:val="FFFFFF"/>
                              <w:sz w:val="18"/>
                            </w:rPr>
                            <w:t>July</w:t>
                          </w:r>
                          <w:r w:rsidR="00635393">
                            <w:rPr>
                              <w:b/>
                              <w:color w:val="FFFFFF"/>
                              <w:sz w:val="18"/>
                            </w:rPr>
                            <w:t xml:space="preserve"> 202</w:t>
                          </w:r>
                          <w:r w:rsidR="004E4C33">
                            <w:rPr>
                              <w:b/>
                              <w:color w:val="FFFFFF"/>
                              <w:sz w:val="18"/>
                            </w:rPr>
                            <w:t>3</w:t>
                          </w:r>
                        </w:p>
                        <w:p w14:paraId="36407F20" w14:textId="1C29D120" w:rsidR="00FE413F" w:rsidRPr="0035023C" w:rsidRDefault="00FE413F" w:rsidP="00FE413F">
                          <w:pPr>
                            <w:tabs>
                              <w:tab w:val="left" w:pos="4253"/>
                              <w:tab w:val="left" w:pos="4962"/>
                              <w:tab w:val="left" w:pos="8080"/>
                              <w:tab w:val="left" w:pos="8789"/>
                            </w:tabs>
                            <w:ind w:left="851"/>
                          </w:pPr>
                          <w:r>
                            <w:rPr>
                              <w:b/>
                              <w:color w:val="FFFFFF"/>
                              <w:sz w:val="18"/>
                            </w:rPr>
                            <w:t>Street Party Application</w:t>
                          </w:r>
                          <w:r w:rsidRPr="0035023C">
                            <w:rPr>
                              <w:b/>
                              <w:color w:val="FFFFFF"/>
                              <w:sz w:val="18"/>
                            </w:rPr>
                            <w:tab/>
                            <w:t>│</w:t>
                          </w:r>
                          <w:r w:rsidRPr="0035023C">
                            <w:rPr>
                              <w:b/>
                              <w:color w:val="FFFFFF"/>
                              <w:sz w:val="18"/>
                            </w:rPr>
                            <w:tab/>
                            <w:t>PO Box 14, Petersham, NSW 2049</w:t>
                          </w:r>
                          <w:r w:rsidRPr="0035023C">
                            <w:rPr>
                              <w:b/>
                              <w:color w:val="FFFFFF"/>
                              <w:sz w:val="18"/>
                            </w:rPr>
                            <w:tab/>
                            <w:t>│</w:t>
                          </w:r>
                          <w:r w:rsidRPr="0035023C">
                            <w:rPr>
                              <w:b/>
                              <w:color w:val="FFFFFF"/>
                              <w:sz w:val="18"/>
                            </w:rPr>
                            <w:tab/>
                            <w:t xml:space="preserve">Page </w:t>
                          </w:r>
                          <w:r w:rsidRPr="0035023C">
                            <w:rPr>
                              <w:b/>
                              <w:color w:val="FFFFFF"/>
                              <w:sz w:val="18"/>
                            </w:rPr>
                            <w:fldChar w:fldCharType="begin"/>
                          </w:r>
                          <w:r w:rsidRPr="0035023C">
                            <w:rPr>
                              <w:b/>
                              <w:color w:val="FFFFFF"/>
                              <w:sz w:val="18"/>
                            </w:rPr>
                            <w:instrText xml:space="preserve"> PAGE  \* Arabic  \* MERGEFORMAT </w:instrText>
                          </w:r>
                          <w:r w:rsidRPr="0035023C">
                            <w:rPr>
                              <w:b/>
                              <w:color w:val="FFFFFF"/>
                              <w:sz w:val="18"/>
                            </w:rPr>
                            <w:fldChar w:fldCharType="separate"/>
                          </w:r>
                          <w:r>
                            <w:rPr>
                              <w:b/>
                              <w:noProof/>
                              <w:color w:val="FFFFFF"/>
                              <w:sz w:val="18"/>
                            </w:rPr>
                            <w:t>2</w:t>
                          </w:r>
                          <w:r w:rsidRPr="0035023C">
                            <w:rPr>
                              <w:b/>
                              <w:color w:val="FFFFFF"/>
                              <w:sz w:val="18"/>
                            </w:rPr>
                            <w:fldChar w:fldCharType="end"/>
                          </w:r>
                          <w:r w:rsidRPr="0035023C">
                            <w:rPr>
                              <w:b/>
                              <w:color w:val="FFFFFF"/>
                              <w:sz w:val="18"/>
                            </w:rPr>
                            <w:t xml:space="preserve"> of </w:t>
                          </w:r>
                          <w:r>
                            <w:rPr>
                              <w:b/>
                              <w:color w:val="FFFFFF"/>
                              <w:sz w:val="18"/>
                            </w:rPr>
                            <w:fldChar w:fldCharType="begin"/>
                          </w:r>
                          <w:r>
                            <w:rPr>
                              <w:b/>
                              <w:color w:val="FFFFFF"/>
                              <w:sz w:val="18"/>
                            </w:rPr>
                            <w:instrText xml:space="preserve"> NUMPAGES   \* MERGEFORMAT </w:instrText>
                          </w:r>
                          <w:r>
                            <w:rPr>
                              <w:b/>
                              <w:color w:val="FFFFFF"/>
                              <w:sz w:val="18"/>
                            </w:rPr>
                            <w:fldChar w:fldCharType="separate"/>
                          </w:r>
                          <w:r>
                            <w:rPr>
                              <w:b/>
                              <w:noProof/>
                              <w:color w:val="FFFFFF"/>
                              <w:sz w:val="18"/>
                            </w:rPr>
                            <w:t>3</w:t>
                          </w:r>
                          <w:r>
                            <w:rPr>
                              <w:b/>
                              <w:color w:val="FFFFFF"/>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4E93F" id="_x0000_t202" coordsize="21600,21600" o:spt="202" path="m,l,21600r21600,l21600,xe">
              <v:stroke joinstyle="miter"/>
              <v:path gradientshapeok="t" o:connecttype="rect"/>
            </v:shapetype>
            <v:shape id="Text Box 2" o:spid="_x0000_s1027" type="#_x0000_t202" style="position:absolute;margin-left:-57.05pt;margin-top:-35.65pt;width:600pt;height:6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" fillcolor="#545454" strokecolor="#545454" strokeweight=".5pt">
              <v:textbox>
                <w:txbxContent>
                  <w:p w14:paraId="2EBBB4C0" w14:textId="77777777" w:rsidR="00FE413F" w:rsidRDefault="00FE413F" w:rsidP="00FE413F">
                    <w:pPr>
                      <w:ind w:left="851"/>
                      <w:rPr>
                        <w:rFonts w:ascii="Swis721 BT" w:hAnsi="Swis721 BT"/>
                        <w:b/>
                        <w:color w:val="FFFFFF"/>
                        <w:sz w:val="18"/>
                      </w:rPr>
                    </w:pPr>
                  </w:p>
                  <w:p w14:paraId="7211F713" w14:textId="0CC0CDE3" w:rsidR="00FE413F" w:rsidRPr="0035023C" w:rsidRDefault="00FE413F" w:rsidP="00FE413F">
                    <w:pPr>
                      <w:tabs>
                        <w:tab w:val="left" w:pos="4253"/>
                        <w:tab w:val="left" w:pos="4962"/>
                        <w:tab w:val="left" w:pos="8080"/>
                        <w:tab w:val="left" w:pos="8789"/>
                      </w:tabs>
                      <w:ind w:left="851"/>
                      <w:rPr>
                        <w:b/>
                        <w:bCs/>
                        <w:color w:val="FFFFFF"/>
                        <w:sz w:val="18"/>
                        <w:szCs w:val="18"/>
                        <w:lang w:eastAsia="en-AU"/>
                      </w:rPr>
                    </w:pPr>
                    <w:r w:rsidRPr="0035023C">
                      <w:rPr>
                        <w:b/>
                        <w:color w:val="FFFFFF"/>
                        <w:sz w:val="18"/>
                      </w:rPr>
                      <w:t xml:space="preserve">Inner West Council </w:t>
                    </w:r>
                    <w:r w:rsidRPr="0035023C">
                      <w:rPr>
                        <w:b/>
                        <w:color w:val="FFFFFF"/>
                        <w:sz w:val="18"/>
                      </w:rPr>
                      <w:tab/>
                      <w:t>│</w:t>
                    </w:r>
                    <w:r w:rsidRPr="0035023C">
                      <w:rPr>
                        <w:b/>
                        <w:color w:val="FFFFFF"/>
                        <w:sz w:val="18"/>
                      </w:rPr>
                      <w:tab/>
                    </w:r>
                    <w:r w:rsidRPr="0035023C">
                      <w:rPr>
                        <w:b/>
                        <w:bCs/>
                        <w:color w:val="FFFFFF"/>
                        <w:sz w:val="18"/>
                        <w:szCs w:val="18"/>
                        <w:lang w:eastAsia="en-AU"/>
                      </w:rPr>
                      <w:t>council@innerwest.nsw.gov.au</w:t>
                    </w:r>
                    <w:r w:rsidRPr="0035023C">
                      <w:rPr>
                        <w:b/>
                        <w:bCs/>
                        <w:color w:val="FFFFFF"/>
                        <w:sz w:val="18"/>
                        <w:szCs w:val="18"/>
                        <w:lang w:eastAsia="en-AU"/>
                      </w:rPr>
                      <w:tab/>
                    </w:r>
                    <w:r w:rsidRPr="0035023C">
                      <w:rPr>
                        <w:b/>
                        <w:color w:val="FFFFFF"/>
                        <w:sz w:val="18"/>
                      </w:rPr>
                      <w:t>│</w:t>
                    </w:r>
                    <w:r w:rsidRPr="0035023C">
                      <w:rPr>
                        <w:b/>
                        <w:color w:val="FFFFFF"/>
                        <w:sz w:val="18"/>
                      </w:rPr>
                      <w:tab/>
                      <w:t xml:space="preserve">Updated </w:t>
                    </w:r>
                    <w:r w:rsidR="00F7256B">
                      <w:rPr>
                        <w:b/>
                        <w:color w:val="FFFFFF"/>
                        <w:sz w:val="18"/>
                      </w:rPr>
                      <w:t>July</w:t>
                    </w:r>
                    <w:r w:rsidR="00635393">
                      <w:rPr>
                        <w:b/>
                        <w:color w:val="FFFFFF"/>
                        <w:sz w:val="18"/>
                      </w:rPr>
                      <w:t xml:space="preserve"> 202</w:t>
                    </w:r>
                    <w:r w:rsidR="004E4C33">
                      <w:rPr>
                        <w:b/>
                        <w:color w:val="FFFFFF"/>
                        <w:sz w:val="18"/>
                      </w:rPr>
                      <w:t>3</w:t>
                    </w:r>
                  </w:p>
                  <w:p w14:paraId="36407F20" w14:textId="1C29D120" w:rsidR="00FE413F" w:rsidRPr="0035023C" w:rsidRDefault="00FE413F" w:rsidP="00FE413F">
                    <w:pPr>
                      <w:tabs>
                        <w:tab w:val="left" w:pos="4253"/>
                        <w:tab w:val="left" w:pos="4962"/>
                        <w:tab w:val="left" w:pos="8080"/>
                        <w:tab w:val="left" w:pos="8789"/>
                      </w:tabs>
                      <w:ind w:left="851"/>
                    </w:pPr>
                    <w:r>
                      <w:rPr>
                        <w:b/>
                        <w:color w:val="FFFFFF"/>
                        <w:sz w:val="18"/>
                      </w:rPr>
                      <w:t>Street Party Application</w:t>
                    </w:r>
                    <w:r w:rsidRPr="0035023C">
                      <w:rPr>
                        <w:b/>
                        <w:color w:val="FFFFFF"/>
                        <w:sz w:val="18"/>
                      </w:rPr>
                      <w:tab/>
                      <w:t>│</w:t>
                    </w:r>
                    <w:r w:rsidRPr="0035023C">
                      <w:rPr>
                        <w:b/>
                        <w:color w:val="FFFFFF"/>
                        <w:sz w:val="18"/>
                      </w:rPr>
                      <w:tab/>
                      <w:t>PO Box 14, Petersham, NSW 2049</w:t>
                    </w:r>
                    <w:r w:rsidRPr="0035023C">
                      <w:rPr>
                        <w:b/>
                        <w:color w:val="FFFFFF"/>
                        <w:sz w:val="18"/>
                      </w:rPr>
                      <w:tab/>
                      <w:t>│</w:t>
                    </w:r>
                    <w:r w:rsidRPr="0035023C">
                      <w:rPr>
                        <w:b/>
                        <w:color w:val="FFFFFF"/>
                        <w:sz w:val="18"/>
                      </w:rPr>
                      <w:tab/>
                      <w:t xml:space="preserve">Page </w:t>
                    </w:r>
                    <w:r w:rsidRPr="0035023C">
                      <w:rPr>
                        <w:b/>
                        <w:color w:val="FFFFFF"/>
                        <w:sz w:val="18"/>
                      </w:rPr>
                      <w:fldChar w:fldCharType="begin"/>
                    </w:r>
                    <w:r w:rsidRPr="0035023C">
                      <w:rPr>
                        <w:b/>
                        <w:color w:val="FFFFFF"/>
                        <w:sz w:val="18"/>
                      </w:rPr>
                      <w:instrText xml:space="preserve"> PAGE  \* Arabic  \* MERGEFORMAT </w:instrText>
                    </w:r>
                    <w:r w:rsidRPr="0035023C">
                      <w:rPr>
                        <w:b/>
                        <w:color w:val="FFFFFF"/>
                        <w:sz w:val="18"/>
                      </w:rPr>
                      <w:fldChar w:fldCharType="separate"/>
                    </w:r>
                    <w:r>
                      <w:rPr>
                        <w:b/>
                        <w:noProof/>
                        <w:color w:val="FFFFFF"/>
                        <w:sz w:val="18"/>
                      </w:rPr>
                      <w:t>2</w:t>
                    </w:r>
                    <w:r w:rsidRPr="0035023C">
                      <w:rPr>
                        <w:b/>
                        <w:color w:val="FFFFFF"/>
                        <w:sz w:val="18"/>
                      </w:rPr>
                      <w:fldChar w:fldCharType="end"/>
                    </w:r>
                    <w:r w:rsidRPr="0035023C">
                      <w:rPr>
                        <w:b/>
                        <w:color w:val="FFFFFF"/>
                        <w:sz w:val="18"/>
                      </w:rPr>
                      <w:t xml:space="preserve"> of </w:t>
                    </w:r>
                    <w:r>
                      <w:rPr>
                        <w:b/>
                        <w:color w:val="FFFFFF"/>
                        <w:sz w:val="18"/>
                      </w:rPr>
                      <w:fldChar w:fldCharType="begin"/>
                    </w:r>
                    <w:r>
                      <w:rPr>
                        <w:b/>
                        <w:color w:val="FFFFFF"/>
                        <w:sz w:val="18"/>
                      </w:rPr>
                      <w:instrText xml:space="preserve"> NUMPAGES   \* MERGEFORMAT </w:instrText>
                    </w:r>
                    <w:r>
                      <w:rPr>
                        <w:b/>
                        <w:color w:val="FFFFFF"/>
                        <w:sz w:val="18"/>
                      </w:rPr>
                      <w:fldChar w:fldCharType="separate"/>
                    </w:r>
                    <w:r>
                      <w:rPr>
                        <w:b/>
                        <w:noProof/>
                        <w:color w:val="FFFFFF"/>
                        <w:sz w:val="18"/>
                      </w:rPr>
                      <w:t>3</w:t>
                    </w:r>
                    <w:r>
                      <w:rPr>
                        <w:b/>
                        <w:color w:val="FFFFFF"/>
                        <w:sz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BF20" w14:textId="77777777" w:rsidR="007B020B" w:rsidRDefault="007B020B">
      <w:r>
        <w:separator/>
      </w:r>
    </w:p>
  </w:footnote>
  <w:footnote w:type="continuationSeparator" w:id="0">
    <w:p w14:paraId="048812A6" w14:textId="77777777" w:rsidR="007B020B" w:rsidRDefault="007B0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4344" w14:textId="0A35E429" w:rsidR="00FD38F8" w:rsidRPr="00AC4496" w:rsidRDefault="00FE413F" w:rsidP="00BC5D08">
    <w:pPr>
      <w:pStyle w:val="BodyText"/>
      <w:ind w:left="529"/>
      <w:jc w:val="center"/>
    </w:pPr>
    <w:r>
      <w:rPr>
        <w:noProof/>
        <w:lang w:val="en-AU"/>
      </w:rPr>
      <w:drawing>
        <wp:inline distT="0" distB="0" distL="0" distR="0" wp14:anchorId="507EB2F7" wp14:editId="27A47ECE">
          <wp:extent cx="2743200" cy="515627"/>
          <wp:effectExtent l="0" t="0" r="0" b="0"/>
          <wp:docPr id="13" name="Picture 13" descr="A picture containing building, window,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T-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03494" cy="526960"/>
                  </a:xfrm>
                  <a:prstGeom prst="rect">
                    <a:avLst/>
                  </a:prstGeom>
                </pic:spPr>
              </pic:pic>
            </a:graphicData>
          </a:graphic>
        </wp:inline>
      </w:drawing>
    </w:r>
  </w:p>
  <w:p w14:paraId="1F376477" w14:textId="0D349DAA" w:rsidR="00FD38F8" w:rsidRPr="00920B6B" w:rsidRDefault="00FD38F8" w:rsidP="00BC5D08">
    <w:pPr>
      <w:spacing w:before="110" w:line="249" w:lineRule="auto"/>
      <w:ind w:left="515" w:right="653"/>
      <w:jc w:val="center"/>
      <w:rPr>
        <w:b/>
        <w:sz w:val="28"/>
        <w:szCs w:val="28"/>
      </w:rPr>
    </w:pPr>
    <w:r>
      <w:rPr>
        <w:b/>
        <w:sz w:val="28"/>
        <w:szCs w:val="28"/>
      </w:rPr>
      <w:t>Application</w:t>
    </w:r>
    <w:r w:rsidR="007D4633">
      <w:rPr>
        <w:b/>
        <w:sz w:val="28"/>
        <w:szCs w:val="28"/>
      </w:rPr>
      <w:t xml:space="preserve"> to Close a Road </w:t>
    </w:r>
    <w:r w:rsidR="00A4216F">
      <w:rPr>
        <w:b/>
        <w:sz w:val="28"/>
        <w:szCs w:val="28"/>
      </w:rPr>
      <w:t>for a Street Party</w:t>
    </w:r>
  </w:p>
  <w:p w14:paraId="2B15FE20" w14:textId="369144D8" w:rsidR="00FD38F8" w:rsidRPr="00455596" w:rsidRDefault="00FD38F8" w:rsidP="00F61A81">
    <w:pPr>
      <w:spacing w:line="276" w:lineRule="exact"/>
      <w:ind w:left="516" w:right="650"/>
      <w:jc w:val="center"/>
      <w:rPr>
        <w:sz w:val="20"/>
        <w:szCs w:val="20"/>
      </w:rPr>
    </w:pPr>
    <w:r w:rsidRPr="00455596">
      <w:rPr>
        <w:b/>
        <w:i/>
        <w:sz w:val="20"/>
        <w:szCs w:val="20"/>
      </w:rPr>
      <w:t xml:space="preserve">Section 138 of the Roads Act 1993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483"/>
    <w:multiLevelType w:val="hybridMultilevel"/>
    <w:tmpl w:val="8130894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 w15:restartNumberingAfterBreak="0">
    <w:nsid w:val="054B39A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85471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4E3CE4"/>
    <w:multiLevelType w:val="multilevel"/>
    <w:tmpl w:val="348067C0"/>
    <w:lvl w:ilvl="0">
      <w:start w:val="1"/>
      <w:numFmt w:val="decimal"/>
      <w:lvlText w:val="12.%1"/>
      <w:lvlJc w:val="left"/>
      <w:pPr>
        <w:ind w:left="1144" w:hanging="360"/>
      </w:pPr>
      <w:rPr>
        <w:rFonts w:hint="default"/>
      </w:rPr>
    </w:lvl>
    <w:lvl w:ilvl="1">
      <w:start w:val="1"/>
      <w:numFmt w:val="lowerLetter"/>
      <w:lvlText w:val="%2."/>
      <w:lvlJc w:val="left"/>
      <w:pPr>
        <w:ind w:left="1864" w:hanging="360"/>
      </w:pPr>
      <w:rPr>
        <w:rFonts w:hint="default"/>
      </w:rPr>
    </w:lvl>
    <w:lvl w:ilvl="2">
      <w:start w:val="1"/>
      <w:numFmt w:val="lowerRoman"/>
      <w:lvlText w:val="%3."/>
      <w:lvlJc w:val="right"/>
      <w:pPr>
        <w:ind w:left="2584" w:hanging="180"/>
      </w:pPr>
      <w:rPr>
        <w:rFonts w:hint="default"/>
      </w:rPr>
    </w:lvl>
    <w:lvl w:ilvl="3">
      <w:start w:val="1"/>
      <w:numFmt w:val="decimal"/>
      <w:lvlText w:val="%4."/>
      <w:lvlJc w:val="left"/>
      <w:pPr>
        <w:ind w:left="3304" w:hanging="360"/>
      </w:pPr>
      <w:rPr>
        <w:rFonts w:hint="default"/>
      </w:rPr>
    </w:lvl>
    <w:lvl w:ilvl="4">
      <w:start w:val="1"/>
      <w:numFmt w:val="lowerLetter"/>
      <w:lvlText w:val="%5."/>
      <w:lvlJc w:val="left"/>
      <w:pPr>
        <w:ind w:left="4024" w:hanging="360"/>
      </w:pPr>
      <w:rPr>
        <w:rFonts w:hint="default"/>
      </w:rPr>
    </w:lvl>
    <w:lvl w:ilvl="5">
      <w:start w:val="1"/>
      <w:numFmt w:val="lowerRoman"/>
      <w:lvlText w:val="%6."/>
      <w:lvlJc w:val="right"/>
      <w:pPr>
        <w:ind w:left="4744" w:hanging="180"/>
      </w:pPr>
      <w:rPr>
        <w:rFonts w:hint="default"/>
      </w:rPr>
    </w:lvl>
    <w:lvl w:ilvl="6">
      <w:start w:val="1"/>
      <w:numFmt w:val="decimal"/>
      <w:lvlText w:val="%7."/>
      <w:lvlJc w:val="left"/>
      <w:pPr>
        <w:ind w:left="5464" w:hanging="360"/>
      </w:pPr>
      <w:rPr>
        <w:rFonts w:hint="default"/>
      </w:rPr>
    </w:lvl>
    <w:lvl w:ilvl="7">
      <w:start w:val="1"/>
      <w:numFmt w:val="lowerLetter"/>
      <w:lvlText w:val="%8."/>
      <w:lvlJc w:val="left"/>
      <w:pPr>
        <w:ind w:left="6184" w:hanging="360"/>
      </w:pPr>
      <w:rPr>
        <w:rFonts w:hint="default"/>
      </w:rPr>
    </w:lvl>
    <w:lvl w:ilvl="8">
      <w:start w:val="1"/>
      <w:numFmt w:val="lowerRoman"/>
      <w:lvlText w:val="%9."/>
      <w:lvlJc w:val="right"/>
      <w:pPr>
        <w:ind w:left="6904" w:hanging="180"/>
      </w:pPr>
      <w:rPr>
        <w:rFonts w:hint="default"/>
      </w:rPr>
    </w:lvl>
  </w:abstractNum>
  <w:abstractNum w:abstractNumId="4" w15:restartNumberingAfterBreak="0">
    <w:nsid w:val="086F3C1E"/>
    <w:multiLevelType w:val="hybridMultilevel"/>
    <w:tmpl w:val="1DEA1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233C27"/>
    <w:multiLevelType w:val="hybridMultilevel"/>
    <w:tmpl w:val="EE58385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FD553B"/>
    <w:multiLevelType w:val="hybridMultilevel"/>
    <w:tmpl w:val="10C6C95C"/>
    <w:lvl w:ilvl="0" w:tplc="01AA357E">
      <w:start w:val="1"/>
      <w:numFmt w:val="decimal"/>
      <w:lvlText w:val="11.%1"/>
      <w:lvlJc w:val="left"/>
      <w:pPr>
        <w:ind w:left="360" w:hanging="360"/>
      </w:pPr>
      <w:rPr>
        <w:rFonts w:hint="default"/>
      </w:rPr>
    </w:lvl>
    <w:lvl w:ilvl="1" w:tplc="0C090019">
      <w:start w:val="1"/>
      <w:numFmt w:val="lowerLetter"/>
      <w:lvlText w:val="%2."/>
      <w:lvlJc w:val="left"/>
      <w:pPr>
        <w:ind w:left="1122" w:hanging="360"/>
      </w:pPr>
    </w:lvl>
    <w:lvl w:ilvl="2" w:tplc="7F2633D4">
      <w:start w:val="1"/>
      <w:numFmt w:val="decimal"/>
      <w:lvlText w:val="11.4.%3"/>
      <w:lvlJc w:val="left"/>
      <w:pPr>
        <w:ind w:left="1842" w:hanging="180"/>
      </w:pPr>
      <w:rPr>
        <w:rFonts w:hint="default"/>
      </w:rPr>
    </w:lvl>
    <w:lvl w:ilvl="3" w:tplc="0C090013">
      <w:start w:val="1"/>
      <w:numFmt w:val="upperRoman"/>
      <w:lvlText w:val="%4."/>
      <w:lvlJc w:val="right"/>
      <w:pPr>
        <w:ind w:left="2562" w:hanging="360"/>
      </w:pPr>
    </w:lvl>
    <w:lvl w:ilvl="4" w:tplc="0C090019">
      <w:start w:val="1"/>
      <w:numFmt w:val="lowerLetter"/>
      <w:lvlText w:val="%5."/>
      <w:lvlJc w:val="left"/>
      <w:pPr>
        <w:ind w:left="3282" w:hanging="360"/>
      </w:pPr>
    </w:lvl>
    <w:lvl w:ilvl="5" w:tplc="0C090013">
      <w:start w:val="1"/>
      <w:numFmt w:val="upperRoman"/>
      <w:lvlText w:val="%6."/>
      <w:lvlJc w:val="right"/>
      <w:pPr>
        <w:ind w:left="4002" w:hanging="180"/>
      </w:pPr>
    </w:lvl>
    <w:lvl w:ilvl="6" w:tplc="0C09000F" w:tentative="1">
      <w:start w:val="1"/>
      <w:numFmt w:val="decimal"/>
      <w:lvlText w:val="%7."/>
      <w:lvlJc w:val="left"/>
      <w:pPr>
        <w:ind w:left="4722" w:hanging="360"/>
      </w:pPr>
    </w:lvl>
    <w:lvl w:ilvl="7" w:tplc="0C090019" w:tentative="1">
      <w:start w:val="1"/>
      <w:numFmt w:val="lowerLetter"/>
      <w:lvlText w:val="%8."/>
      <w:lvlJc w:val="left"/>
      <w:pPr>
        <w:ind w:left="5442" w:hanging="360"/>
      </w:pPr>
    </w:lvl>
    <w:lvl w:ilvl="8" w:tplc="0C09001B" w:tentative="1">
      <w:start w:val="1"/>
      <w:numFmt w:val="lowerRoman"/>
      <w:lvlText w:val="%9."/>
      <w:lvlJc w:val="right"/>
      <w:pPr>
        <w:ind w:left="6162" w:hanging="180"/>
      </w:pPr>
    </w:lvl>
  </w:abstractNum>
  <w:abstractNum w:abstractNumId="7" w15:restartNumberingAfterBreak="0">
    <w:nsid w:val="1D3F22E6"/>
    <w:multiLevelType w:val="hybridMultilevel"/>
    <w:tmpl w:val="16841ADA"/>
    <w:lvl w:ilvl="0" w:tplc="0C090001">
      <w:start w:val="1"/>
      <w:numFmt w:val="bullet"/>
      <w:lvlText w:val=""/>
      <w:lvlJc w:val="left"/>
      <w:pPr>
        <w:ind w:left="868" w:hanging="360"/>
      </w:pPr>
      <w:rPr>
        <w:rFonts w:ascii="Symbol" w:hAnsi="Symbol" w:hint="default"/>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8" w15:restartNumberingAfterBreak="0">
    <w:nsid w:val="1F6474B3"/>
    <w:multiLevelType w:val="hybridMultilevel"/>
    <w:tmpl w:val="75D61704"/>
    <w:lvl w:ilvl="0" w:tplc="0C090001">
      <w:start w:val="1"/>
      <w:numFmt w:val="bullet"/>
      <w:lvlText w:val=""/>
      <w:lvlJc w:val="left"/>
      <w:pPr>
        <w:ind w:left="467" w:hanging="360"/>
      </w:pPr>
      <w:rPr>
        <w:rFonts w:ascii="Symbol" w:hAnsi="Symbol" w:hint="default"/>
      </w:rPr>
    </w:lvl>
    <w:lvl w:ilvl="1" w:tplc="0C090003" w:tentative="1">
      <w:start w:val="1"/>
      <w:numFmt w:val="bullet"/>
      <w:lvlText w:val="o"/>
      <w:lvlJc w:val="left"/>
      <w:pPr>
        <w:ind w:left="1187" w:hanging="360"/>
      </w:pPr>
      <w:rPr>
        <w:rFonts w:ascii="Courier New" w:hAnsi="Courier New" w:cs="Courier New" w:hint="default"/>
      </w:rPr>
    </w:lvl>
    <w:lvl w:ilvl="2" w:tplc="0C090005" w:tentative="1">
      <w:start w:val="1"/>
      <w:numFmt w:val="bullet"/>
      <w:lvlText w:val=""/>
      <w:lvlJc w:val="left"/>
      <w:pPr>
        <w:ind w:left="1907" w:hanging="360"/>
      </w:pPr>
      <w:rPr>
        <w:rFonts w:ascii="Wingdings" w:hAnsi="Wingdings" w:hint="default"/>
      </w:rPr>
    </w:lvl>
    <w:lvl w:ilvl="3" w:tplc="0C090001" w:tentative="1">
      <w:start w:val="1"/>
      <w:numFmt w:val="bullet"/>
      <w:lvlText w:val=""/>
      <w:lvlJc w:val="left"/>
      <w:pPr>
        <w:ind w:left="2627" w:hanging="360"/>
      </w:pPr>
      <w:rPr>
        <w:rFonts w:ascii="Symbol" w:hAnsi="Symbol" w:hint="default"/>
      </w:rPr>
    </w:lvl>
    <w:lvl w:ilvl="4" w:tplc="0C090003" w:tentative="1">
      <w:start w:val="1"/>
      <w:numFmt w:val="bullet"/>
      <w:lvlText w:val="o"/>
      <w:lvlJc w:val="left"/>
      <w:pPr>
        <w:ind w:left="3347" w:hanging="360"/>
      </w:pPr>
      <w:rPr>
        <w:rFonts w:ascii="Courier New" w:hAnsi="Courier New" w:cs="Courier New" w:hint="default"/>
      </w:rPr>
    </w:lvl>
    <w:lvl w:ilvl="5" w:tplc="0C090005" w:tentative="1">
      <w:start w:val="1"/>
      <w:numFmt w:val="bullet"/>
      <w:lvlText w:val=""/>
      <w:lvlJc w:val="left"/>
      <w:pPr>
        <w:ind w:left="4067" w:hanging="360"/>
      </w:pPr>
      <w:rPr>
        <w:rFonts w:ascii="Wingdings" w:hAnsi="Wingdings" w:hint="default"/>
      </w:rPr>
    </w:lvl>
    <w:lvl w:ilvl="6" w:tplc="0C090001" w:tentative="1">
      <w:start w:val="1"/>
      <w:numFmt w:val="bullet"/>
      <w:lvlText w:val=""/>
      <w:lvlJc w:val="left"/>
      <w:pPr>
        <w:ind w:left="4787" w:hanging="360"/>
      </w:pPr>
      <w:rPr>
        <w:rFonts w:ascii="Symbol" w:hAnsi="Symbol" w:hint="default"/>
      </w:rPr>
    </w:lvl>
    <w:lvl w:ilvl="7" w:tplc="0C090003" w:tentative="1">
      <w:start w:val="1"/>
      <w:numFmt w:val="bullet"/>
      <w:lvlText w:val="o"/>
      <w:lvlJc w:val="left"/>
      <w:pPr>
        <w:ind w:left="5507" w:hanging="360"/>
      </w:pPr>
      <w:rPr>
        <w:rFonts w:ascii="Courier New" w:hAnsi="Courier New" w:cs="Courier New" w:hint="default"/>
      </w:rPr>
    </w:lvl>
    <w:lvl w:ilvl="8" w:tplc="0C090005" w:tentative="1">
      <w:start w:val="1"/>
      <w:numFmt w:val="bullet"/>
      <w:lvlText w:val=""/>
      <w:lvlJc w:val="left"/>
      <w:pPr>
        <w:ind w:left="6227" w:hanging="360"/>
      </w:pPr>
      <w:rPr>
        <w:rFonts w:ascii="Wingdings" w:hAnsi="Wingdings" w:hint="default"/>
      </w:rPr>
    </w:lvl>
  </w:abstractNum>
  <w:abstractNum w:abstractNumId="9" w15:restartNumberingAfterBreak="0">
    <w:nsid w:val="257237F3"/>
    <w:multiLevelType w:val="hybridMultilevel"/>
    <w:tmpl w:val="5DD8C240"/>
    <w:lvl w:ilvl="0" w:tplc="B4BAF662">
      <w:numFmt w:val="bullet"/>
      <w:lvlText w:val=""/>
      <w:lvlJc w:val="left"/>
      <w:pPr>
        <w:ind w:left="724" w:hanging="360"/>
      </w:pPr>
      <w:rPr>
        <w:rFonts w:ascii="Symbol" w:eastAsia="Symbol" w:hAnsi="Symbol" w:cs="Symbol" w:hint="default"/>
        <w:w w:val="100"/>
        <w:sz w:val="12"/>
        <w:szCs w:val="12"/>
      </w:rPr>
    </w:lvl>
    <w:lvl w:ilvl="1" w:tplc="AD06596C">
      <w:numFmt w:val="bullet"/>
      <w:lvlText w:val="•"/>
      <w:lvlJc w:val="left"/>
      <w:pPr>
        <w:ind w:left="1738" w:hanging="360"/>
      </w:pPr>
      <w:rPr>
        <w:rFonts w:hint="default"/>
      </w:rPr>
    </w:lvl>
    <w:lvl w:ilvl="2" w:tplc="DE32E05E">
      <w:numFmt w:val="bullet"/>
      <w:lvlText w:val="•"/>
      <w:lvlJc w:val="left"/>
      <w:pPr>
        <w:ind w:left="2756" w:hanging="360"/>
      </w:pPr>
      <w:rPr>
        <w:rFonts w:hint="default"/>
      </w:rPr>
    </w:lvl>
    <w:lvl w:ilvl="3" w:tplc="2B083252">
      <w:numFmt w:val="bullet"/>
      <w:lvlText w:val="•"/>
      <w:lvlJc w:val="left"/>
      <w:pPr>
        <w:ind w:left="3774" w:hanging="360"/>
      </w:pPr>
      <w:rPr>
        <w:rFonts w:hint="default"/>
      </w:rPr>
    </w:lvl>
    <w:lvl w:ilvl="4" w:tplc="B9F2E964">
      <w:numFmt w:val="bullet"/>
      <w:lvlText w:val="•"/>
      <w:lvlJc w:val="left"/>
      <w:pPr>
        <w:ind w:left="4792" w:hanging="360"/>
      </w:pPr>
      <w:rPr>
        <w:rFonts w:hint="default"/>
      </w:rPr>
    </w:lvl>
    <w:lvl w:ilvl="5" w:tplc="4AD40D70">
      <w:numFmt w:val="bullet"/>
      <w:lvlText w:val="•"/>
      <w:lvlJc w:val="left"/>
      <w:pPr>
        <w:ind w:left="5811" w:hanging="360"/>
      </w:pPr>
      <w:rPr>
        <w:rFonts w:hint="default"/>
      </w:rPr>
    </w:lvl>
    <w:lvl w:ilvl="6" w:tplc="EF54F2A6">
      <w:numFmt w:val="bullet"/>
      <w:lvlText w:val="•"/>
      <w:lvlJc w:val="left"/>
      <w:pPr>
        <w:ind w:left="6829" w:hanging="360"/>
      </w:pPr>
      <w:rPr>
        <w:rFonts w:hint="default"/>
      </w:rPr>
    </w:lvl>
    <w:lvl w:ilvl="7" w:tplc="61C68258">
      <w:numFmt w:val="bullet"/>
      <w:lvlText w:val="•"/>
      <w:lvlJc w:val="left"/>
      <w:pPr>
        <w:ind w:left="7847" w:hanging="360"/>
      </w:pPr>
      <w:rPr>
        <w:rFonts w:hint="default"/>
      </w:rPr>
    </w:lvl>
    <w:lvl w:ilvl="8" w:tplc="CA362794">
      <w:numFmt w:val="bullet"/>
      <w:lvlText w:val="•"/>
      <w:lvlJc w:val="left"/>
      <w:pPr>
        <w:ind w:left="8865" w:hanging="360"/>
      </w:pPr>
      <w:rPr>
        <w:rFonts w:hint="default"/>
      </w:rPr>
    </w:lvl>
  </w:abstractNum>
  <w:abstractNum w:abstractNumId="10" w15:restartNumberingAfterBreak="0">
    <w:nsid w:val="29171123"/>
    <w:multiLevelType w:val="hybridMultilevel"/>
    <w:tmpl w:val="5CC08880"/>
    <w:lvl w:ilvl="0" w:tplc="0C090001">
      <w:start w:val="1"/>
      <w:numFmt w:val="bullet"/>
      <w:lvlText w:val=""/>
      <w:lvlJc w:val="left"/>
      <w:pPr>
        <w:ind w:left="678" w:hanging="360"/>
      </w:pPr>
      <w:rPr>
        <w:rFonts w:ascii="Symbol" w:hAnsi="Symbol"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11" w15:restartNumberingAfterBreak="0">
    <w:nsid w:val="314F4DEB"/>
    <w:multiLevelType w:val="multilevel"/>
    <w:tmpl w:val="B3DC6FB0"/>
    <w:lvl w:ilvl="0">
      <w:start w:val="1"/>
      <w:numFmt w:val="decimal"/>
      <w:lvlText w:val="11.%1"/>
      <w:lvlJc w:val="left"/>
      <w:pPr>
        <w:ind w:left="-852" w:hanging="284"/>
      </w:pPr>
      <w:rPr>
        <w:rFonts w:hint="default"/>
        <w:b/>
        <w:sz w:val="18"/>
      </w:rPr>
    </w:lvl>
    <w:lvl w:ilvl="1">
      <w:start w:val="1"/>
      <w:numFmt w:val="decimal"/>
      <w:lvlText w:val="13.%2"/>
      <w:lvlJc w:val="left"/>
      <w:pPr>
        <w:ind w:left="501"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0"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568" w:hanging="284"/>
      </w:pPr>
      <w:rPr>
        <w:rFonts w:hint="default"/>
      </w:rPr>
    </w:lvl>
    <w:lvl w:ilvl="6">
      <w:start w:val="1"/>
      <w:numFmt w:val="decimal"/>
      <w:lvlText w:val="%1.%2.%3.%4.%5.%6.%7"/>
      <w:lvlJc w:val="left"/>
      <w:pPr>
        <w:ind w:left="852" w:hanging="284"/>
      </w:pPr>
      <w:rPr>
        <w:rFonts w:hint="default"/>
      </w:rPr>
    </w:lvl>
    <w:lvl w:ilvl="7">
      <w:start w:val="1"/>
      <w:numFmt w:val="decimal"/>
      <w:lvlText w:val="%1.%2.%3.%4.%5.%6.%7.%8"/>
      <w:lvlJc w:val="left"/>
      <w:pPr>
        <w:ind w:left="1136" w:hanging="284"/>
      </w:pPr>
      <w:rPr>
        <w:rFonts w:hint="default"/>
      </w:rPr>
    </w:lvl>
    <w:lvl w:ilvl="8">
      <w:start w:val="1"/>
      <w:numFmt w:val="decimal"/>
      <w:lvlText w:val="%1.%2.%3.%4.%5.%6.%7.%8.%9"/>
      <w:lvlJc w:val="left"/>
      <w:pPr>
        <w:ind w:left="1420" w:hanging="284"/>
      </w:pPr>
      <w:rPr>
        <w:rFonts w:hint="default"/>
      </w:rPr>
    </w:lvl>
  </w:abstractNum>
  <w:abstractNum w:abstractNumId="12" w15:restartNumberingAfterBreak="0">
    <w:nsid w:val="44693704"/>
    <w:multiLevelType w:val="multilevel"/>
    <w:tmpl w:val="FA32EE28"/>
    <w:lvl w:ilvl="0">
      <w:start w:val="1"/>
      <w:numFmt w:val="none"/>
      <w:lvlText w:val=""/>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3F25A1"/>
    <w:multiLevelType w:val="hybridMultilevel"/>
    <w:tmpl w:val="B7F2491A"/>
    <w:lvl w:ilvl="0" w:tplc="EC12283A">
      <w:start w:val="1"/>
      <w:numFmt w:val="decimal"/>
      <w:lvlText w:val="14.%1"/>
      <w:lvlJc w:val="left"/>
      <w:pPr>
        <w:ind w:left="678" w:hanging="360"/>
      </w:pPr>
      <w:rPr>
        <w:rFonts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14" w15:restartNumberingAfterBreak="0">
    <w:nsid w:val="478A2EAB"/>
    <w:multiLevelType w:val="hybridMultilevel"/>
    <w:tmpl w:val="329CD878"/>
    <w:lvl w:ilvl="0" w:tplc="4BE2B678">
      <w:start w:val="1"/>
      <w:numFmt w:val="decimal"/>
      <w:lvlText w:val="15.%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04427B"/>
    <w:multiLevelType w:val="hybridMultilevel"/>
    <w:tmpl w:val="5968651A"/>
    <w:lvl w:ilvl="0" w:tplc="334A236C">
      <w:numFmt w:val="bullet"/>
      <w:lvlText w:val=""/>
      <w:lvlJc w:val="left"/>
      <w:pPr>
        <w:ind w:left="2987" w:hanging="360"/>
      </w:pPr>
      <w:rPr>
        <w:rFonts w:ascii="Symbol" w:eastAsia="Symbol" w:hAnsi="Symbol" w:cs="Symbol" w:hint="default"/>
        <w:w w:val="99"/>
        <w:sz w:val="20"/>
        <w:szCs w:val="20"/>
        <w:lang w:val="en-AU" w:eastAsia="en-AU" w:bidi="en-AU"/>
      </w:rPr>
    </w:lvl>
    <w:lvl w:ilvl="1" w:tplc="4392A2AC">
      <w:numFmt w:val="bullet"/>
      <w:lvlText w:val="•"/>
      <w:lvlJc w:val="left"/>
      <w:pPr>
        <w:ind w:left="3772" w:hanging="360"/>
      </w:pPr>
      <w:rPr>
        <w:rFonts w:hint="default"/>
        <w:lang w:val="en-AU" w:eastAsia="en-AU" w:bidi="en-AU"/>
      </w:rPr>
    </w:lvl>
    <w:lvl w:ilvl="2" w:tplc="4852FB42">
      <w:numFmt w:val="bullet"/>
      <w:lvlText w:val="•"/>
      <w:lvlJc w:val="left"/>
      <w:pPr>
        <w:ind w:left="4565" w:hanging="360"/>
      </w:pPr>
      <w:rPr>
        <w:rFonts w:hint="default"/>
        <w:lang w:val="en-AU" w:eastAsia="en-AU" w:bidi="en-AU"/>
      </w:rPr>
    </w:lvl>
    <w:lvl w:ilvl="3" w:tplc="B82044A6">
      <w:numFmt w:val="bullet"/>
      <w:lvlText w:val="•"/>
      <w:lvlJc w:val="left"/>
      <w:pPr>
        <w:ind w:left="5357" w:hanging="360"/>
      </w:pPr>
      <w:rPr>
        <w:rFonts w:hint="default"/>
        <w:lang w:val="en-AU" w:eastAsia="en-AU" w:bidi="en-AU"/>
      </w:rPr>
    </w:lvl>
    <w:lvl w:ilvl="4" w:tplc="E9E44D7A">
      <w:numFmt w:val="bullet"/>
      <w:lvlText w:val="•"/>
      <w:lvlJc w:val="left"/>
      <w:pPr>
        <w:ind w:left="6150" w:hanging="360"/>
      </w:pPr>
      <w:rPr>
        <w:rFonts w:hint="default"/>
        <w:lang w:val="en-AU" w:eastAsia="en-AU" w:bidi="en-AU"/>
      </w:rPr>
    </w:lvl>
    <w:lvl w:ilvl="5" w:tplc="B9F20B30">
      <w:numFmt w:val="bullet"/>
      <w:lvlText w:val="•"/>
      <w:lvlJc w:val="left"/>
      <w:pPr>
        <w:ind w:left="6942" w:hanging="360"/>
      </w:pPr>
      <w:rPr>
        <w:rFonts w:hint="default"/>
        <w:lang w:val="en-AU" w:eastAsia="en-AU" w:bidi="en-AU"/>
      </w:rPr>
    </w:lvl>
    <w:lvl w:ilvl="6" w:tplc="AE965F5E">
      <w:numFmt w:val="bullet"/>
      <w:lvlText w:val="•"/>
      <w:lvlJc w:val="left"/>
      <w:pPr>
        <w:ind w:left="7735" w:hanging="360"/>
      </w:pPr>
      <w:rPr>
        <w:rFonts w:hint="default"/>
        <w:lang w:val="en-AU" w:eastAsia="en-AU" w:bidi="en-AU"/>
      </w:rPr>
    </w:lvl>
    <w:lvl w:ilvl="7" w:tplc="0A1AF742">
      <w:numFmt w:val="bullet"/>
      <w:lvlText w:val="•"/>
      <w:lvlJc w:val="left"/>
      <w:pPr>
        <w:ind w:left="8527" w:hanging="360"/>
      </w:pPr>
      <w:rPr>
        <w:rFonts w:hint="default"/>
        <w:lang w:val="en-AU" w:eastAsia="en-AU" w:bidi="en-AU"/>
      </w:rPr>
    </w:lvl>
    <w:lvl w:ilvl="8" w:tplc="2CAC4C34">
      <w:numFmt w:val="bullet"/>
      <w:lvlText w:val="•"/>
      <w:lvlJc w:val="left"/>
      <w:pPr>
        <w:ind w:left="9320" w:hanging="360"/>
      </w:pPr>
      <w:rPr>
        <w:rFonts w:hint="default"/>
        <w:lang w:val="en-AU" w:eastAsia="en-AU" w:bidi="en-AU"/>
      </w:rPr>
    </w:lvl>
  </w:abstractNum>
  <w:abstractNum w:abstractNumId="16" w15:restartNumberingAfterBreak="0">
    <w:nsid w:val="4CC852AA"/>
    <w:multiLevelType w:val="hybridMultilevel"/>
    <w:tmpl w:val="83CEF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0419D2"/>
    <w:multiLevelType w:val="hybridMultilevel"/>
    <w:tmpl w:val="1A767E2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FD859D3"/>
    <w:multiLevelType w:val="hybridMultilevel"/>
    <w:tmpl w:val="7214FE70"/>
    <w:lvl w:ilvl="0" w:tplc="D58A9934">
      <w:numFmt w:val="bullet"/>
      <w:lvlText w:val=""/>
      <w:lvlJc w:val="left"/>
      <w:pPr>
        <w:ind w:left="2990" w:hanging="360"/>
      </w:pPr>
      <w:rPr>
        <w:rFonts w:ascii="Symbol" w:eastAsia="Symbol" w:hAnsi="Symbol" w:cs="Symbol" w:hint="default"/>
        <w:w w:val="97"/>
        <w:sz w:val="20"/>
        <w:szCs w:val="20"/>
        <w:lang w:val="en-AU" w:eastAsia="en-AU" w:bidi="en-AU"/>
      </w:rPr>
    </w:lvl>
    <w:lvl w:ilvl="1" w:tplc="E16682AA">
      <w:numFmt w:val="bullet"/>
      <w:lvlText w:val="•"/>
      <w:lvlJc w:val="left"/>
      <w:pPr>
        <w:ind w:left="3733" w:hanging="360"/>
      </w:pPr>
      <w:rPr>
        <w:rFonts w:hint="default"/>
        <w:lang w:val="en-AU" w:eastAsia="en-AU" w:bidi="en-AU"/>
      </w:rPr>
    </w:lvl>
    <w:lvl w:ilvl="2" w:tplc="47723ED2">
      <w:numFmt w:val="bullet"/>
      <w:lvlText w:val="•"/>
      <w:lvlJc w:val="left"/>
      <w:pPr>
        <w:ind w:left="4467" w:hanging="360"/>
      </w:pPr>
      <w:rPr>
        <w:rFonts w:hint="default"/>
        <w:lang w:val="en-AU" w:eastAsia="en-AU" w:bidi="en-AU"/>
      </w:rPr>
    </w:lvl>
    <w:lvl w:ilvl="3" w:tplc="81BC92DE">
      <w:numFmt w:val="bullet"/>
      <w:lvlText w:val="•"/>
      <w:lvlJc w:val="left"/>
      <w:pPr>
        <w:ind w:left="5201" w:hanging="360"/>
      </w:pPr>
      <w:rPr>
        <w:rFonts w:hint="default"/>
        <w:lang w:val="en-AU" w:eastAsia="en-AU" w:bidi="en-AU"/>
      </w:rPr>
    </w:lvl>
    <w:lvl w:ilvl="4" w:tplc="DB8C3322">
      <w:numFmt w:val="bullet"/>
      <w:lvlText w:val="•"/>
      <w:lvlJc w:val="left"/>
      <w:pPr>
        <w:ind w:left="5935" w:hanging="360"/>
      </w:pPr>
      <w:rPr>
        <w:rFonts w:hint="default"/>
        <w:lang w:val="en-AU" w:eastAsia="en-AU" w:bidi="en-AU"/>
      </w:rPr>
    </w:lvl>
    <w:lvl w:ilvl="5" w:tplc="0C3A86EE">
      <w:numFmt w:val="bullet"/>
      <w:lvlText w:val="•"/>
      <w:lvlJc w:val="left"/>
      <w:pPr>
        <w:ind w:left="6669" w:hanging="360"/>
      </w:pPr>
      <w:rPr>
        <w:rFonts w:hint="default"/>
        <w:lang w:val="en-AU" w:eastAsia="en-AU" w:bidi="en-AU"/>
      </w:rPr>
    </w:lvl>
    <w:lvl w:ilvl="6" w:tplc="E5A8182C">
      <w:numFmt w:val="bullet"/>
      <w:lvlText w:val="•"/>
      <w:lvlJc w:val="left"/>
      <w:pPr>
        <w:ind w:left="7403" w:hanging="360"/>
      </w:pPr>
      <w:rPr>
        <w:rFonts w:hint="default"/>
        <w:lang w:val="en-AU" w:eastAsia="en-AU" w:bidi="en-AU"/>
      </w:rPr>
    </w:lvl>
    <w:lvl w:ilvl="7" w:tplc="D28CD89E">
      <w:numFmt w:val="bullet"/>
      <w:lvlText w:val="•"/>
      <w:lvlJc w:val="left"/>
      <w:pPr>
        <w:ind w:left="8137" w:hanging="360"/>
      </w:pPr>
      <w:rPr>
        <w:rFonts w:hint="default"/>
        <w:lang w:val="en-AU" w:eastAsia="en-AU" w:bidi="en-AU"/>
      </w:rPr>
    </w:lvl>
    <w:lvl w:ilvl="8" w:tplc="DD20C4B2">
      <w:numFmt w:val="bullet"/>
      <w:lvlText w:val="•"/>
      <w:lvlJc w:val="left"/>
      <w:pPr>
        <w:ind w:left="8871" w:hanging="360"/>
      </w:pPr>
      <w:rPr>
        <w:rFonts w:hint="default"/>
        <w:lang w:val="en-AU" w:eastAsia="en-AU" w:bidi="en-AU"/>
      </w:rPr>
    </w:lvl>
  </w:abstractNum>
  <w:abstractNum w:abstractNumId="19" w15:restartNumberingAfterBreak="0">
    <w:nsid w:val="564B54E9"/>
    <w:multiLevelType w:val="hybridMultilevel"/>
    <w:tmpl w:val="8D2EBEC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A6D5AF8"/>
    <w:multiLevelType w:val="multilevel"/>
    <w:tmpl w:val="463A8496"/>
    <w:lvl w:ilvl="0">
      <w:start w:val="1"/>
      <w:numFmt w:val="decimal"/>
      <w:lvlText w:val="11.%1"/>
      <w:lvlJc w:val="left"/>
      <w:pPr>
        <w:ind w:left="-852" w:hanging="284"/>
      </w:pPr>
      <w:rPr>
        <w:rFonts w:hint="default"/>
        <w:b/>
        <w:sz w:val="18"/>
      </w:rPr>
    </w:lvl>
    <w:lvl w:ilvl="1">
      <w:start w:val="1"/>
      <w:numFmt w:val="decimal"/>
      <w:lvlText w:val="11.%2"/>
      <w:lvlJc w:val="left"/>
      <w:pPr>
        <w:ind w:left="501"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0"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568" w:hanging="284"/>
      </w:pPr>
      <w:rPr>
        <w:rFonts w:hint="default"/>
      </w:rPr>
    </w:lvl>
    <w:lvl w:ilvl="6">
      <w:start w:val="1"/>
      <w:numFmt w:val="decimal"/>
      <w:lvlText w:val="%1.%2.%3.%4.%5.%6.%7"/>
      <w:lvlJc w:val="left"/>
      <w:pPr>
        <w:ind w:left="852" w:hanging="284"/>
      </w:pPr>
      <w:rPr>
        <w:rFonts w:hint="default"/>
      </w:rPr>
    </w:lvl>
    <w:lvl w:ilvl="7">
      <w:start w:val="1"/>
      <w:numFmt w:val="decimal"/>
      <w:lvlText w:val="%1.%2.%3.%4.%5.%6.%7.%8"/>
      <w:lvlJc w:val="left"/>
      <w:pPr>
        <w:ind w:left="1136" w:hanging="284"/>
      </w:pPr>
      <w:rPr>
        <w:rFonts w:hint="default"/>
      </w:rPr>
    </w:lvl>
    <w:lvl w:ilvl="8">
      <w:start w:val="1"/>
      <w:numFmt w:val="decimal"/>
      <w:lvlText w:val="%1.%2.%3.%4.%5.%6.%7.%8.%9"/>
      <w:lvlJc w:val="left"/>
      <w:pPr>
        <w:ind w:left="1420" w:hanging="284"/>
      </w:pPr>
      <w:rPr>
        <w:rFonts w:hint="default"/>
      </w:rPr>
    </w:lvl>
  </w:abstractNum>
  <w:abstractNum w:abstractNumId="21" w15:restartNumberingAfterBreak="0">
    <w:nsid w:val="65925FB3"/>
    <w:multiLevelType w:val="hybridMultilevel"/>
    <w:tmpl w:val="612E921E"/>
    <w:lvl w:ilvl="0" w:tplc="094ABF22">
      <w:numFmt w:val="bullet"/>
      <w:lvlText w:val=""/>
      <w:lvlJc w:val="left"/>
      <w:pPr>
        <w:ind w:left="1276" w:hanging="852"/>
      </w:pPr>
      <w:rPr>
        <w:rFonts w:ascii="Symbol" w:eastAsia="Symbol" w:hAnsi="Symbol" w:cs="Symbol" w:hint="default"/>
        <w:w w:val="100"/>
        <w:sz w:val="18"/>
        <w:szCs w:val="18"/>
      </w:rPr>
    </w:lvl>
    <w:lvl w:ilvl="1" w:tplc="2332BA10">
      <w:numFmt w:val="bullet"/>
      <w:lvlText w:val="•"/>
      <w:lvlJc w:val="left"/>
      <w:pPr>
        <w:ind w:left="2243" w:hanging="852"/>
      </w:pPr>
      <w:rPr>
        <w:rFonts w:hint="default"/>
      </w:rPr>
    </w:lvl>
    <w:lvl w:ilvl="2" w:tplc="89ECC490">
      <w:numFmt w:val="bullet"/>
      <w:lvlText w:val="•"/>
      <w:lvlJc w:val="left"/>
      <w:pPr>
        <w:ind w:left="3206" w:hanging="852"/>
      </w:pPr>
      <w:rPr>
        <w:rFonts w:hint="default"/>
      </w:rPr>
    </w:lvl>
    <w:lvl w:ilvl="3" w:tplc="4C7A6F5E">
      <w:numFmt w:val="bullet"/>
      <w:lvlText w:val="•"/>
      <w:lvlJc w:val="left"/>
      <w:pPr>
        <w:ind w:left="4169" w:hanging="852"/>
      </w:pPr>
      <w:rPr>
        <w:rFonts w:hint="default"/>
      </w:rPr>
    </w:lvl>
    <w:lvl w:ilvl="4" w:tplc="F9E69B98">
      <w:numFmt w:val="bullet"/>
      <w:lvlText w:val="•"/>
      <w:lvlJc w:val="left"/>
      <w:pPr>
        <w:ind w:left="5132" w:hanging="852"/>
      </w:pPr>
      <w:rPr>
        <w:rFonts w:hint="default"/>
      </w:rPr>
    </w:lvl>
    <w:lvl w:ilvl="5" w:tplc="C2BC2C52">
      <w:numFmt w:val="bullet"/>
      <w:lvlText w:val="•"/>
      <w:lvlJc w:val="left"/>
      <w:pPr>
        <w:ind w:left="6095" w:hanging="852"/>
      </w:pPr>
      <w:rPr>
        <w:rFonts w:hint="default"/>
      </w:rPr>
    </w:lvl>
    <w:lvl w:ilvl="6" w:tplc="C13A8A1C">
      <w:numFmt w:val="bullet"/>
      <w:lvlText w:val="•"/>
      <w:lvlJc w:val="left"/>
      <w:pPr>
        <w:ind w:left="7058" w:hanging="852"/>
      </w:pPr>
      <w:rPr>
        <w:rFonts w:hint="default"/>
      </w:rPr>
    </w:lvl>
    <w:lvl w:ilvl="7" w:tplc="E1D42F60">
      <w:numFmt w:val="bullet"/>
      <w:lvlText w:val="•"/>
      <w:lvlJc w:val="left"/>
      <w:pPr>
        <w:ind w:left="8021" w:hanging="852"/>
      </w:pPr>
      <w:rPr>
        <w:rFonts w:hint="default"/>
      </w:rPr>
    </w:lvl>
    <w:lvl w:ilvl="8" w:tplc="BB5C40DC">
      <w:numFmt w:val="bullet"/>
      <w:lvlText w:val="•"/>
      <w:lvlJc w:val="left"/>
      <w:pPr>
        <w:ind w:left="8984" w:hanging="852"/>
      </w:pPr>
      <w:rPr>
        <w:rFonts w:hint="default"/>
      </w:rPr>
    </w:lvl>
  </w:abstractNum>
  <w:abstractNum w:abstractNumId="22" w15:restartNumberingAfterBreak="0">
    <w:nsid w:val="67834C74"/>
    <w:multiLevelType w:val="hybridMultilevel"/>
    <w:tmpl w:val="89FADA70"/>
    <w:lvl w:ilvl="0" w:tplc="0C090001">
      <w:start w:val="1"/>
      <w:numFmt w:val="bullet"/>
      <w:lvlText w:val=""/>
      <w:lvlJc w:val="left"/>
      <w:pPr>
        <w:ind w:left="720" w:hanging="360"/>
      </w:pPr>
      <w:rPr>
        <w:rFonts w:ascii="Symbol" w:hAnsi="Symbol" w:hint="default"/>
        <w:b w:val="0"/>
        <w:sz w:val="12"/>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985C4F"/>
    <w:multiLevelType w:val="hybridMultilevel"/>
    <w:tmpl w:val="189686CE"/>
    <w:lvl w:ilvl="0" w:tplc="0C09000B">
      <w:start w:val="1"/>
      <w:numFmt w:val="bullet"/>
      <w:lvlText w:val=""/>
      <w:lvlJc w:val="left"/>
      <w:pPr>
        <w:ind w:left="859" w:hanging="360"/>
      </w:pPr>
      <w:rPr>
        <w:rFonts w:ascii="Wingdings" w:hAnsi="Wingdings" w:hint="default"/>
      </w:rPr>
    </w:lvl>
    <w:lvl w:ilvl="1" w:tplc="0C090003" w:tentative="1">
      <w:start w:val="1"/>
      <w:numFmt w:val="bullet"/>
      <w:lvlText w:val="o"/>
      <w:lvlJc w:val="left"/>
      <w:pPr>
        <w:ind w:left="1579" w:hanging="360"/>
      </w:pPr>
      <w:rPr>
        <w:rFonts w:ascii="Courier New" w:hAnsi="Courier New" w:cs="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cs="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cs="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24" w15:restartNumberingAfterBreak="0">
    <w:nsid w:val="6B304E72"/>
    <w:multiLevelType w:val="multilevel"/>
    <w:tmpl w:val="EB98EDE8"/>
    <w:lvl w:ilvl="0">
      <w:start w:val="4"/>
      <w:numFmt w:val="decimal"/>
      <w:lvlText w:val="%1"/>
      <w:lvlJc w:val="left"/>
      <w:pPr>
        <w:ind w:left="360" w:hanging="360"/>
      </w:pPr>
      <w:rPr>
        <w:rFonts w:hint="default"/>
      </w:rPr>
    </w:lvl>
    <w:lvl w:ilvl="1">
      <w:start w:val="1"/>
      <w:numFmt w:val="decimal"/>
      <w:lvlText w:val="5.%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5" w15:restartNumberingAfterBreak="0">
    <w:nsid w:val="72992E51"/>
    <w:multiLevelType w:val="hybridMultilevel"/>
    <w:tmpl w:val="83860C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CC4BEC"/>
    <w:multiLevelType w:val="multilevel"/>
    <w:tmpl w:val="BFCC715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3610BA"/>
    <w:multiLevelType w:val="hybridMultilevel"/>
    <w:tmpl w:val="C24A1652"/>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28" w15:restartNumberingAfterBreak="0">
    <w:nsid w:val="7DB429C4"/>
    <w:multiLevelType w:val="hybridMultilevel"/>
    <w:tmpl w:val="1D6AF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CF4C47"/>
    <w:multiLevelType w:val="multilevel"/>
    <w:tmpl w:val="348067C0"/>
    <w:lvl w:ilvl="0">
      <w:start w:val="1"/>
      <w:numFmt w:val="decimal"/>
      <w:lvlText w:val="12.%1"/>
      <w:lvlJc w:val="left"/>
      <w:pPr>
        <w:ind w:left="1144" w:hanging="360"/>
      </w:pPr>
      <w:rPr>
        <w:rFonts w:hint="default"/>
      </w:rPr>
    </w:lvl>
    <w:lvl w:ilvl="1">
      <w:start w:val="1"/>
      <w:numFmt w:val="lowerLetter"/>
      <w:lvlText w:val="%2."/>
      <w:lvlJc w:val="left"/>
      <w:pPr>
        <w:ind w:left="1864" w:hanging="360"/>
      </w:pPr>
      <w:rPr>
        <w:rFonts w:hint="default"/>
      </w:rPr>
    </w:lvl>
    <w:lvl w:ilvl="2">
      <w:start w:val="1"/>
      <w:numFmt w:val="lowerRoman"/>
      <w:lvlText w:val="%3."/>
      <w:lvlJc w:val="right"/>
      <w:pPr>
        <w:ind w:left="2584" w:hanging="180"/>
      </w:pPr>
      <w:rPr>
        <w:rFonts w:hint="default"/>
      </w:rPr>
    </w:lvl>
    <w:lvl w:ilvl="3">
      <w:start w:val="1"/>
      <w:numFmt w:val="decimal"/>
      <w:lvlText w:val="%4."/>
      <w:lvlJc w:val="left"/>
      <w:pPr>
        <w:ind w:left="3304" w:hanging="360"/>
      </w:pPr>
      <w:rPr>
        <w:rFonts w:hint="default"/>
      </w:rPr>
    </w:lvl>
    <w:lvl w:ilvl="4">
      <w:start w:val="1"/>
      <w:numFmt w:val="lowerLetter"/>
      <w:lvlText w:val="%5."/>
      <w:lvlJc w:val="left"/>
      <w:pPr>
        <w:ind w:left="4024" w:hanging="360"/>
      </w:pPr>
      <w:rPr>
        <w:rFonts w:hint="default"/>
      </w:rPr>
    </w:lvl>
    <w:lvl w:ilvl="5">
      <w:start w:val="1"/>
      <w:numFmt w:val="lowerRoman"/>
      <w:lvlText w:val="%6."/>
      <w:lvlJc w:val="right"/>
      <w:pPr>
        <w:ind w:left="4744" w:hanging="180"/>
      </w:pPr>
      <w:rPr>
        <w:rFonts w:hint="default"/>
      </w:rPr>
    </w:lvl>
    <w:lvl w:ilvl="6">
      <w:start w:val="1"/>
      <w:numFmt w:val="decimal"/>
      <w:lvlText w:val="%7."/>
      <w:lvlJc w:val="left"/>
      <w:pPr>
        <w:ind w:left="5464" w:hanging="360"/>
      </w:pPr>
      <w:rPr>
        <w:rFonts w:hint="default"/>
      </w:rPr>
    </w:lvl>
    <w:lvl w:ilvl="7">
      <w:start w:val="1"/>
      <w:numFmt w:val="lowerLetter"/>
      <w:lvlText w:val="%8."/>
      <w:lvlJc w:val="left"/>
      <w:pPr>
        <w:ind w:left="6184" w:hanging="360"/>
      </w:pPr>
      <w:rPr>
        <w:rFonts w:hint="default"/>
      </w:rPr>
    </w:lvl>
    <w:lvl w:ilvl="8">
      <w:start w:val="1"/>
      <w:numFmt w:val="lowerRoman"/>
      <w:lvlText w:val="%9."/>
      <w:lvlJc w:val="right"/>
      <w:pPr>
        <w:ind w:left="6904" w:hanging="180"/>
      </w:pPr>
      <w:rPr>
        <w:rFonts w:hint="default"/>
      </w:rPr>
    </w:lvl>
  </w:abstractNum>
  <w:abstractNum w:abstractNumId="30" w15:restartNumberingAfterBreak="0">
    <w:nsid w:val="7E752F39"/>
    <w:multiLevelType w:val="multilevel"/>
    <w:tmpl w:val="93EC4E40"/>
    <w:lvl w:ilvl="0">
      <w:start w:val="1"/>
      <w:numFmt w:val="decimal"/>
      <w:lvlText w:val="11.%1"/>
      <w:lvlJc w:val="left"/>
      <w:pPr>
        <w:ind w:left="284" w:hanging="284"/>
      </w:pPr>
      <w:rPr>
        <w:rFonts w:hint="default"/>
        <w:b/>
        <w:sz w:val="18"/>
      </w:rPr>
    </w:lvl>
    <w:lvl w:ilvl="1">
      <w:start w:val="1"/>
      <w:numFmt w:val="decimal"/>
      <w:lvlText w:val="11. %1.%2"/>
      <w:lvlJc w:val="left"/>
      <w:pPr>
        <w:ind w:left="568" w:hanging="284"/>
      </w:pPr>
      <w:rPr>
        <w:rFonts w:hint="default"/>
      </w:rPr>
    </w:lvl>
    <w:lvl w:ilvl="2">
      <w:start w:val="1"/>
      <w:numFmt w:val="decimal"/>
      <w:lvlText w:val="%1.%2.%3"/>
      <w:lvlJc w:val="left"/>
      <w:pPr>
        <w:ind w:left="852" w:hanging="284"/>
      </w:pPr>
      <w:rPr>
        <w:rFonts w:hint="default"/>
      </w:rPr>
    </w:lvl>
    <w:lvl w:ilvl="3">
      <w:start w:val="1"/>
      <w:numFmt w:val="bullet"/>
      <w:lvlText w:val=""/>
      <w:lvlJc w:val="left"/>
      <w:pPr>
        <w:ind w:left="1136" w:hanging="284"/>
      </w:pPr>
      <w:rPr>
        <w:rFonts w:ascii="Symbol" w:hAnsi="Symbol"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num w:numId="1" w16cid:durableId="947662693">
    <w:abstractNumId w:val="17"/>
  </w:num>
  <w:num w:numId="2" w16cid:durableId="1814832738">
    <w:abstractNumId w:val="0"/>
  </w:num>
  <w:num w:numId="3" w16cid:durableId="1307584942">
    <w:abstractNumId w:val="27"/>
  </w:num>
  <w:num w:numId="4" w16cid:durableId="82268070">
    <w:abstractNumId w:val="22"/>
  </w:num>
  <w:num w:numId="5" w16cid:durableId="335806667">
    <w:abstractNumId w:val="14"/>
  </w:num>
  <w:num w:numId="6" w16cid:durableId="2079666994">
    <w:abstractNumId w:val="13"/>
  </w:num>
  <w:num w:numId="7" w16cid:durableId="160893114">
    <w:abstractNumId w:val="6"/>
  </w:num>
  <w:num w:numId="8" w16cid:durableId="656229195">
    <w:abstractNumId w:val="4"/>
  </w:num>
  <w:num w:numId="9" w16cid:durableId="1692220245">
    <w:abstractNumId w:val="18"/>
  </w:num>
  <w:num w:numId="10" w16cid:durableId="1952928632">
    <w:abstractNumId w:val="28"/>
  </w:num>
  <w:num w:numId="11" w16cid:durableId="895623860">
    <w:abstractNumId w:val="11"/>
  </w:num>
  <w:num w:numId="12" w16cid:durableId="1724526919">
    <w:abstractNumId w:val="8"/>
  </w:num>
  <w:num w:numId="13" w16cid:durableId="193545452">
    <w:abstractNumId w:val="15"/>
  </w:num>
  <w:num w:numId="14" w16cid:durableId="2077193757">
    <w:abstractNumId w:val="7"/>
  </w:num>
  <w:num w:numId="15" w16cid:durableId="405228470">
    <w:abstractNumId w:val="16"/>
  </w:num>
  <w:num w:numId="16" w16cid:durableId="1008018037">
    <w:abstractNumId w:val="20"/>
  </w:num>
  <w:num w:numId="17" w16cid:durableId="856887164">
    <w:abstractNumId w:val="9"/>
  </w:num>
  <w:num w:numId="18" w16cid:durableId="254752365">
    <w:abstractNumId w:val="30"/>
  </w:num>
  <w:num w:numId="19" w16cid:durableId="40402505">
    <w:abstractNumId w:val="21"/>
  </w:num>
  <w:num w:numId="20" w16cid:durableId="1948658265">
    <w:abstractNumId w:val="3"/>
  </w:num>
  <w:num w:numId="21" w16cid:durableId="1026559572">
    <w:abstractNumId w:val="29"/>
  </w:num>
  <w:num w:numId="22" w16cid:durableId="1262568263">
    <w:abstractNumId w:val="25"/>
  </w:num>
  <w:num w:numId="23" w16cid:durableId="1461344978">
    <w:abstractNumId w:val="2"/>
  </w:num>
  <w:num w:numId="24" w16cid:durableId="2007636074">
    <w:abstractNumId w:val="5"/>
  </w:num>
  <w:num w:numId="25" w16cid:durableId="601036734">
    <w:abstractNumId w:val="19"/>
  </w:num>
  <w:num w:numId="26" w16cid:durableId="499347566">
    <w:abstractNumId w:val="12"/>
  </w:num>
  <w:num w:numId="27" w16cid:durableId="1445156199">
    <w:abstractNumId w:val="26"/>
  </w:num>
  <w:num w:numId="28" w16cid:durableId="1592815344">
    <w:abstractNumId w:val="24"/>
  </w:num>
  <w:num w:numId="29" w16cid:durableId="1494880652">
    <w:abstractNumId w:val="1"/>
  </w:num>
  <w:num w:numId="30" w16cid:durableId="502818782">
    <w:abstractNumId w:val="10"/>
  </w:num>
  <w:num w:numId="31" w16cid:durableId="177320819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BwHi9+kBe0K2G6lAGsyLqDOZmQWTQ30CZFKCFCCZ721dKXwOvnpXTuR/7lJI7tepDgeLgSt2UOmyGUV08iPKuQ==" w:salt="plTpC+ezrqIBSn9zK/xZIg=="/>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5F"/>
    <w:rsid w:val="0001268C"/>
    <w:rsid w:val="0001615D"/>
    <w:rsid w:val="00035CE7"/>
    <w:rsid w:val="00040045"/>
    <w:rsid w:val="000466F3"/>
    <w:rsid w:val="00047E86"/>
    <w:rsid w:val="000525FB"/>
    <w:rsid w:val="000534DA"/>
    <w:rsid w:val="000543A8"/>
    <w:rsid w:val="00056252"/>
    <w:rsid w:val="000630DC"/>
    <w:rsid w:val="00066E26"/>
    <w:rsid w:val="000839CE"/>
    <w:rsid w:val="00092E0E"/>
    <w:rsid w:val="000A09DC"/>
    <w:rsid w:val="000B4B32"/>
    <w:rsid w:val="000B6784"/>
    <w:rsid w:val="000C0940"/>
    <w:rsid w:val="000C787C"/>
    <w:rsid w:val="000D3175"/>
    <w:rsid w:val="000D4F18"/>
    <w:rsid w:val="000D6330"/>
    <w:rsid w:val="000E06FF"/>
    <w:rsid w:val="000E2346"/>
    <w:rsid w:val="000E6D54"/>
    <w:rsid w:val="000F0C6C"/>
    <w:rsid w:val="000F4450"/>
    <w:rsid w:val="000F5511"/>
    <w:rsid w:val="000F782C"/>
    <w:rsid w:val="00117143"/>
    <w:rsid w:val="00117A61"/>
    <w:rsid w:val="00120C5B"/>
    <w:rsid w:val="001225C4"/>
    <w:rsid w:val="00135A8B"/>
    <w:rsid w:val="001366ED"/>
    <w:rsid w:val="00144AD4"/>
    <w:rsid w:val="0014719A"/>
    <w:rsid w:val="001502FC"/>
    <w:rsid w:val="001570FA"/>
    <w:rsid w:val="00164ED1"/>
    <w:rsid w:val="00167AFF"/>
    <w:rsid w:val="001803E5"/>
    <w:rsid w:val="00186F6E"/>
    <w:rsid w:val="00190169"/>
    <w:rsid w:val="001A20B6"/>
    <w:rsid w:val="001A6EEC"/>
    <w:rsid w:val="001C05AB"/>
    <w:rsid w:val="001C4459"/>
    <w:rsid w:val="001C4814"/>
    <w:rsid w:val="001E5E72"/>
    <w:rsid w:val="001F6C3F"/>
    <w:rsid w:val="0020527C"/>
    <w:rsid w:val="002165FE"/>
    <w:rsid w:val="00217895"/>
    <w:rsid w:val="00224BA4"/>
    <w:rsid w:val="00225998"/>
    <w:rsid w:val="00227F57"/>
    <w:rsid w:val="00230406"/>
    <w:rsid w:val="00231B1B"/>
    <w:rsid w:val="002365E5"/>
    <w:rsid w:val="002448C8"/>
    <w:rsid w:val="00244B32"/>
    <w:rsid w:val="002612A4"/>
    <w:rsid w:val="00262BF8"/>
    <w:rsid w:val="00271FEB"/>
    <w:rsid w:val="0027287A"/>
    <w:rsid w:val="00280AC3"/>
    <w:rsid w:val="00283E95"/>
    <w:rsid w:val="0029122F"/>
    <w:rsid w:val="002A53C5"/>
    <w:rsid w:val="002B0394"/>
    <w:rsid w:val="002B40B1"/>
    <w:rsid w:val="002C34B3"/>
    <w:rsid w:val="002C38B8"/>
    <w:rsid w:val="002D162E"/>
    <w:rsid w:val="002D3022"/>
    <w:rsid w:val="002E604A"/>
    <w:rsid w:val="002E6678"/>
    <w:rsid w:val="002F0724"/>
    <w:rsid w:val="002F3F45"/>
    <w:rsid w:val="002F56A9"/>
    <w:rsid w:val="002F695E"/>
    <w:rsid w:val="0030204A"/>
    <w:rsid w:val="00303962"/>
    <w:rsid w:val="00306EE0"/>
    <w:rsid w:val="003140BD"/>
    <w:rsid w:val="00336F93"/>
    <w:rsid w:val="0033735A"/>
    <w:rsid w:val="00337D21"/>
    <w:rsid w:val="003461BF"/>
    <w:rsid w:val="0034788C"/>
    <w:rsid w:val="00357B9A"/>
    <w:rsid w:val="0036102E"/>
    <w:rsid w:val="00371F92"/>
    <w:rsid w:val="00374621"/>
    <w:rsid w:val="00380B5D"/>
    <w:rsid w:val="003817AE"/>
    <w:rsid w:val="00392E87"/>
    <w:rsid w:val="00394652"/>
    <w:rsid w:val="00397A1D"/>
    <w:rsid w:val="003A06FD"/>
    <w:rsid w:val="003A7F9F"/>
    <w:rsid w:val="003C3939"/>
    <w:rsid w:val="003D7A1D"/>
    <w:rsid w:val="003E3F60"/>
    <w:rsid w:val="003F0C68"/>
    <w:rsid w:val="003F1A68"/>
    <w:rsid w:val="003F1ACB"/>
    <w:rsid w:val="003F7F31"/>
    <w:rsid w:val="004114E9"/>
    <w:rsid w:val="004248A9"/>
    <w:rsid w:val="00430680"/>
    <w:rsid w:val="0043670A"/>
    <w:rsid w:val="00444595"/>
    <w:rsid w:val="00455596"/>
    <w:rsid w:val="00456C64"/>
    <w:rsid w:val="00460857"/>
    <w:rsid w:val="00461915"/>
    <w:rsid w:val="0046432F"/>
    <w:rsid w:val="004757A3"/>
    <w:rsid w:val="00487BAA"/>
    <w:rsid w:val="004905D6"/>
    <w:rsid w:val="00493694"/>
    <w:rsid w:val="004B568E"/>
    <w:rsid w:val="004B58E5"/>
    <w:rsid w:val="004C043F"/>
    <w:rsid w:val="004D06D5"/>
    <w:rsid w:val="004E4C33"/>
    <w:rsid w:val="004F2175"/>
    <w:rsid w:val="005062F7"/>
    <w:rsid w:val="005075DC"/>
    <w:rsid w:val="00511B1F"/>
    <w:rsid w:val="00514FC6"/>
    <w:rsid w:val="00516D7A"/>
    <w:rsid w:val="005607F8"/>
    <w:rsid w:val="00562C05"/>
    <w:rsid w:val="00562F93"/>
    <w:rsid w:val="00563F58"/>
    <w:rsid w:val="005723D5"/>
    <w:rsid w:val="00581C0C"/>
    <w:rsid w:val="005841E5"/>
    <w:rsid w:val="00593EA7"/>
    <w:rsid w:val="005941B4"/>
    <w:rsid w:val="00594BC7"/>
    <w:rsid w:val="00594D85"/>
    <w:rsid w:val="005A2BC0"/>
    <w:rsid w:val="005B5E06"/>
    <w:rsid w:val="005D4DB7"/>
    <w:rsid w:val="005E1F21"/>
    <w:rsid w:val="005E338B"/>
    <w:rsid w:val="005E3B38"/>
    <w:rsid w:val="005E41D0"/>
    <w:rsid w:val="005E64E0"/>
    <w:rsid w:val="0060187B"/>
    <w:rsid w:val="00605955"/>
    <w:rsid w:val="00624890"/>
    <w:rsid w:val="00627F4E"/>
    <w:rsid w:val="00635393"/>
    <w:rsid w:val="006445C6"/>
    <w:rsid w:val="00663B0C"/>
    <w:rsid w:val="00664138"/>
    <w:rsid w:val="006656CF"/>
    <w:rsid w:val="00667978"/>
    <w:rsid w:val="00672755"/>
    <w:rsid w:val="00676228"/>
    <w:rsid w:val="00681E3E"/>
    <w:rsid w:val="00682A28"/>
    <w:rsid w:val="00684476"/>
    <w:rsid w:val="00697322"/>
    <w:rsid w:val="006A1D74"/>
    <w:rsid w:val="006A406A"/>
    <w:rsid w:val="006A735F"/>
    <w:rsid w:val="006B0A74"/>
    <w:rsid w:val="006B2D70"/>
    <w:rsid w:val="006C1687"/>
    <w:rsid w:val="006C21A4"/>
    <w:rsid w:val="006C21AB"/>
    <w:rsid w:val="006C7FED"/>
    <w:rsid w:val="006D2D21"/>
    <w:rsid w:val="006D4CC4"/>
    <w:rsid w:val="006E3230"/>
    <w:rsid w:val="006E33E0"/>
    <w:rsid w:val="006F3AC1"/>
    <w:rsid w:val="006F649F"/>
    <w:rsid w:val="0070130A"/>
    <w:rsid w:val="0070270E"/>
    <w:rsid w:val="00703013"/>
    <w:rsid w:val="00706B05"/>
    <w:rsid w:val="00720CA8"/>
    <w:rsid w:val="00726B1B"/>
    <w:rsid w:val="00752925"/>
    <w:rsid w:val="00752BE9"/>
    <w:rsid w:val="007559AF"/>
    <w:rsid w:val="00763CA8"/>
    <w:rsid w:val="00766919"/>
    <w:rsid w:val="00775B95"/>
    <w:rsid w:val="00787333"/>
    <w:rsid w:val="007933AE"/>
    <w:rsid w:val="00793B65"/>
    <w:rsid w:val="0079730A"/>
    <w:rsid w:val="007A1236"/>
    <w:rsid w:val="007B020B"/>
    <w:rsid w:val="007B3232"/>
    <w:rsid w:val="007B4378"/>
    <w:rsid w:val="007C19F9"/>
    <w:rsid w:val="007D3C01"/>
    <w:rsid w:val="007D4633"/>
    <w:rsid w:val="007E01A4"/>
    <w:rsid w:val="007E4006"/>
    <w:rsid w:val="00803194"/>
    <w:rsid w:val="00804DFB"/>
    <w:rsid w:val="00806C61"/>
    <w:rsid w:val="00810155"/>
    <w:rsid w:val="008109EC"/>
    <w:rsid w:val="00814B5E"/>
    <w:rsid w:val="00815769"/>
    <w:rsid w:val="0081655D"/>
    <w:rsid w:val="00817351"/>
    <w:rsid w:val="00820C06"/>
    <w:rsid w:val="0082345B"/>
    <w:rsid w:val="00824148"/>
    <w:rsid w:val="008365A2"/>
    <w:rsid w:val="00844323"/>
    <w:rsid w:val="00856709"/>
    <w:rsid w:val="008568D6"/>
    <w:rsid w:val="00864D8F"/>
    <w:rsid w:val="00880584"/>
    <w:rsid w:val="00883F2F"/>
    <w:rsid w:val="00885B5A"/>
    <w:rsid w:val="00886388"/>
    <w:rsid w:val="0089195A"/>
    <w:rsid w:val="00897B37"/>
    <w:rsid w:val="008A0C02"/>
    <w:rsid w:val="008A4D46"/>
    <w:rsid w:val="008A655E"/>
    <w:rsid w:val="008A7369"/>
    <w:rsid w:val="008C1892"/>
    <w:rsid w:val="008C26DD"/>
    <w:rsid w:val="008C6DFE"/>
    <w:rsid w:val="008D2CB8"/>
    <w:rsid w:val="008D365D"/>
    <w:rsid w:val="008E15F6"/>
    <w:rsid w:val="008E34E9"/>
    <w:rsid w:val="008E777D"/>
    <w:rsid w:val="008E7C34"/>
    <w:rsid w:val="008F014E"/>
    <w:rsid w:val="008F1679"/>
    <w:rsid w:val="008F5EAB"/>
    <w:rsid w:val="00913D82"/>
    <w:rsid w:val="00920B6B"/>
    <w:rsid w:val="00921B28"/>
    <w:rsid w:val="009321A1"/>
    <w:rsid w:val="009413F0"/>
    <w:rsid w:val="00944B96"/>
    <w:rsid w:val="00955260"/>
    <w:rsid w:val="00956C92"/>
    <w:rsid w:val="00960A07"/>
    <w:rsid w:val="00960AD8"/>
    <w:rsid w:val="0096442D"/>
    <w:rsid w:val="00970309"/>
    <w:rsid w:val="009772AC"/>
    <w:rsid w:val="00982CD6"/>
    <w:rsid w:val="009A3794"/>
    <w:rsid w:val="009A49D9"/>
    <w:rsid w:val="009A6612"/>
    <w:rsid w:val="009B0FAB"/>
    <w:rsid w:val="009B6402"/>
    <w:rsid w:val="009D7EF0"/>
    <w:rsid w:val="009F08E4"/>
    <w:rsid w:val="009F333E"/>
    <w:rsid w:val="00A0257B"/>
    <w:rsid w:val="00A0669E"/>
    <w:rsid w:val="00A07D6A"/>
    <w:rsid w:val="00A07F27"/>
    <w:rsid w:val="00A15407"/>
    <w:rsid w:val="00A157BB"/>
    <w:rsid w:val="00A1792C"/>
    <w:rsid w:val="00A21205"/>
    <w:rsid w:val="00A22CCC"/>
    <w:rsid w:val="00A23824"/>
    <w:rsid w:val="00A26819"/>
    <w:rsid w:val="00A313AF"/>
    <w:rsid w:val="00A32608"/>
    <w:rsid w:val="00A33E72"/>
    <w:rsid w:val="00A4216F"/>
    <w:rsid w:val="00A43D41"/>
    <w:rsid w:val="00A44C60"/>
    <w:rsid w:val="00A505C2"/>
    <w:rsid w:val="00A54134"/>
    <w:rsid w:val="00A575FA"/>
    <w:rsid w:val="00A612C9"/>
    <w:rsid w:val="00A64F33"/>
    <w:rsid w:val="00A66037"/>
    <w:rsid w:val="00A67F2E"/>
    <w:rsid w:val="00A705CA"/>
    <w:rsid w:val="00A74341"/>
    <w:rsid w:val="00A85F2E"/>
    <w:rsid w:val="00A87D67"/>
    <w:rsid w:val="00A91D24"/>
    <w:rsid w:val="00AA04E5"/>
    <w:rsid w:val="00AA758F"/>
    <w:rsid w:val="00AB140B"/>
    <w:rsid w:val="00AB7D43"/>
    <w:rsid w:val="00AC2F9A"/>
    <w:rsid w:val="00AC4496"/>
    <w:rsid w:val="00AC6CA2"/>
    <w:rsid w:val="00AC72F5"/>
    <w:rsid w:val="00AD46C4"/>
    <w:rsid w:val="00AE3CDC"/>
    <w:rsid w:val="00B007E7"/>
    <w:rsid w:val="00B02A56"/>
    <w:rsid w:val="00B10E5C"/>
    <w:rsid w:val="00B13439"/>
    <w:rsid w:val="00B15848"/>
    <w:rsid w:val="00B16316"/>
    <w:rsid w:val="00B276EF"/>
    <w:rsid w:val="00B4252B"/>
    <w:rsid w:val="00B47853"/>
    <w:rsid w:val="00B61516"/>
    <w:rsid w:val="00B62FFD"/>
    <w:rsid w:val="00B679F6"/>
    <w:rsid w:val="00BA03FA"/>
    <w:rsid w:val="00BB0AD5"/>
    <w:rsid w:val="00BB45A2"/>
    <w:rsid w:val="00BC129F"/>
    <w:rsid w:val="00BC1B26"/>
    <w:rsid w:val="00BC5D08"/>
    <w:rsid w:val="00BC7896"/>
    <w:rsid w:val="00BE7373"/>
    <w:rsid w:val="00BF2734"/>
    <w:rsid w:val="00BF519B"/>
    <w:rsid w:val="00BF7DEC"/>
    <w:rsid w:val="00C105C0"/>
    <w:rsid w:val="00C10FBB"/>
    <w:rsid w:val="00C174FC"/>
    <w:rsid w:val="00C2695E"/>
    <w:rsid w:val="00C33FA3"/>
    <w:rsid w:val="00C37CC5"/>
    <w:rsid w:val="00C37D8C"/>
    <w:rsid w:val="00C505C0"/>
    <w:rsid w:val="00C62523"/>
    <w:rsid w:val="00C64EF6"/>
    <w:rsid w:val="00C70D1E"/>
    <w:rsid w:val="00C74F14"/>
    <w:rsid w:val="00C76A3F"/>
    <w:rsid w:val="00C76AD5"/>
    <w:rsid w:val="00C85453"/>
    <w:rsid w:val="00C95501"/>
    <w:rsid w:val="00CA2FB9"/>
    <w:rsid w:val="00CA4234"/>
    <w:rsid w:val="00CB5C18"/>
    <w:rsid w:val="00CB6627"/>
    <w:rsid w:val="00CC17A6"/>
    <w:rsid w:val="00CC5B73"/>
    <w:rsid w:val="00CC66FF"/>
    <w:rsid w:val="00CD7509"/>
    <w:rsid w:val="00CE32E8"/>
    <w:rsid w:val="00CE341B"/>
    <w:rsid w:val="00CF1C06"/>
    <w:rsid w:val="00CF4A02"/>
    <w:rsid w:val="00CF4A47"/>
    <w:rsid w:val="00D014FA"/>
    <w:rsid w:val="00D060A1"/>
    <w:rsid w:val="00D1502C"/>
    <w:rsid w:val="00D2157D"/>
    <w:rsid w:val="00D32099"/>
    <w:rsid w:val="00D33827"/>
    <w:rsid w:val="00D3621B"/>
    <w:rsid w:val="00D441F2"/>
    <w:rsid w:val="00D4454D"/>
    <w:rsid w:val="00D478F8"/>
    <w:rsid w:val="00D51203"/>
    <w:rsid w:val="00D60532"/>
    <w:rsid w:val="00D66CE3"/>
    <w:rsid w:val="00D770D6"/>
    <w:rsid w:val="00D82627"/>
    <w:rsid w:val="00D83522"/>
    <w:rsid w:val="00D922C1"/>
    <w:rsid w:val="00DA6E0B"/>
    <w:rsid w:val="00DD64A8"/>
    <w:rsid w:val="00DF6D03"/>
    <w:rsid w:val="00E001CB"/>
    <w:rsid w:val="00E03879"/>
    <w:rsid w:val="00E04EE0"/>
    <w:rsid w:val="00E16F0E"/>
    <w:rsid w:val="00E17657"/>
    <w:rsid w:val="00E2482C"/>
    <w:rsid w:val="00E252B2"/>
    <w:rsid w:val="00E254F4"/>
    <w:rsid w:val="00E30638"/>
    <w:rsid w:val="00E318EC"/>
    <w:rsid w:val="00E33DE5"/>
    <w:rsid w:val="00E34EFB"/>
    <w:rsid w:val="00E47A62"/>
    <w:rsid w:val="00E516C5"/>
    <w:rsid w:val="00E66034"/>
    <w:rsid w:val="00E70DBD"/>
    <w:rsid w:val="00E7663C"/>
    <w:rsid w:val="00E81727"/>
    <w:rsid w:val="00E9176C"/>
    <w:rsid w:val="00E95640"/>
    <w:rsid w:val="00E965A8"/>
    <w:rsid w:val="00EA13A2"/>
    <w:rsid w:val="00EA34C1"/>
    <w:rsid w:val="00EA3892"/>
    <w:rsid w:val="00EA68BA"/>
    <w:rsid w:val="00EA7AB4"/>
    <w:rsid w:val="00EB1BF6"/>
    <w:rsid w:val="00EB4542"/>
    <w:rsid w:val="00EB4B8D"/>
    <w:rsid w:val="00EC3D2F"/>
    <w:rsid w:val="00ED32D2"/>
    <w:rsid w:val="00ED6A7D"/>
    <w:rsid w:val="00EE4EB3"/>
    <w:rsid w:val="00F019CF"/>
    <w:rsid w:val="00F01A42"/>
    <w:rsid w:val="00F0232F"/>
    <w:rsid w:val="00F036A7"/>
    <w:rsid w:val="00F0594E"/>
    <w:rsid w:val="00F07351"/>
    <w:rsid w:val="00F1505C"/>
    <w:rsid w:val="00F1705D"/>
    <w:rsid w:val="00F2008B"/>
    <w:rsid w:val="00F21FCE"/>
    <w:rsid w:val="00F23091"/>
    <w:rsid w:val="00F27669"/>
    <w:rsid w:val="00F27EF7"/>
    <w:rsid w:val="00F31FDB"/>
    <w:rsid w:val="00F452D1"/>
    <w:rsid w:val="00F47629"/>
    <w:rsid w:val="00F54E86"/>
    <w:rsid w:val="00F61A81"/>
    <w:rsid w:val="00F6614C"/>
    <w:rsid w:val="00F7256B"/>
    <w:rsid w:val="00F828C7"/>
    <w:rsid w:val="00F84D29"/>
    <w:rsid w:val="00FA0855"/>
    <w:rsid w:val="00FB1609"/>
    <w:rsid w:val="00FB48B0"/>
    <w:rsid w:val="00FB58FC"/>
    <w:rsid w:val="00FC4B71"/>
    <w:rsid w:val="00FD38F8"/>
    <w:rsid w:val="00FE413F"/>
    <w:rsid w:val="00FF0786"/>
    <w:rsid w:val="00FF13DE"/>
    <w:rsid w:val="00FF4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5725B9"/>
  <w15:docId w15:val="{EF7EC5A7-9F31-4E86-8660-B2627E6B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11"/>
      <w:ind w:left="150"/>
      <w:outlineLvl w:val="0"/>
    </w:pPr>
    <w:rPr>
      <w:b/>
      <w:bCs/>
      <w:sz w:val="28"/>
      <w:szCs w:val="28"/>
    </w:rPr>
  </w:style>
  <w:style w:type="paragraph" w:styleId="Heading2">
    <w:name w:val="heading 2"/>
    <w:basedOn w:val="Normal"/>
    <w:uiPriority w:val="1"/>
    <w:qFormat/>
    <w:pPr>
      <w:spacing w:before="125"/>
      <w:ind w:left="15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63"/>
      <w:ind w:left="541" w:hanging="35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B568E"/>
    <w:rPr>
      <w:rFonts w:ascii="Tahoma" w:hAnsi="Tahoma" w:cs="Tahoma"/>
      <w:sz w:val="16"/>
      <w:szCs w:val="16"/>
    </w:rPr>
  </w:style>
  <w:style w:type="character" w:customStyle="1" w:styleId="BalloonTextChar">
    <w:name w:val="Balloon Text Char"/>
    <w:basedOn w:val="DefaultParagraphFont"/>
    <w:link w:val="BalloonText"/>
    <w:uiPriority w:val="99"/>
    <w:semiHidden/>
    <w:rsid w:val="004B568E"/>
    <w:rPr>
      <w:rFonts w:ascii="Tahoma" w:eastAsia="Arial" w:hAnsi="Tahoma" w:cs="Tahoma"/>
      <w:sz w:val="16"/>
      <w:szCs w:val="16"/>
      <w:lang w:bidi="en-US"/>
    </w:rPr>
  </w:style>
  <w:style w:type="character" w:styleId="Hyperlink">
    <w:name w:val="Hyperlink"/>
    <w:uiPriority w:val="99"/>
    <w:rsid w:val="004B568E"/>
    <w:rPr>
      <w:rFonts w:cs="Times New Roman"/>
      <w:color w:val="0000FF"/>
      <w:u w:val="single"/>
    </w:rPr>
  </w:style>
  <w:style w:type="paragraph" w:styleId="Header">
    <w:name w:val="header"/>
    <w:basedOn w:val="Normal"/>
    <w:link w:val="HeaderChar"/>
    <w:uiPriority w:val="99"/>
    <w:unhideWhenUsed/>
    <w:rsid w:val="004B568E"/>
    <w:pPr>
      <w:tabs>
        <w:tab w:val="center" w:pos="4513"/>
        <w:tab w:val="right" w:pos="9026"/>
      </w:tabs>
    </w:pPr>
  </w:style>
  <w:style w:type="character" w:customStyle="1" w:styleId="HeaderChar">
    <w:name w:val="Header Char"/>
    <w:basedOn w:val="DefaultParagraphFont"/>
    <w:link w:val="Header"/>
    <w:uiPriority w:val="99"/>
    <w:rsid w:val="004B568E"/>
    <w:rPr>
      <w:rFonts w:ascii="Arial" w:eastAsia="Arial" w:hAnsi="Arial" w:cs="Arial"/>
      <w:lang w:bidi="en-US"/>
    </w:rPr>
  </w:style>
  <w:style w:type="paragraph" w:styleId="Footer">
    <w:name w:val="footer"/>
    <w:basedOn w:val="Normal"/>
    <w:link w:val="FooterChar"/>
    <w:uiPriority w:val="99"/>
    <w:unhideWhenUsed/>
    <w:rsid w:val="004B568E"/>
    <w:pPr>
      <w:tabs>
        <w:tab w:val="center" w:pos="4513"/>
        <w:tab w:val="right" w:pos="9026"/>
      </w:tabs>
    </w:pPr>
  </w:style>
  <w:style w:type="character" w:customStyle="1" w:styleId="FooterChar">
    <w:name w:val="Footer Char"/>
    <w:basedOn w:val="DefaultParagraphFont"/>
    <w:link w:val="Footer"/>
    <w:uiPriority w:val="99"/>
    <w:rsid w:val="004B568E"/>
    <w:rPr>
      <w:rFonts w:ascii="Arial" w:eastAsia="Arial" w:hAnsi="Arial" w:cs="Arial"/>
      <w:lang w:bidi="en-US"/>
    </w:rPr>
  </w:style>
  <w:style w:type="table" w:styleId="TableGrid">
    <w:name w:val="Table Grid"/>
    <w:basedOn w:val="TableNormal"/>
    <w:uiPriority w:val="59"/>
    <w:rsid w:val="00AA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64ED1"/>
    <w:rPr>
      <w:rFonts w:ascii="Arial" w:eastAsia="Arial" w:hAnsi="Arial" w:cs="Arial"/>
      <w:sz w:val="20"/>
      <w:szCs w:val="20"/>
      <w:lang w:bidi="en-US"/>
    </w:rPr>
  </w:style>
  <w:style w:type="paragraph" w:customStyle="1" w:styleId="Default">
    <w:name w:val="Default"/>
    <w:rsid w:val="00806C61"/>
    <w:pPr>
      <w:adjustRightInd w:val="0"/>
    </w:pPr>
    <w:rPr>
      <w:rFonts w:ascii="Arial" w:eastAsia="Times New Roman" w:hAnsi="Arial"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758119">
      <w:bodyDiv w:val="1"/>
      <w:marLeft w:val="0"/>
      <w:marRight w:val="0"/>
      <w:marTop w:val="0"/>
      <w:marBottom w:val="0"/>
      <w:divBdr>
        <w:top w:val="none" w:sz="0" w:space="0" w:color="auto"/>
        <w:left w:val="none" w:sz="0" w:space="0" w:color="auto"/>
        <w:bottom w:val="none" w:sz="0" w:space="0" w:color="auto"/>
        <w:right w:val="none" w:sz="0" w:space="0" w:color="auto"/>
      </w:divBdr>
    </w:div>
    <w:div w:id="1955137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pa.nsw.gov.au/licensing-and-regulation/legislation-and-compliance/acts-administered-by-the-epa/act-summar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erwest.nsw.gov.au/FeesAndCharg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erwest.nsw.gov.au/Contac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nerwest.nsw.gov.au/about/get-in-touch/online-self-service" TargetMode="External"/><Relationship Id="rId4" Type="http://schemas.openxmlformats.org/officeDocument/2006/relationships/settings" Target="settings.xml"/><Relationship Id="rId9" Type="http://schemas.openxmlformats.org/officeDocument/2006/relationships/hyperlink" Target="http://www.innerwest.nsw.gov.au/about/get-in-touch/online-self-servi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C7CA-B7D8-4C99-B2F7-4CBBFD8B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1356</Words>
  <Characters>7540</Characters>
  <Application>Microsoft Office Word</Application>
  <DocSecurity>8</DocSecurity>
  <Lines>294</Lines>
  <Paragraphs>120</Paragraphs>
  <ScaleCrop>false</ScaleCrop>
  <HeadingPairs>
    <vt:vector size="2" baseType="variant">
      <vt:variant>
        <vt:lpstr>Title</vt:lpstr>
      </vt:variant>
      <vt:variant>
        <vt:i4>1</vt:i4>
      </vt:variant>
    </vt:vector>
  </HeadingPairs>
  <TitlesOfParts>
    <vt:vector size="1" baseType="lpstr">
      <vt:lpstr>Application for Scaffolding, Hoarding &amp; Temporary Fencing</vt:lpstr>
    </vt:vector>
  </TitlesOfParts>
  <Company>Marrickville Council</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Scaffolding, Hoarding &amp; Temporary Fencing</dc:title>
  <dc:subject>Application for Scaffolding, Hoarding &amp; Temporary Fencing</dc:subject>
  <dc:creator>Brigid.Meehan@innerwest.nsw.gov.au</dc:creator>
  <cp:keywords>Application for Scaffolding, Hoarding &amp; Temporary Fencing</cp:keywords>
  <cp:lastModifiedBy>Adriana Fiorussi</cp:lastModifiedBy>
  <cp:revision>8</cp:revision>
  <cp:lastPrinted>2023-06-28T07:04:00Z</cp:lastPrinted>
  <dcterms:created xsi:type="dcterms:W3CDTF">2022-10-23T22:31:00Z</dcterms:created>
  <dcterms:modified xsi:type="dcterms:W3CDTF">2023-06-28T07:04:00Z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PScript5.dll Version 5.2.2</vt:lpwstr>
  </property>
  <property fmtid="{D5CDD505-2E9C-101B-9397-08002B2CF9AE}" pid="4" name="LastSaved">
    <vt:filetime>2018-05-03T00:00:00Z</vt:filetime>
  </property>
</Properties>
</file>